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5CBED7B7" w:rsidR="00DA3AC4" w:rsidRPr="00BE04AE" w:rsidRDefault="00BE04AE" w:rsidP="004911E6">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684"/>
      <w:bookmarkStart w:id="1" w:name="_Toc172129482"/>
      <w:bookmarkStart w:id="2" w:name="_Toc172214607"/>
      <w:bookmarkStart w:id="3" w:name="_Toc172555432"/>
      <w:bookmarkStart w:id="4" w:name="_Toc172826987"/>
      <w:r w:rsidRPr="00BE04AE">
        <w:rPr>
          <w:rFonts w:ascii="Abadi" w:eastAsia="Times New Roman" w:hAnsi="Abadi" w:cs="Times New Roman"/>
          <w:b/>
          <w:bCs/>
          <w:kern w:val="0"/>
          <w:sz w:val="80"/>
          <w:szCs w:val="80"/>
          <w14:ligatures w14:val="none"/>
        </w:rPr>
        <w:t>Gaza</w:t>
      </w:r>
      <w:bookmarkEnd w:id="0"/>
      <w:bookmarkEnd w:id="1"/>
      <w:bookmarkEnd w:id="2"/>
      <w:bookmarkEnd w:id="3"/>
      <w:bookmarkEnd w:id="4"/>
    </w:p>
    <w:p w14:paraId="13B75266" w14:textId="4216ED7B" w:rsidR="0041619D" w:rsidRPr="00740D65" w:rsidRDefault="0041619D" w:rsidP="0041619D">
      <w:pPr>
        <w:spacing w:before="100" w:beforeAutospacing="1" w:after="100" w:afterAutospacing="1" w:line="240" w:lineRule="auto"/>
        <w:outlineLvl w:val="2"/>
        <w:rPr>
          <w:rFonts w:ascii="Abadi" w:eastAsia="Times New Roman" w:hAnsi="Abadi" w:cs="Times New Roman"/>
          <w:b/>
          <w:bCs/>
          <w:kern w:val="0"/>
          <w:sz w:val="68"/>
          <w:szCs w:val="68"/>
          <w14:ligatures w14:val="none"/>
        </w:rPr>
      </w:pPr>
      <w:bookmarkStart w:id="5" w:name="_Toc168584053"/>
      <w:bookmarkStart w:id="6" w:name="_Toc168649082"/>
      <w:bookmarkStart w:id="7" w:name="_Toc168663241"/>
      <w:bookmarkStart w:id="8" w:name="_Toc168663868"/>
      <w:bookmarkStart w:id="9" w:name="_Toc168663900"/>
      <w:bookmarkStart w:id="10" w:name="_Toc170846487"/>
      <w:bookmarkStart w:id="11" w:name="_Toc171959686"/>
      <w:bookmarkStart w:id="12" w:name="_Toc172129484"/>
      <w:bookmarkStart w:id="13" w:name="_Toc172214609"/>
      <w:bookmarkStart w:id="14" w:name="_Toc172555434"/>
      <w:bookmarkStart w:id="15" w:name="_Toc172826988"/>
      <w:r w:rsidRPr="00740D65">
        <w:rPr>
          <w:rFonts w:ascii="Abadi" w:eastAsia="Times New Roman" w:hAnsi="Abadi" w:cs="Times New Roman"/>
          <w:b/>
          <w:bCs/>
          <w:kern w:val="0"/>
          <w:sz w:val="68"/>
          <w:szCs w:val="68"/>
          <w14:ligatures w14:val="none"/>
        </w:rPr>
        <w:t xml:space="preserve">Legal </w:t>
      </w:r>
      <w:r w:rsidR="00740D65" w:rsidRPr="00740D65">
        <w:rPr>
          <w:rFonts w:ascii="Abadi" w:eastAsia="Times New Roman" w:hAnsi="Abadi" w:cs="Times New Roman"/>
          <w:b/>
          <w:bCs/>
          <w:kern w:val="0"/>
          <w:sz w:val="68"/>
          <w:szCs w:val="68"/>
          <w14:ligatures w14:val="none"/>
        </w:rPr>
        <w:t>&amp;</w:t>
      </w:r>
      <w:r w:rsidRPr="00740D65">
        <w:rPr>
          <w:rFonts w:ascii="Abadi" w:eastAsia="Times New Roman" w:hAnsi="Abadi" w:cs="Times New Roman"/>
          <w:b/>
          <w:bCs/>
          <w:kern w:val="0"/>
          <w:sz w:val="68"/>
          <w:szCs w:val="68"/>
          <w14:ligatures w14:val="none"/>
        </w:rPr>
        <w:t xml:space="preserve"> Human Rights Support</w:t>
      </w:r>
      <w:bookmarkEnd w:id="15"/>
    </w:p>
    <w:p w14:paraId="4A7160F9" w14:textId="2F7D343C" w:rsidR="00F96E83" w:rsidRPr="004911E6" w:rsidRDefault="004911E6" w:rsidP="004911E6">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16" w:name="_Toc172826989"/>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1C799FFD" wp14:editId="3EC66B73">
            <wp:simplePos x="0" y="0"/>
            <wp:positionH relativeFrom="column">
              <wp:posOffset>4385623</wp:posOffset>
            </wp:positionH>
            <wp:positionV relativeFrom="paragraph">
              <wp:posOffset>327025</wp:posOffset>
            </wp:positionV>
            <wp:extent cx="1771383" cy="1767840"/>
            <wp:effectExtent l="0" t="0" r="0" b="0"/>
            <wp:wrapNone/>
            <wp:docPr id="118721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3565" name="Picture 11872135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383" cy="1767840"/>
                    </a:xfrm>
                    <a:prstGeom prst="rect">
                      <a:avLst/>
                    </a:prstGeom>
                  </pic:spPr>
                </pic:pic>
              </a:graphicData>
            </a:graphic>
            <wp14:sizeRelH relativeFrom="page">
              <wp14:pctWidth>0</wp14:pctWidth>
            </wp14:sizeRelH>
            <wp14:sizeRelV relativeFrom="page">
              <wp14:pctHeight>0</wp14:pctHeight>
            </wp14:sizeRelV>
          </wp:anchor>
        </w:drawing>
      </w:r>
      <w:r w:rsidR="00730B8F" w:rsidRPr="004911E6">
        <w:rPr>
          <w:rFonts w:ascii="Abadi" w:eastAsia="Times New Roman" w:hAnsi="Abadi" w:cs="Times New Roman"/>
          <w:b/>
          <w:bCs/>
          <w:kern w:val="0"/>
          <w:sz w:val="80"/>
          <w:szCs w:val="80"/>
          <w:lang w:val="en-US"/>
          <w14:ligatures w14:val="none"/>
        </w:rPr>
        <w:t>S</w:t>
      </w:r>
      <w:bookmarkEnd w:id="5"/>
      <w:bookmarkEnd w:id="6"/>
      <w:r w:rsidR="006C6584" w:rsidRPr="004911E6">
        <w:rPr>
          <w:rFonts w:ascii="Abadi" w:eastAsia="Times New Roman" w:hAnsi="Abadi" w:cs="Times New Roman"/>
          <w:b/>
          <w:bCs/>
          <w:kern w:val="0"/>
          <w:sz w:val="80"/>
          <w:szCs w:val="80"/>
          <w:lang w:val="en-US"/>
          <w14:ligatures w14:val="none"/>
        </w:rPr>
        <w:t>cenarios &amp; Responses</w:t>
      </w:r>
      <w:bookmarkEnd w:id="7"/>
      <w:bookmarkEnd w:id="8"/>
      <w:bookmarkEnd w:id="9"/>
      <w:bookmarkEnd w:id="10"/>
      <w:bookmarkEnd w:id="11"/>
      <w:bookmarkEnd w:id="12"/>
      <w:bookmarkEnd w:id="13"/>
      <w:bookmarkEnd w:id="14"/>
      <w:bookmarkEnd w:id="16"/>
    </w:p>
    <w:p w14:paraId="5FE81C61" w14:textId="7149B1F8" w:rsidR="00590D08" w:rsidRPr="00FA5304" w:rsidRDefault="00FE15BE">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37272A09">
            <wp:simplePos x="0" y="0"/>
            <wp:positionH relativeFrom="margin">
              <wp:posOffset>0</wp:posOffset>
            </wp:positionH>
            <wp:positionV relativeFrom="paragraph">
              <wp:posOffset>531495</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6BC033AD"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27298D37" w:rsidR="00C96C03" w:rsidRPr="008851D8" w:rsidRDefault="00B56690" w:rsidP="00EB0CF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B647E9">
        <w:rPr>
          <w:rFonts w:ascii="Abadi" w:eastAsia="Times New Roman" w:hAnsi="Abadi" w:cs="Times New Roman"/>
          <w:b/>
          <w:bCs/>
          <w:kern w:val="0"/>
          <w:sz w:val="40"/>
          <w:szCs w:val="40"/>
          <w14:ligatures w14:val="none"/>
        </w:rPr>
        <w:t>S</w:t>
      </w:r>
      <w:r w:rsidR="00542382" w:rsidRPr="00B647E9">
        <w:rPr>
          <w:rFonts w:ascii="Abadi" w:eastAsia="Times New Roman" w:hAnsi="Abadi" w:cs="Times New Roman"/>
          <w:b/>
          <w:bCs/>
          <w:kern w:val="0"/>
          <w:sz w:val="40"/>
          <w:szCs w:val="40"/>
          <w14:ligatures w14:val="none"/>
        </w:rPr>
        <w:t>cenarios &amp; Responses</w:t>
      </w:r>
    </w:p>
    <w:p w14:paraId="06F728A1" w14:textId="3DC02986" w:rsidR="00B647E9" w:rsidRPr="00655AA2" w:rsidRDefault="00B647E9" w:rsidP="00EB0CF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7" w:name="_Toc170846488"/>
      <w:bookmarkStart w:id="18" w:name="_Toc171959687"/>
      <w:bookmarkStart w:id="19" w:name="_Toc172129485"/>
      <w:bookmarkStart w:id="20" w:name="_Toc172214610"/>
      <w:bookmarkStart w:id="21" w:name="_Toc172555435"/>
      <w:bookmarkStart w:id="22" w:name="_Toc168584054"/>
      <w:bookmarkStart w:id="23" w:name="_Toc168649083"/>
      <w:bookmarkStart w:id="24" w:name="_Toc172826990"/>
      <w:r w:rsidRPr="0074459C">
        <w:rPr>
          <w:rFonts w:ascii="Abadi" w:eastAsia="Times New Roman" w:hAnsi="Abadi" w:cs="Times New Roman"/>
          <w:kern w:val="0"/>
          <w:sz w:val="28"/>
          <w:szCs w:val="28"/>
          <w14:ligatures w14:val="none"/>
        </w:rPr>
        <w:t>Our reports</w:t>
      </w:r>
      <w:r>
        <w:rPr>
          <w:rFonts w:ascii="Abadi" w:eastAsia="Times New Roman" w:hAnsi="Abadi" w:cs="Times New Roman"/>
          <w:kern w:val="0"/>
          <w:sz w:val="28"/>
          <w:szCs w:val="28"/>
          <w14:ligatures w14:val="none"/>
        </w:rPr>
        <w:t>, generated by trained AI and re</w:t>
      </w:r>
      <w:r w:rsidR="009C463A">
        <w:rPr>
          <w:rFonts w:ascii="Abadi" w:eastAsia="Times New Roman" w:hAnsi="Abadi" w:cs="Times New Roman"/>
          <w:kern w:val="0"/>
          <w:sz w:val="28"/>
          <w:szCs w:val="28"/>
          <w14:ligatures w14:val="none"/>
        </w:rPr>
        <w:t>v</w:t>
      </w:r>
      <w:r>
        <w:rPr>
          <w:rFonts w:ascii="Abadi" w:eastAsia="Times New Roman" w:hAnsi="Abadi" w:cs="Times New Roman"/>
          <w:kern w:val="0"/>
          <w:sz w:val="28"/>
          <w:szCs w:val="28"/>
          <w14:ligatures w14:val="none"/>
        </w:rPr>
        <w:t>i</w:t>
      </w:r>
      <w:r w:rsidR="009C463A">
        <w:rPr>
          <w:rFonts w:ascii="Abadi" w:eastAsia="Times New Roman" w:hAnsi="Abadi" w:cs="Times New Roman"/>
          <w:kern w:val="0"/>
          <w:sz w:val="28"/>
          <w:szCs w:val="28"/>
          <w14:ligatures w14:val="none"/>
        </w:rPr>
        <w:t>ew</w:t>
      </w:r>
      <w:r>
        <w:rPr>
          <w:rFonts w:ascii="Abadi" w:eastAsia="Times New Roman" w:hAnsi="Abadi" w:cs="Times New Roman"/>
          <w:kern w:val="0"/>
          <w:sz w:val="28"/>
          <w:szCs w:val="28"/>
          <w14:ligatures w14:val="none"/>
        </w:rPr>
        <w:t xml:space="preserve">ed by domain experts, </w:t>
      </w:r>
      <w:r w:rsidRPr="0074459C">
        <w:rPr>
          <w:rFonts w:ascii="Abadi" w:eastAsia="Times New Roman" w:hAnsi="Abadi" w:cs="Times New Roman"/>
          <w:kern w:val="0"/>
          <w:sz w:val="28"/>
          <w:szCs w:val="28"/>
          <w:lang w:val="en-US"/>
          <w14:ligatures w14:val="none"/>
        </w:rPr>
        <w:t xml:space="preserve">serve as a STARTING POINT to support strategic planning for building </w:t>
      </w:r>
      <w:r w:rsidR="00506F75">
        <w:rPr>
          <w:rFonts w:ascii="Abadi" w:eastAsia="Times New Roman" w:hAnsi="Abadi" w:cs="Times New Roman"/>
          <w:kern w:val="0"/>
          <w:sz w:val="28"/>
          <w:szCs w:val="28"/>
          <w:lang w:val="en-US"/>
          <w14:ligatures w14:val="none"/>
        </w:rPr>
        <w:t>Gaza’s</w:t>
      </w:r>
      <w:r w:rsidRPr="0074459C">
        <w:rPr>
          <w:rFonts w:ascii="Abadi" w:eastAsia="Times New Roman" w:hAnsi="Abadi" w:cs="Times New Roman"/>
          <w:kern w:val="0"/>
          <w:sz w:val="28"/>
          <w:szCs w:val="28"/>
          <w:lang w:val="en-US"/>
          <w14:ligatures w14:val="none"/>
        </w:rPr>
        <w:t xml:space="preserv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 xml:space="preserve">and international partners </w:t>
      </w:r>
      <w:r w:rsidRPr="004C7E2C">
        <w:rPr>
          <w:rFonts w:ascii="Abadi" w:eastAsia="Times New Roman" w:hAnsi="Abadi" w:cs="Times New Roman"/>
          <w:kern w:val="0"/>
          <w:sz w:val="28"/>
          <w:szCs w:val="28"/>
          <w14:ligatures w14:val="none"/>
        </w:rPr>
        <w:t>potential future scenarios</w:t>
      </w:r>
      <w:r>
        <w:rPr>
          <w:rFonts w:ascii="Abadi" w:eastAsia="Times New Roman" w:hAnsi="Abadi" w:cs="Times New Roman"/>
          <w:kern w:val="0"/>
          <w:sz w:val="28"/>
          <w:szCs w:val="28"/>
          <w:lang w:val="en-US"/>
          <w14:ligatures w14:val="none"/>
        </w:rPr>
        <w:t xml:space="preserve"> defined by </w:t>
      </w:r>
      <w:r w:rsidRPr="004C7E2C">
        <w:rPr>
          <w:rFonts w:ascii="Abadi" w:eastAsia="Times New Roman" w:hAnsi="Abadi" w:cs="Times New Roman"/>
          <w:kern w:val="0"/>
          <w:sz w:val="28"/>
          <w:szCs w:val="28"/>
          <w14:ligatures w14:val="none"/>
        </w:rPr>
        <w:t>distinct conditions and drivers</w:t>
      </w:r>
      <w:r>
        <w:rPr>
          <w:rFonts w:ascii="Abadi" w:eastAsia="Times New Roman" w:hAnsi="Abadi" w:cs="Times New Roman"/>
          <w:kern w:val="0"/>
          <w:sz w:val="28"/>
          <w:szCs w:val="28"/>
          <w:lang w:val="en-US"/>
          <w14:ligatures w14:val="none"/>
        </w:rPr>
        <w:t xml:space="preserve"> and possible responses. </w:t>
      </w:r>
      <w:r w:rsidRPr="0074459C">
        <w:rPr>
          <w:rFonts w:ascii="Abadi" w:eastAsia="Times New Roman" w:hAnsi="Abadi" w:cs="Times New Roman"/>
          <w:kern w:val="0"/>
          <w:sz w:val="28"/>
          <w:szCs w:val="28"/>
          <w14:ligatures w14:val="none"/>
        </w:rPr>
        <w:t xml:space="preserve"> These reports</w:t>
      </w:r>
      <w:r>
        <w:rPr>
          <w:rFonts w:ascii="Abadi" w:eastAsia="Times New Roman" w:hAnsi="Abadi" w:cs="Times New Roman"/>
          <w:kern w:val="0"/>
          <w:sz w:val="28"/>
          <w:szCs w:val="28"/>
          <w14:ligatures w14:val="none"/>
        </w:rPr>
        <w:t xml:space="preserve"> serve as food for </w:t>
      </w:r>
      <w:r w:rsidR="009C463A">
        <w:rPr>
          <w:rFonts w:ascii="Abadi" w:eastAsia="Times New Roman" w:hAnsi="Abadi" w:cs="Times New Roman"/>
          <w:kern w:val="0"/>
          <w:sz w:val="28"/>
          <w:szCs w:val="28"/>
          <w14:ligatures w14:val="none"/>
        </w:rPr>
        <w:t>thought</w:t>
      </w:r>
      <w:r>
        <w:rPr>
          <w:rFonts w:ascii="Abadi" w:eastAsia="Times New Roman" w:hAnsi="Abadi" w:cs="Times New Roman"/>
          <w:kern w:val="0"/>
          <w:sz w:val="28"/>
          <w:szCs w:val="28"/>
          <w14:ligatures w14:val="none"/>
        </w:rPr>
        <w:t xml:space="preserve"> to </w:t>
      </w:r>
      <w:r w:rsidRPr="0074459C">
        <w:rPr>
          <w:rFonts w:ascii="Abadi" w:eastAsia="Times New Roman" w:hAnsi="Abadi" w:cs="Times New Roman"/>
          <w:kern w:val="0"/>
          <w:sz w:val="28"/>
          <w:szCs w:val="28"/>
          <w:lang w:val="en-US"/>
          <w14:ligatures w14:val="none"/>
        </w:rPr>
        <w:t>breakdown</w:t>
      </w:r>
      <w:r w:rsidRPr="0074459C">
        <w:rPr>
          <w:rFonts w:ascii="Abadi" w:eastAsia="Times New Roman" w:hAnsi="Abadi" w:cs="Times New Roman"/>
          <w:kern w:val="0"/>
          <w:sz w:val="28"/>
          <w:szCs w:val="28"/>
          <w14:ligatures w14:val="none"/>
        </w:rPr>
        <w:t xml:space="preserve"> complex </w:t>
      </w:r>
      <w:r w:rsidRPr="0074459C">
        <w:rPr>
          <w:rFonts w:ascii="Abadi" w:eastAsia="Times New Roman" w:hAnsi="Abadi" w:cs="Times New Roman"/>
          <w:kern w:val="0"/>
          <w:sz w:val="28"/>
          <w:szCs w:val="28"/>
          <w:lang w:val="en-US"/>
          <w14:ligatures w14:val="none"/>
        </w:rPr>
        <w:t>topics</w:t>
      </w:r>
      <w:r w:rsidRPr="0074459C">
        <w:rPr>
          <w:rFonts w:ascii="Abadi" w:eastAsia="Times New Roman" w:hAnsi="Abadi" w:cs="Times New Roman"/>
          <w:kern w:val="0"/>
          <w:sz w:val="28"/>
          <w:szCs w:val="28"/>
          <w14:ligatures w14:val="none"/>
        </w:rPr>
        <w:t xml:space="preserve">, enabling </w:t>
      </w:r>
      <w:r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Pr>
          <w:rFonts w:ascii="Abadi" w:eastAsia="Times New Roman" w:hAnsi="Abadi" w:cs="Times New Roman"/>
          <w:kern w:val="0"/>
          <w:sz w:val="28"/>
          <w:szCs w:val="28"/>
          <w:lang w:val="en-US"/>
          <w14:ligatures w14:val="none"/>
        </w:rPr>
        <w:t xml:space="preserve">stakeholder’s </w:t>
      </w:r>
      <w:r w:rsidRPr="0074459C">
        <w:rPr>
          <w:rFonts w:ascii="Abadi" w:eastAsia="Times New Roman" w:hAnsi="Abadi" w:cs="Times New Roman"/>
          <w:kern w:val="0"/>
          <w:sz w:val="28"/>
          <w:szCs w:val="28"/>
          <w:lang w:val="en-US"/>
          <w14:ligatures w14:val="none"/>
        </w:rPr>
        <w:t xml:space="preserve">intended purpose. We hope, once verified, localized and adapted, it will </w:t>
      </w:r>
      <w:r w:rsidRPr="0074459C">
        <w:rPr>
          <w:rFonts w:ascii="Abadi" w:eastAsia="Times New Roman" w:hAnsi="Abadi" w:cs="Times New Roman"/>
          <w:kern w:val="0"/>
          <w:sz w:val="28"/>
          <w:szCs w:val="28"/>
          <w14:ligatures w14:val="none"/>
        </w:rPr>
        <w:t>lower the</w:t>
      </w:r>
      <w:bookmarkEnd w:id="17"/>
      <w:bookmarkEnd w:id="18"/>
      <w:bookmarkEnd w:id="19"/>
      <w:bookmarkEnd w:id="20"/>
      <w:bookmarkEnd w:id="21"/>
      <w:bookmarkEnd w:id="24"/>
    </w:p>
    <w:p w14:paraId="1CACDB20" w14:textId="1727D49A" w:rsidR="00B56690" w:rsidRPr="009C463A" w:rsidRDefault="00B647E9" w:rsidP="009C463A">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22"/>
      <w:bookmarkEnd w:id="23"/>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 xml:space="preserve">BUILDING </w:t>
      </w:r>
      <w:r w:rsidR="00506F75">
        <w:rPr>
          <w:rFonts w:ascii="Abadi" w:eastAsia="Times New Roman" w:hAnsi="Abadi" w:cs="Times New Roman"/>
          <w:kern w:val="0"/>
          <w:sz w:val="28"/>
          <w:szCs w:val="28"/>
          <w:lang w:val="en-US"/>
          <w14:ligatures w14:val="none"/>
        </w:rPr>
        <w:t>GAZA</w:t>
      </w:r>
      <w:r w:rsidRPr="0074459C">
        <w:rPr>
          <w:rFonts w:ascii="Abadi" w:eastAsia="Times New Roman" w:hAnsi="Abadi" w:cs="Times New Roman"/>
          <w:kern w:val="0"/>
          <w:sz w:val="28"/>
          <w:szCs w:val="28"/>
          <w:lang w:val="en-US"/>
          <w14:ligatures w14:val="none"/>
        </w:rPr>
        <w:t xml:space="preserve"> FUTURE</w:t>
      </w:r>
      <w:r w:rsidR="00B56690">
        <w:rPr>
          <w:rFonts w:ascii="Abadi" w:eastAsia="Times New Roman" w:hAnsi="Abadi" w:cs="Times New Roman"/>
          <w:kern w:val="0"/>
          <w:sz w:val="28"/>
          <w:szCs w:val="28"/>
          <w14:ligatures w14:val="none"/>
        </w:rPr>
        <w:br/>
      </w:r>
    </w:p>
    <w:p w14:paraId="72C9254B" w14:textId="6852158C" w:rsidR="00B43F53" w:rsidRPr="007014AE" w:rsidRDefault="00B43F53" w:rsidP="007014AE">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1388686820"/>
        <w:docPartObj>
          <w:docPartGallery w:val="Table of Contents"/>
          <w:docPartUnique/>
        </w:docPartObj>
      </w:sdtPr>
      <w:sdtEndPr>
        <w:rPr>
          <w:b/>
          <w:bCs/>
          <w:noProof/>
        </w:rPr>
      </w:sdtEndPr>
      <w:sdtContent>
        <w:p w14:paraId="7EA90C0E" w14:textId="77777777" w:rsidR="00EB03E6" w:rsidRDefault="00B43F53" w:rsidP="00C01201">
          <w:pPr>
            <w:pStyle w:val="TOCHeading"/>
            <w:rPr>
              <w:noProof/>
            </w:rPr>
          </w:pPr>
          <w:r w:rsidRPr="00673687">
            <w:rPr>
              <w:rFonts w:ascii="Abadi" w:hAnsi="Abadi"/>
              <w:color w:val="000000" w:themeColor="text1"/>
              <w:sz w:val="28"/>
              <w:szCs w:val="28"/>
            </w:rPr>
            <w:t>Contents</w:t>
          </w:r>
          <w:r w:rsidR="001A1FB9">
            <w:rPr>
              <w:rFonts w:ascii="Abadi" w:hAnsi="Abadi"/>
              <w:color w:val="000000" w:themeColor="text1"/>
              <w:sz w:val="28"/>
              <w:szCs w:val="28"/>
            </w:rPr>
            <w:br/>
          </w:r>
          <w:r w:rsidRPr="00BE5AB9">
            <w:rPr>
              <w:rFonts w:ascii="Abadi" w:hAnsi="Abadi"/>
            </w:rPr>
            <w:fldChar w:fldCharType="begin"/>
          </w:r>
          <w:r w:rsidRPr="00BE5AB9">
            <w:rPr>
              <w:rFonts w:ascii="Abadi" w:hAnsi="Abadi"/>
            </w:rPr>
            <w:instrText xml:space="preserve"> TOC \o "1-3" \h \z \u </w:instrText>
          </w:r>
          <w:r w:rsidRPr="00BE5AB9">
            <w:rPr>
              <w:rFonts w:ascii="Abadi" w:hAnsi="Abadi"/>
            </w:rPr>
            <w:fldChar w:fldCharType="separate"/>
          </w:r>
        </w:p>
        <w:p w14:paraId="3B284B96" w14:textId="4C8C7C11" w:rsidR="00EB03E6" w:rsidRDefault="00EB03E6">
          <w:pPr>
            <w:pStyle w:val="TOC1"/>
            <w:tabs>
              <w:tab w:val="right" w:leader="dot" w:pos="9016"/>
            </w:tabs>
            <w:rPr>
              <w:rFonts w:eastAsiaTheme="minorEastAsia"/>
              <w:noProof/>
              <w:color w:val="auto"/>
              <w:sz w:val="24"/>
              <w:szCs w:val="24"/>
              <w:lang w:eastAsia="en-AE"/>
            </w:rPr>
          </w:pPr>
          <w:hyperlink w:anchor="_Toc172826991" w:history="1">
            <w:r w:rsidRPr="003B32DA">
              <w:rPr>
                <w:rStyle w:val="Hyperlink"/>
                <w:rFonts w:eastAsia="Times New Roman"/>
                <w:noProof/>
                <w:lang w:eastAsia="en-AE"/>
              </w:rPr>
              <w:t>1. Scenario 1: Documentation and Reporting of Human Rights Violations</w:t>
            </w:r>
            <w:r>
              <w:rPr>
                <w:noProof/>
                <w:webHidden/>
              </w:rPr>
              <w:tab/>
            </w:r>
            <w:r>
              <w:rPr>
                <w:noProof/>
                <w:webHidden/>
              </w:rPr>
              <w:fldChar w:fldCharType="begin"/>
            </w:r>
            <w:r>
              <w:rPr>
                <w:noProof/>
                <w:webHidden/>
              </w:rPr>
              <w:instrText xml:space="preserve"> PAGEREF _Toc172826991 \h </w:instrText>
            </w:r>
            <w:r>
              <w:rPr>
                <w:noProof/>
                <w:webHidden/>
              </w:rPr>
            </w:r>
            <w:r>
              <w:rPr>
                <w:noProof/>
                <w:webHidden/>
              </w:rPr>
              <w:fldChar w:fldCharType="separate"/>
            </w:r>
            <w:r w:rsidR="006C6D95">
              <w:rPr>
                <w:noProof/>
                <w:webHidden/>
              </w:rPr>
              <w:t>4</w:t>
            </w:r>
            <w:r>
              <w:rPr>
                <w:noProof/>
                <w:webHidden/>
              </w:rPr>
              <w:fldChar w:fldCharType="end"/>
            </w:r>
          </w:hyperlink>
        </w:p>
        <w:p w14:paraId="13E88EEA" w14:textId="33BBEFC3" w:rsidR="00EB03E6" w:rsidRDefault="00EB03E6">
          <w:pPr>
            <w:pStyle w:val="TOC2"/>
            <w:tabs>
              <w:tab w:val="right" w:leader="dot" w:pos="9016"/>
            </w:tabs>
            <w:rPr>
              <w:rFonts w:eastAsiaTheme="minorEastAsia"/>
              <w:noProof/>
              <w:sz w:val="24"/>
              <w:szCs w:val="24"/>
              <w:lang w:eastAsia="en-AE"/>
            </w:rPr>
          </w:pPr>
          <w:hyperlink w:anchor="_Toc172826992" w:history="1">
            <w:r w:rsidRPr="003B32DA">
              <w:rPr>
                <w:rStyle w:val="Hyperlink"/>
                <w:rFonts w:eastAsia="Times New Roman"/>
                <w:noProof/>
                <w:lang w:eastAsia="en-AE"/>
              </w:rPr>
              <w:t>Strategic Response 1: Field Operations Enhancement</w:t>
            </w:r>
            <w:r>
              <w:rPr>
                <w:noProof/>
                <w:webHidden/>
              </w:rPr>
              <w:tab/>
            </w:r>
            <w:r>
              <w:rPr>
                <w:noProof/>
                <w:webHidden/>
              </w:rPr>
              <w:fldChar w:fldCharType="begin"/>
            </w:r>
            <w:r>
              <w:rPr>
                <w:noProof/>
                <w:webHidden/>
              </w:rPr>
              <w:instrText xml:space="preserve"> PAGEREF _Toc172826992 \h </w:instrText>
            </w:r>
            <w:r>
              <w:rPr>
                <w:noProof/>
                <w:webHidden/>
              </w:rPr>
            </w:r>
            <w:r>
              <w:rPr>
                <w:noProof/>
                <w:webHidden/>
              </w:rPr>
              <w:fldChar w:fldCharType="separate"/>
            </w:r>
            <w:r w:rsidR="006C6D95">
              <w:rPr>
                <w:noProof/>
                <w:webHidden/>
              </w:rPr>
              <w:t>7</w:t>
            </w:r>
            <w:r>
              <w:rPr>
                <w:noProof/>
                <w:webHidden/>
              </w:rPr>
              <w:fldChar w:fldCharType="end"/>
            </w:r>
          </w:hyperlink>
        </w:p>
        <w:p w14:paraId="5BBF5D2E" w14:textId="65232CA4" w:rsidR="00EB03E6" w:rsidRDefault="00EB03E6">
          <w:pPr>
            <w:pStyle w:val="TOC2"/>
            <w:tabs>
              <w:tab w:val="right" w:leader="dot" w:pos="9016"/>
            </w:tabs>
            <w:rPr>
              <w:rFonts w:eastAsiaTheme="minorEastAsia"/>
              <w:noProof/>
              <w:sz w:val="24"/>
              <w:szCs w:val="24"/>
              <w:lang w:eastAsia="en-AE"/>
            </w:rPr>
          </w:pPr>
          <w:hyperlink w:anchor="_Toc172826993" w:history="1">
            <w:r w:rsidRPr="003B32DA">
              <w:rPr>
                <w:rStyle w:val="Hyperlink"/>
                <w:rFonts w:eastAsia="Times New Roman"/>
                <w:noProof/>
                <w:lang w:eastAsia="en-AE"/>
              </w:rPr>
              <w:t>Strategic Response 2: Witness Protection Programs</w:t>
            </w:r>
            <w:r>
              <w:rPr>
                <w:noProof/>
                <w:webHidden/>
              </w:rPr>
              <w:tab/>
            </w:r>
            <w:r>
              <w:rPr>
                <w:noProof/>
                <w:webHidden/>
              </w:rPr>
              <w:fldChar w:fldCharType="begin"/>
            </w:r>
            <w:r>
              <w:rPr>
                <w:noProof/>
                <w:webHidden/>
              </w:rPr>
              <w:instrText xml:space="preserve"> PAGEREF _Toc172826993 \h </w:instrText>
            </w:r>
            <w:r>
              <w:rPr>
                <w:noProof/>
                <w:webHidden/>
              </w:rPr>
            </w:r>
            <w:r>
              <w:rPr>
                <w:noProof/>
                <w:webHidden/>
              </w:rPr>
              <w:fldChar w:fldCharType="separate"/>
            </w:r>
            <w:r w:rsidR="006C6D95">
              <w:rPr>
                <w:noProof/>
                <w:webHidden/>
              </w:rPr>
              <w:t>10</w:t>
            </w:r>
            <w:r>
              <w:rPr>
                <w:noProof/>
                <w:webHidden/>
              </w:rPr>
              <w:fldChar w:fldCharType="end"/>
            </w:r>
          </w:hyperlink>
        </w:p>
        <w:p w14:paraId="57669410" w14:textId="3F218450" w:rsidR="00EB03E6" w:rsidRDefault="00EB03E6">
          <w:pPr>
            <w:pStyle w:val="TOC2"/>
            <w:tabs>
              <w:tab w:val="right" w:leader="dot" w:pos="9016"/>
            </w:tabs>
            <w:rPr>
              <w:rFonts w:eastAsiaTheme="minorEastAsia"/>
              <w:noProof/>
              <w:sz w:val="24"/>
              <w:szCs w:val="24"/>
              <w:lang w:eastAsia="en-AE"/>
            </w:rPr>
          </w:pPr>
          <w:hyperlink w:anchor="_Toc172826994" w:history="1">
            <w:r w:rsidRPr="003B32DA">
              <w:rPr>
                <w:rStyle w:val="Hyperlink"/>
                <w:rFonts w:eastAsia="Times New Roman"/>
                <w:noProof/>
                <w:lang w:eastAsia="en-AE"/>
              </w:rPr>
              <w:t>Strategic Response 3: Skill Development and Training</w:t>
            </w:r>
            <w:r>
              <w:rPr>
                <w:noProof/>
                <w:webHidden/>
              </w:rPr>
              <w:tab/>
            </w:r>
            <w:r>
              <w:rPr>
                <w:noProof/>
                <w:webHidden/>
              </w:rPr>
              <w:fldChar w:fldCharType="begin"/>
            </w:r>
            <w:r>
              <w:rPr>
                <w:noProof/>
                <w:webHidden/>
              </w:rPr>
              <w:instrText xml:space="preserve"> PAGEREF _Toc172826994 \h </w:instrText>
            </w:r>
            <w:r>
              <w:rPr>
                <w:noProof/>
                <w:webHidden/>
              </w:rPr>
            </w:r>
            <w:r>
              <w:rPr>
                <w:noProof/>
                <w:webHidden/>
              </w:rPr>
              <w:fldChar w:fldCharType="separate"/>
            </w:r>
            <w:r w:rsidR="006C6D95">
              <w:rPr>
                <w:noProof/>
                <w:webHidden/>
              </w:rPr>
              <w:t>12</w:t>
            </w:r>
            <w:r>
              <w:rPr>
                <w:noProof/>
                <w:webHidden/>
              </w:rPr>
              <w:fldChar w:fldCharType="end"/>
            </w:r>
          </w:hyperlink>
        </w:p>
        <w:p w14:paraId="154B084D" w14:textId="6D875F8E" w:rsidR="00EB03E6" w:rsidRDefault="00EB03E6">
          <w:pPr>
            <w:pStyle w:val="TOC2"/>
            <w:tabs>
              <w:tab w:val="right" w:leader="dot" w:pos="9016"/>
            </w:tabs>
            <w:rPr>
              <w:rFonts w:eastAsiaTheme="minorEastAsia"/>
              <w:noProof/>
              <w:sz w:val="24"/>
              <w:szCs w:val="24"/>
              <w:lang w:eastAsia="en-AE"/>
            </w:rPr>
          </w:pPr>
          <w:hyperlink w:anchor="_Toc172826995" w:history="1">
            <w:r w:rsidRPr="003B32DA">
              <w:rPr>
                <w:rStyle w:val="Hyperlink"/>
                <w:rFonts w:eastAsia="Times New Roman"/>
                <w:noProof/>
                <w:lang w:eastAsia="en-AE"/>
              </w:rPr>
              <w:t>Strategic Response 4: Technology Investment</w:t>
            </w:r>
            <w:r>
              <w:rPr>
                <w:noProof/>
                <w:webHidden/>
              </w:rPr>
              <w:tab/>
            </w:r>
            <w:r>
              <w:rPr>
                <w:noProof/>
                <w:webHidden/>
              </w:rPr>
              <w:fldChar w:fldCharType="begin"/>
            </w:r>
            <w:r>
              <w:rPr>
                <w:noProof/>
                <w:webHidden/>
              </w:rPr>
              <w:instrText xml:space="preserve"> PAGEREF _Toc172826995 \h </w:instrText>
            </w:r>
            <w:r>
              <w:rPr>
                <w:noProof/>
                <w:webHidden/>
              </w:rPr>
            </w:r>
            <w:r>
              <w:rPr>
                <w:noProof/>
                <w:webHidden/>
              </w:rPr>
              <w:fldChar w:fldCharType="separate"/>
            </w:r>
            <w:r w:rsidR="006C6D95">
              <w:rPr>
                <w:noProof/>
                <w:webHidden/>
              </w:rPr>
              <w:t>15</w:t>
            </w:r>
            <w:r>
              <w:rPr>
                <w:noProof/>
                <w:webHidden/>
              </w:rPr>
              <w:fldChar w:fldCharType="end"/>
            </w:r>
          </w:hyperlink>
        </w:p>
        <w:p w14:paraId="7A8A2751" w14:textId="5C39D449" w:rsidR="00EB03E6" w:rsidRDefault="00EB03E6">
          <w:pPr>
            <w:pStyle w:val="TOC2"/>
            <w:tabs>
              <w:tab w:val="right" w:leader="dot" w:pos="9016"/>
            </w:tabs>
            <w:rPr>
              <w:rFonts w:eastAsiaTheme="minorEastAsia"/>
              <w:noProof/>
              <w:sz w:val="24"/>
              <w:szCs w:val="24"/>
              <w:lang w:eastAsia="en-AE"/>
            </w:rPr>
          </w:pPr>
          <w:hyperlink w:anchor="_Toc172826996" w:history="1">
            <w:r w:rsidRPr="003B32DA">
              <w:rPr>
                <w:rStyle w:val="Hyperlink"/>
                <w:rFonts w:eastAsia="Times New Roman"/>
                <w:noProof/>
                <w:lang w:eastAsia="en-AE"/>
              </w:rPr>
              <w:t>Strategic Response 5: Global Partnerships</w:t>
            </w:r>
            <w:r>
              <w:rPr>
                <w:noProof/>
                <w:webHidden/>
              </w:rPr>
              <w:tab/>
            </w:r>
            <w:r>
              <w:rPr>
                <w:noProof/>
                <w:webHidden/>
              </w:rPr>
              <w:fldChar w:fldCharType="begin"/>
            </w:r>
            <w:r>
              <w:rPr>
                <w:noProof/>
                <w:webHidden/>
              </w:rPr>
              <w:instrText xml:space="preserve"> PAGEREF _Toc172826996 \h </w:instrText>
            </w:r>
            <w:r>
              <w:rPr>
                <w:noProof/>
                <w:webHidden/>
              </w:rPr>
            </w:r>
            <w:r>
              <w:rPr>
                <w:noProof/>
                <w:webHidden/>
              </w:rPr>
              <w:fldChar w:fldCharType="separate"/>
            </w:r>
            <w:r w:rsidR="006C6D95">
              <w:rPr>
                <w:noProof/>
                <w:webHidden/>
              </w:rPr>
              <w:t>17</w:t>
            </w:r>
            <w:r>
              <w:rPr>
                <w:noProof/>
                <w:webHidden/>
              </w:rPr>
              <w:fldChar w:fldCharType="end"/>
            </w:r>
          </w:hyperlink>
        </w:p>
        <w:p w14:paraId="21135B38" w14:textId="45D980BA" w:rsidR="00EB03E6" w:rsidRDefault="00EB03E6">
          <w:pPr>
            <w:pStyle w:val="TOC1"/>
            <w:tabs>
              <w:tab w:val="right" w:leader="dot" w:pos="9016"/>
            </w:tabs>
            <w:rPr>
              <w:rFonts w:eastAsiaTheme="minorEastAsia"/>
              <w:noProof/>
              <w:color w:val="auto"/>
              <w:sz w:val="24"/>
              <w:szCs w:val="24"/>
              <w:lang w:eastAsia="en-AE"/>
            </w:rPr>
          </w:pPr>
          <w:hyperlink w:anchor="_Toc172826997" w:history="1">
            <w:r w:rsidRPr="003B32DA">
              <w:rPr>
                <w:rStyle w:val="Hyperlink"/>
                <w:rFonts w:eastAsia="Times New Roman"/>
                <w:noProof/>
                <w:lang w:eastAsia="en-AE"/>
              </w:rPr>
              <w:t>2. Scenario 2: Protection and Advocacy for Vulnerable Populations</w:t>
            </w:r>
            <w:r>
              <w:rPr>
                <w:noProof/>
                <w:webHidden/>
              </w:rPr>
              <w:tab/>
            </w:r>
            <w:r>
              <w:rPr>
                <w:noProof/>
                <w:webHidden/>
              </w:rPr>
              <w:fldChar w:fldCharType="begin"/>
            </w:r>
            <w:r>
              <w:rPr>
                <w:noProof/>
                <w:webHidden/>
              </w:rPr>
              <w:instrText xml:space="preserve"> PAGEREF _Toc172826997 \h </w:instrText>
            </w:r>
            <w:r>
              <w:rPr>
                <w:noProof/>
                <w:webHidden/>
              </w:rPr>
            </w:r>
            <w:r>
              <w:rPr>
                <w:noProof/>
                <w:webHidden/>
              </w:rPr>
              <w:fldChar w:fldCharType="separate"/>
            </w:r>
            <w:r w:rsidR="006C6D95">
              <w:rPr>
                <w:noProof/>
                <w:webHidden/>
              </w:rPr>
              <w:t>19</w:t>
            </w:r>
            <w:r>
              <w:rPr>
                <w:noProof/>
                <w:webHidden/>
              </w:rPr>
              <w:fldChar w:fldCharType="end"/>
            </w:r>
          </w:hyperlink>
        </w:p>
        <w:p w14:paraId="7E9F3281" w14:textId="6E8F4F3B" w:rsidR="00EB03E6" w:rsidRDefault="00EB03E6">
          <w:pPr>
            <w:pStyle w:val="TOC2"/>
            <w:tabs>
              <w:tab w:val="right" w:leader="dot" w:pos="9016"/>
            </w:tabs>
            <w:rPr>
              <w:rFonts w:eastAsiaTheme="minorEastAsia"/>
              <w:noProof/>
              <w:sz w:val="24"/>
              <w:szCs w:val="24"/>
              <w:lang w:eastAsia="en-AE"/>
            </w:rPr>
          </w:pPr>
          <w:hyperlink w:anchor="_Toc172826998" w:history="1">
            <w:r w:rsidRPr="003B32DA">
              <w:rPr>
                <w:rStyle w:val="Hyperlink"/>
                <w:rFonts w:eastAsia="Times New Roman"/>
                <w:noProof/>
                <w:lang w:eastAsia="en-AE"/>
              </w:rPr>
              <w:t>Strategic Response 1: Integrated Protection Networks</w:t>
            </w:r>
            <w:r>
              <w:rPr>
                <w:noProof/>
                <w:webHidden/>
              </w:rPr>
              <w:tab/>
            </w:r>
            <w:r>
              <w:rPr>
                <w:noProof/>
                <w:webHidden/>
              </w:rPr>
              <w:fldChar w:fldCharType="begin"/>
            </w:r>
            <w:r>
              <w:rPr>
                <w:noProof/>
                <w:webHidden/>
              </w:rPr>
              <w:instrText xml:space="preserve"> PAGEREF _Toc172826998 \h </w:instrText>
            </w:r>
            <w:r>
              <w:rPr>
                <w:noProof/>
                <w:webHidden/>
              </w:rPr>
            </w:r>
            <w:r>
              <w:rPr>
                <w:noProof/>
                <w:webHidden/>
              </w:rPr>
              <w:fldChar w:fldCharType="separate"/>
            </w:r>
            <w:r w:rsidR="006C6D95">
              <w:rPr>
                <w:noProof/>
                <w:webHidden/>
              </w:rPr>
              <w:t>22</w:t>
            </w:r>
            <w:r>
              <w:rPr>
                <w:noProof/>
                <w:webHidden/>
              </w:rPr>
              <w:fldChar w:fldCharType="end"/>
            </w:r>
          </w:hyperlink>
        </w:p>
        <w:p w14:paraId="3C6183C9" w14:textId="38D14F43" w:rsidR="00EB03E6" w:rsidRDefault="00EB03E6">
          <w:pPr>
            <w:pStyle w:val="TOC2"/>
            <w:tabs>
              <w:tab w:val="right" w:leader="dot" w:pos="9016"/>
            </w:tabs>
            <w:rPr>
              <w:rFonts w:eastAsiaTheme="minorEastAsia"/>
              <w:noProof/>
              <w:sz w:val="24"/>
              <w:szCs w:val="24"/>
              <w:lang w:eastAsia="en-AE"/>
            </w:rPr>
          </w:pPr>
          <w:hyperlink w:anchor="_Toc172826999" w:history="1">
            <w:r w:rsidRPr="003B32DA">
              <w:rPr>
                <w:rStyle w:val="Hyperlink"/>
                <w:rFonts w:eastAsia="Times New Roman"/>
                <w:noProof/>
                <w:lang w:eastAsia="en-AE"/>
              </w:rPr>
              <w:t>Strategic Response 2: Mobile Outreach Services</w:t>
            </w:r>
            <w:r>
              <w:rPr>
                <w:noProof/>
                <w:webHidden/>
              </w:rPr>
              <w:tab/>
            </w:r>
            <w:r>
              <w:rPr>
                <w:noProof/>
                <w:webHidden/>
              </w:rPr>
              <w:fldChar w:fldCharType="begin"/>
            </w:r>
            <w:r>
              <w:rPr>
                <w:noProof/>
                <w:webHidden/>
              </w:rPr>
              <w:instrText xml:space="preserve"> PAGEREF _Toc172826999 \h </w:instrText>
            </w:r>
            <w:r>
              <w:rPr>
                <w:noProof/>
                <w:webHidden/>
              </w:rPr>
            </w:r>
            <w:r>
              <w:rPr>
                <w:noProof/>
                <w:webHidden/>
              </w:rPr>
              <w:fldChar w:fldCharType="separate"/>
            </w:r>
            <w:r w:rsidR="006C6D95">
              <w:rPr>
                <w:noProof/>
                <w:webHidden/>
              </w:rPr>
              <w:t>25</w:t>
            </w:r>
            <w:r>
              <w:rPr>
                <w:noProof/>
                <w:webHidden/>
              </w:rPr>
              <w:fldChar w:fldCharType="end"/>
            </w:r>
          </w:hyperlink>
        </w:p>
        <w:p w14:paraId="040998DB" w14:textId="6AC18A15" w:rsidR="00EB03E6" w:rsidRDefault="00EB03E6">
          <w:pPr>
            <w:pStyle w:val="TOC2"/>
            <w:tabs>
              <w:tab w:val="right" w:leader="dot" w:pos="9016"/>
            </w:tabs>
            <w:rPr>
              <w:rFonts w:eastAsiaTheme="minorEastAsia"/>
              <w:noProof/>
              <w:sz w:val="24"/>
              <w:szCs w:val="24"/>
              <w:lang w:eastAsia="en-AE"/>
            </w:rPr>
          </w:pPr>
          <w:hyperlink w:anchor="_Toc172827000" w:history="1">
            <w:r w:rsidRPr="003B32DA">
              <w:rPr>
                <w:rStyle w:val="Hyperlink"/>
                <w:rFonts w:eastAsia="Times New Roman"/>
                <w:noProof/>
                <w:lang w:eastAsia="en-AE"/>
              </w:rPr>
              <w:t>Strategic Response 3: Community Advocacy Programs</w:t>
            </w:r>
            <w:r>
              <w:rPr>
                <w:noProof/>
                <w:webHidden/>
              </w:rPr>
              <w:tab/>
            </w:r>
            <w:r>
              <w:rPr>
                <w:noProof/>
                <w:webHidden/>
              </w:rPr>
              <w:fldChar w:fldCharType="begin"/>
            </w:r>
            <w:r>
              <w:rPr>
                <w:noProof/>
                <w:webHidden/>
              </w:rPr>
              <w:instrText xml:space="preserve"> PAGEREF _Toc172827000 \h </w:instrText>
            </w:r>
            <w:r>
              <w:rPr>
                <w:noProof/>
                <w:webHidden/>
              </w:rPr>
            </w:r>
            <w:r>
              <w:rPr>
                <w:noProof/>
                <w:webHidden/>
              </w:rPr>
              <w:fldChar w:fldCharType="separate"/>
            </w:r>
            <w:r w:rsidR="006C6D95">
              <w:rPr>
                <w:noProof/>
                <w:webHidden/>
              </w:rPr>
              <w:t>27</w:t>
            </w:r>
            <w:r>
              <w:rPr>
                <w:noProof/>
                <w:webHidden/>
              </w:rPr>
              <w:fldChar w:fldCharType="end"/>
            </w:r>
          </w:hyperlink>
        </w:p>
        <w:p w14:paraId="7F39AD12" w14:textId="7D8848C4" w:rsidR="00EB03E6" w:rsidRDefault="00EB03E6">
          <w:pPr>
            <w:pStyle w:val="TOC2"/>
            <w:tabs>
              <w:tab w:val="right" w:leader="dot" w:pos="9016"/>
            </w:tabs>
            <w:rPr>
              <w:rFonts w:eastAsiaTheme="minorEastAsia"/>
              <w:noProof/>
              <w:sz w:val="24"/>
              <w:szCs w:val="24"/>
              <w:lang w:eastAsia="en-AE"/>
            </w:rPr>
          </w:pPr>
          <w:hyperlink w:anchor="_Toc172827001" w:history="1">
            <w:r w:rsidRPr="003B32DA">
              <w:rPr>
                <w:rStyle w:val="Hyperlink"/>
                <w:rFonts w:eastAsia="Times New Roman"/>
                <w:noProof/>
                <w:lang w:eastAsia="en-AE"/>
              </w:rPr>
              <w:t>Strategic Response 4: Technological Solutions</w:t>
            </w:r>
            <w:r>
              <w:rPr>
                <w:noProof/>
                <w:webHidden/>
              </w:rPr>
              <w:tab/>
            </w:r>
            <w:r>
              <w:rPr>
                <w:noProof/>
                <w:webHidden/>
              </w:rPr>
              <w:fldChar w:fldCharType="begin"/>
            </w:r>
            <w:r>
              <w:rPr>
                <w:noProof/>
                <w:webHidden/>
              </w:rPr>
              <w:instrText xml:space="preserve"> PAGEREF _Toc172827001 \h </w:instrText>
            </w:r>
            <w:r>
              <w:rPr>
                <w:noProof/>
                <w:webHidden/>
              </w:rPr>
            </w:r>
            <w:r>
              <w:rPr>
                <w:noProof/>
                <w:webHidden/>
              </w:rPr>
              <w:fldChar w:fldCharType="separate"/>
            </w:r>
            <w:r w:rsidR="006C6D95">
              <w:rPr>
                <w:noProof/>
                <w:webHidden/>
              </w:rPr>
              <w:t>29</w:t>
            </w:r>
            <w:r>
              <w:rPr>
                <w:noProof/>
                <w:webHidden/>
              </w:rPr>
              <w:fldChar w:fldCharType="end"/>
            </w:r>
          </w:hyperlink>
        </w:p>
        <w:p w14:paraId="62B18F7C" w14:textId="29B7C776" w:rsidR="00EB03E6" w:rsidRDefault="00EB03E6">
          <w:pPr>
            <w:pStyle w:val="TOC2"/>
            <w:tabs>
              <w:tab w:val="right" w:leader="dot" w:pos="9016"/>
            </w:tabs>
            <w:rPr>
              <w:rFonts w:eastAsiaTheme="minorEastAsia"/>
              <w:noProof/>
              <w:sz w:val="24"/>
              <w:szCs w:val="24"/>
              <w:lang w:eastAsia="en-AE"/>
            </w:rPr>
          </w:pPr>
          <w:hyperlink w:anchor="_Toc172827002" w:history="1">
            <w:r w:rsidRPr="003B32DA">
              <w:rPr>
                <w:rStyle w:val="Hyperlink"/>
                <w:rFonts w:eastAsia="Times New Roman"/>
                <w:noProof/>
                <w:lang w:eastAsia="en-AE"/>
              </w:rPr>
              <w:t>Strategic Response 5: Legal Reform Initiatives</w:t>
            </w:r>
            <w:r>
              <w:rPr>
                <w:noProof/>
                <w:webHidden/>
              </w:rPr>
              <w:tab/>
            </w:r>
            <w:r>
              <w:rPr>
                <w:noProof/>
                <w:webHidden/>
              </w:rPr>
              <w:fldChar w:fldCharType="begin"/>
            </w:r>
            <w:r>
              <w:rPr>
                <w:noProof/>
                <w:webHidden/>
              </w:rPr>
              <w:instrText xml:space="preserve"> PAGEREF _Toc172827002 \h </w:instrText>
            </w:r>
            <w:r>
              <w:rPr>
                <w:noProof/>
                <w:webHidden/>
              </w:rPr>
            </w:r>
            <w:r>
              <w:rPr>
                <w:noProof/>
                <w:webHidden/>
              </w:rPr>
              <w:fldChar w:fldCharType="separate"/>
            </w:r>
            <w:r w:rsidR="006C6D95">
              <w:rPr>
                <w:noProof/>
                <w:webHidden/>
              </w:rPr>
              <w:t>31</w:t>
            </w:r>
            <w:r>
              <w:rPr>
                <w:noProof/>
                <w:webHidden/>
              </w:rPr>
              <w:fldChar w:fldCharType="end"/>
            </w:r>
          </w:hyperlink>
        </w:p>
        <w:p w14:paraId="50DA834E" w14:textId="64D6A1BC" w:rsidR="00EB03E6" w:rsidRDefault="00EB03E6">
          <w:pPr>
            <w:pStyle w:val="TOC1"/>
            <w:tabs>
              <w:tab w:val="right" w:leader="dot" w:pos="9016"/>
            </w:tabs>
            <w:rPr>
              <w:rFonts w:eastAsiaTheme="minorEastAsia"/>
              <w:noProof/>
              <w:color w:val="auto"/>
              <w:sz w:val="24"/>
              <w:szCs w:val="24"/>
              <w:lang w:eastAsia="en-AE"/>
            </w:rPr>
          </w:pPr>
          <w:hyperlink w:anchor="_Toc172827003" w:history="1">
            <w:r w:rsidRPr="003B32DA">
              <w:rPr>
                <w:rStyle w:val="Hyperlink"/>
                <w:rFonts w:eastAsia="Times New Roman"/>
                <w:noProof/>
                <w:lang w:eastAsia="en-AE"/>
              </w:rPr>
              <w:t>3. Scenario 3: Collaboration with International Human Rights Organizations</w:t>
            </w:r>
            <w:r>
              <w:rPr>
                <w:noProof/>
                <w:webHidden/>
              </w:rPr>
              <w:tab/>
            </w:r>
            <w:r>
              <w:rPr>
                <w:noProof/>
                <w:webHidden/>
              </w:rPr>
              <w:fldChar w:fldCharType="begin"/>
            </w:r>
            <w:r>
              <w:rPr>
                <w:noProof/>
                <w:webHidden/>
              </w:rPr>
              <w:instrText xml:space="preserve"> PAGEREF _Toc172827003 \h </w:instrText>
            </w:r>
            <w:r>
              <w:rPr>
                <w:noProof/>
                <w:webHidden/>
              </w:rPr>
            </w:r>
            <w:r>
              <w:rPr>
                <w:noProof/>
                <w:webHidden/>
              </w:rPr>
              <w:fldChar w:fldCharType="separate"/>
            </w:r>
            <w:r w:rsidR="006C6D95">
              <w:rPr>
                <w:noProof/>
                <w:webHidden/>
              </w:rPr>
              <w:t>33</w:t>
            </w:r>
            <w:r>
              <w:rPr>
                <w:noProof/>
                <w:webHidden/>
              </w:rPr>
              <w:fldChar w:fldCharType="end"/>
            </w:r>
          </w:hyperlink>
        </w:p>
        <w:p w14:paraId="69EC1975" w14:textId="54663789" w:rsidR="00EB03E6" w:rsidRDefault="00EB03E6">
          <w:pPr>
            <w:pStyle w:val="TOC2"/>
            <w:tabs>
              <w:tab w:val="right" w:leader="dot" w:pos="9016"/>
            </w:tabs>
            <w:rPr>
              <w:rFonts w:eastAsiaTheme="minorEastAsia"/>
              <w:noProof/>
              <w:sz w:val="24"/>
              <w:szCs w:val="24"/>
              <w:lang w:eastAsia="en-AE"/>
            </w:rPr>
          </w:pPr>
          <w:hyperlink w:anchor="_Toc172827004" w:history="1">
            <w:r w:rsidRPr="003B32DA">
              <w:rPr>
                <w:rStyle w:val="Hyperlink"/>
                <w:rFonts w:eastAsia="Times New Roman"/>
                <w:noProof/>
                <w:lang w:eastAsia="en-AE"/>
              </w:rPr>
              <w:t>Strategic Response 1: Formalized Partnerships</w:t>
            </w:r>
            <w:r>
              <w:rPr>
                <w:noProof/>
                <w:webHidden/>
              </w:rPr>
              <w:tab/>
            </w:r>
            <w:r>
              <w:rPr>
                <w:noProof/>
                <w:webHidden/>
              </w:rPr>
              <w:fldChar w:fldCharType="begin"/>
            </w:r>
            <w:r>
              <w:rPr>
                <w:noProof/>
                <w:webHidden/>
              </w:rPr>
              <w:instrText xml:space="preserve"> PAGEREF _Toc172827004 \h </w:instrText>
            </w:r>
            <w:r>
              <w:rPr>
                <w:noProof/>
                <w:webHidden/>
              </w:rPr>
            </w:r>
            <w:r>
              <w:rPr>
                <w:noProof/>
                <w:webHidden/>
              </w:rPr>
              <w:fldChar w:fldCharType="separate"/>
            </w:r>
            <w:r w:rsidR="006C6D95">
              <w:rPr>
                <w:noProof/>
                <w:webHidden/>
              </w:rPr>
              <w:t>36</w:t>
            </w:r>
            <w:r>
              <w:rPr>
                <w:noProof/>
                <w:webHidden/>
              </w:rPr>
              <w:fldChar w:fldCharType="end"/>
            </w:r>
          </w:hyperlink>
        </w:p>
        <w:p w14:paraId="21997A58" w14:textId="2FEB0E4F" w:rsidR="00EB03E6" w:rsidRDefault="00EB03E6">
          <w:pPr>
            <w:pStyle w:val="TOC2"/>
            <w:tabs>
              <w:tab w:val="right" w:leader="dot" w:pos="9016"/>
            </w:tabs>
            <w:rPr>
              <w:rFonts w:eastAsiaTheme="minorEastAsia"/>
              <w:noProof/>
              <w:sz w:val="24"/>
              <w:szCs w:val="24"/>
              <w:lang w:eastAsia="en-AE"/>
            </w:rPr>
          </w:pPr>
          <w:hyperlink w:anchor="_Toc172827005" w:history="1">
            <w:r w:rsidRPr="003B32DA">
              <w:rPr>
                <w:rStyle w:val="Hyperlink"/>
                <w:rFonts w:eastAsia="Times New Roman"/>
                <w:noProof/>
                <w:lang w:eastAsia="en-AE"/>
              </w:rPr>
              <w:t>Strategic Response 2: Joint Advocacy Campaigns</w:t>
            </w:r>
            <w:r>
              <w:rPr>
                <w:noProof/>
                <w:webHidden/>
              </w:rPr>
              <w:tab/>
            </w:r>
            <w:r>
              <w:rPr>
                <w:noProof/>
                <w:webHidden/>
              </w:rPr>
              <w:fldChar w:fldCharType="begin"/>
            </w:r>
            <w:r>
              <w:rPr>
                <w:noProof/>
                <w:webHidden/>
              </w:rPr>
              <w:instrText xml:space="preserve"> PAGEREF _Toc172827005 \h </w:instrText>
            </w:r>
            <w:r>
              <w:rPr>
                <w:noProof/>
                <w:webHidden/>
              </w:rPr>
            </w:r>
            <w:r>
              <w:rPr>
                <w:noProof/>
                <w:webHidden/>
              </w:rPr>
              <w:fldChar w:fldCharType="separate"/>
            </w:r>
            <w:r w:rsidR="006C6D95">
              <w:rPr>
                <w:noProof/>
                <w:webHidden/>
              </w:rPr>
              <w:t>39</w:t>
            </w:r>
            <w:r>
              <w:rPr>
                <w:noProof/>
                <w:webHidden/>
              </w:rPr>
              <w:fldChar w:fldCharType="end"/>
            </w:r>
          </w:hyperlink>
        </w:p>
        <w:p w14:paraId="17F73778" w14:textId="363A8388" w:rsidR="00EB03E6" w:rsidRDefault="00EB03E6">
          <w:pPr>
            <w:pStyle w:val="TOC2"/>
            <w:tabs>
              <w:tab w:val="right" w:leader="dot" w:pos="9016"/>
            </w:tabs>
            <w:rPr>
              <w:rFonts w:eastAsiaTheme="minorEastAsia"/>
              <w:noProof/>
              <w:sz w:val="24"/>
              <w:szCs w:val="24"/>
              <w:lang w:eastAsia="en-AE"/>
            </w:rPr>
          </w:pPr>
          <w:hyperlink w:anchor="_Toc172827006" w:history="1">
            <w:r w:rsidRPr="003B32DA">
              <w:rPr>
                <w:rStyle w:val="Hyperlink"/>
                <w:rFonts w:eastAsia="Times New Roman"/>
                <w:noProof/>
                <w:lang w:eastAsia="en-AE"/>
              </w:rPr>
              <w:t>Strategic Response 3: Resource Sharing</w:t>
            </w:r>
            <w:r>
              <w:rPr>
                <w:noProof/>
                <w:webHidden/>
              </w:rPr>
              <w:tab/>
            </w:r>
            <w:r>
              <w:rPr>
                <w:noProof/>
                <w:webHidden/>
              </w:rPr>
              <w:fldChar w:fldCharType="begin"/>
            </w:r>
            <w:r>
              <w:rPr>
                <w:noProof/>
                <w:webHidden/>
              </w:rPr>
              <w:instrText xml:space="preserve"> PAGEREF _Toc172827006 \h </w:instrText>
            </w:r>
            <w:r>
              <w:rPr>
                <w:noProof/>
                <w:webHidden/>
              </w:rPr>
            </w:r>
            <w:r>
              <w:rPr>
                <w:noProof/>
                <w:webHidden/>
              </w:rPr>
              <w:fldChar w:fldCharType="separate"/>
            </w:r>
            <w:r w:rsidR="006C6D95">
              <w:rPr>
                <w:noProof/>
                <w:webHidden/>
              </w:rPr>
              <w:t>41</w:t>
            </w:r>
            <w:r>
              <w:rPr>
                <w:noProof/>
                <w:webHidden/>
              </w:rPr>
              <w:fldChar w:fldCharType="end"/>
            </w:r>
          </w:hyperlink>
        </w:p>
        <w:p w14:paraId="0217C499" w14:textId="68C64A3B" w:rsidR="00EB03E6" w:rsidRDefault="00EB03E6">
          <w:pPr>
            <w:pStyle w:val="TOC2"/>
            <w:tabs>
              <w:tab w:val="right" w:leader="dot" w:pos="9016"/>
            </w:tabs>
            <w:rPr>
              <w:rFonts w:eastAsiaTheme="minorEastAsia"/>
              <w:noProof/>
              <w:sz w:val="24"/>
              <w:szCs w:val="24"/>
              <w:lang w:eastAsia="en-AE"/>
            </w:rPr>
          </w:pPr>
          <w:hyperlink w:anchor="_Toc172827007" w:history="1">
            <w:r w:rsidRPr="003B32DA">
              <w:rPr>
                <w:rStyle w:val="Hyperlink"/>
                <w:rFonts w:eastAsia="Times New Roman"/>
                <w:noProof/>
                <w:lang w:eastAsia="en-AE"/>
              </w:rPr>
              <w:t>Strategic Response 4: Capacity Enhancement Programs</w:t>
            </w:r>
            <w:r>
              <w:rPr>
                <w:noProof/>
                <w:webHidden/>
              </w:rPr>
              <w:tab/>
            </w:r>
            <w:r>
              <w:rPr>
                <w:noProof/>
                <w:webHidden/>
              </w:rPr>
              <w:fldChar w:fldCharType="begin"/>
            </w:r>
            <w:r>
              <w:rPr>
                <w:noProof/>
                <w:webHidden/>
              </w:rPr>
              <w:instrText xml:space="preserve"> PAGEREF _Toc172827007 \h </w:instrText>
            </w:r>
            <w:r>
              <w:rPr>
                <w:noProof/>
                <w:webHidden/>
              </w:rPr>
            </w:r>
            <w:r>
              <w:rPr>
                <w:noProof/>
                <w:webHidden/>
              </w:rPr>
              <w:fldChar w:fldCharType="separate"/>
            </w:r>
            <w:r w:rsidR="006C6D95">
              <w:rPr>
                <w:noProof/>
                <w:webHidden/>
              </w:rPr>
              <w:t>43</w:t>
            </w:r>
            <w:r>
              <w:rPr>
                <w:noProof/>
                <w:webHidden/>
              </w:rPr>
              <w:fldChar w:fldCharType="end"/>
            </w:r>
          </w:hyperlink>
        </w:p>
        <w:p w14:paraId="64DDD86D" w14:textId="08E1327C" w:rsidR="00EB03E6" w:rsidRDefault="00EB03E6">
          <w:pPr>
            <w:pStyle w:val="TOC2"/>
            <w:tabs>
              <w:tab w:val="right" w:leader="dot" w:pos="9016"/>
            </w:tabs>
            <w:rPr>
              <w:rFonts w:eastAsiaTheme="minorEastAsia"/>
              <w:noProof/>
              <w:sz w:val="24"/>
              <w:szCs w:val="24"/>
              <w:lang w:eastAsia="en-AE"/>
            </w:rPr>
          </w:pPr>
          <w:hyperlink w:anchor="_Toc172827008" w:history="1">
            <w:r w:rsidRPr="003B32DA">
              <w:rPr>
                <w:rStyle w:val="Hyperlink"/>
                <w:rFonts w:eastAsia="Times New Roman"/>
                <w:noProof/>
                <w:lang w:eastAsia="en-AE"/>
              </w:rPr>
              <w:t>Strategic Response 5: Coordinated Documentation Efforts</w:t>
            </w:r>
            <w:r>
              <w:rPr>
                <w:noProof/>
                <w:webHidden/>
              </w:rPr>
              <w:tab/>
            </w:r>
            <w:r>
              <w:rPr>
                <w:noProof/>
                <w:webHidden/>
              </w:rPr>
              <w:fldChar w:fldCharType="begin"/>
            </w:r>
            <w:r>
              <w:rPr>
                <w:noProof/>
                <w:webHidden/>
              </w:rPr>
              <w:instrText xml:space="preserve"> PAGEREF _Toc172827008 \h </w:instrText>
            </w:r>
            <w:r>
              <w:rPr>
                <w:noProof/>
                <w:webHidden/>
              </w:rPr>
            </w:r>
            <w:r>
              <w:rPr>
                <w:noProof/>
                <w:webHidden/>
              </w:rPr>
              <w:fldChar w:fldCharType="separate"/>
            </w:r>
            <w:r w:rsidR="006C6D95">
              <w:rPr>
                <w:noProof/>
                <w:webHidden/>
              </w:rPr>
              <w:t>45</w:t>
            </w:r>
            <w:r>
              <w:rPr>
                <w:noProof/>
                <w:webHidden/>
              </w:rPr>
              <w:fldChar w:fldCharType="end"/>
            </w:r>
          </w:hyperlink>
        </w:p>
        <w:p w14:paraId="2F8C55BA" w14:textId="2F0F9061" w:rsidR="00BA0041" w:rsidRDefault="00B43F53" w:rsidP="00C87FF4">
          <w:pPr>
            <w:rPr>
              <w:b/>
              <w:bCs/>
              <w:noProof/>
            </w:rPr>
          </w:pPr>
          <w:r w:rsidRPr="00BE5AB9">
            <w:rPr>
              <w:rFonts w:ascii="Abadi" w:hAnsi="Abadi"/>
              <w:b/>
              <w:bCs/>
              <w:noProof/>
            </w:rPr>
            <w:fldChar w:fldCharType="end"/>
          </w:r>
        </w:p>
      </w:sdtContent>
    </w:sdt>
    <w:p w14:paraId="03229EED" w14:textId="77777777" w:rsidR="00BA0041" w:rsidRDefault="00BA0041">
      <w:pPr>
        <w:rPr>
          <w:b/>
          <w:bCs/>
          <w:noProof/>
        </w:rPr>
      </w:pPr>
      <w:r>
        <w:rPr>
          <w:b/>
          <w:bCs/>
          <w:noProof/>
        </w:rPr>
        <w:br w:type="page"/>
      </w:r>
    </w:p>
    <w:p w14:paraId="2505E683" w14:textId="77777777" w:rsidR="00BA0041" w:rsidRPr="00BA0041" w:rsidRDefault="00BA0041" w:rsidP="00EB03E6">
      <w:pPr>
        <w:pStyle w:val="Heading1"/>
        <w:pBdr>
          <w:bottom w:val="single" w:sz="4" w:space="1" w:color="auto"/>
        </w:pBdr>
        <w:rPr>
          <w:rFonts w:eastAsia="Times New Roman"/>
          <w:lang w:eastAsia="en-AE"/>
        </w:rPr>
      </w:pPr>
      <w:bookmarkStart w:id="25" w:name="_Toc172826991"/>
      <w:r w:rsidRPr="00BA0041">
        <w:rPr>
          <w:rFonts w:eastAsia="Times New Roman"/>
          <w:lang w:eastAsia="en-AE"/>
        </w:rPr>
        <w:lastRenderedPageBreak/>
        <w:t>1. Scenario 1: Documentation and Reporting of Human Rights Violations</w:t>
      </w:r>
      <w:bookmarkEnd w:id="25"/>
      <w:r w:rsidRPr="00BA0041">
        <w:rPr>
          <w:rFonts w:eastAsia="Times New Roman"/>
          <w:lang w:eastAsia="en-AE"/>
        </w:rPr>
        <w:br/>
      </w:r>
    </w:p>
    <w:p w14:paraId="6E68FBDD" w14:textId="77777777" w:rsidR="00BA0041" w:rsidRPr="00BA0041" w:rsidRDefault="00BA0041" w:rsidP="00BA0041">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Summary:</w:t>
      </w:r>
    </w:p>
    <w:p w14:paraId="4C934A0A"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kern w:val="0"/>
          <w:sz w:val="28"/>
          <w:szCs w:val="28"/>
          <w:lang w:eastAsia="en-AE"/>
          <w14:ligatures w14:val="none"/>
        </w:rPr>
        <w:t>In this scenario, efforts to document and report human rights violations in Gaza are significantly enhanced through the deployment of mobile teams equipped with advanced technology, comprehensive witness protection programs, skill development and training for local activists, and investments in secure communication platforms. Partnerships with international human rights organizations amplify these documentation efforts, ensuring global visibility and action. Strategic responses include field operations enhancement, establishing witness protection programs, partnering with international organizations for advanced training, investing in encryption technologies, and forging global alliances. These initiatives improve the quality and credibility of human rights documentation, increase accountability, and strengthen advocacy efforts, leading to greater international support and pressure on perpetrators of human rights abuses.</w:t>
      </w:r>
    </w:p>
    <w:p w14:paraId="498C4C1B"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Setting the Stage:</w:t>
      </w:r>
    </w:p>
    <w:p w14:paraId="265085EC" w14:textId="77777777" w:rsidR="00BA0041" w:rsidRPr="00BA0041" w:rsidRDefault="00BA0041" w:rsidP="00BA0041">
      <w:pPr>
        <w:numPr>
          <w:ilvl w:val="1"/>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Current State:</w:t>
      </w:r>
      <w:r w:rsidRPr="00BA0041">
        <w:rPr>
          <w:rFonts w:ascii="Abadi" w:eastAsia="Times New Roman" w:hAnsi="Abadi" w:cs="Times New Roman"/>
          <w:kern w:val="0"/>
          <w:sz w:val="28"/>
          <w:szCs w:val="28"/>
          <w:lang w:eastAsia="en-AE"/>
          <w14:ligatures w14:val="none"/>
        </w:rPr>
        <w:t xml:space="preserve"> Continuous aggression and military actions by Israel have resulted in widespread human rights violations in Gaza.</w:t>
      </w:r>
    </w:p>
    <w:p w14:paraId="7A2E679A" w14:textId="77777777" w:rsidR="00BA0041" w:rsidRPr="00BA0041" w:rsidRDefault="00BA0041" w:rsidP="00BA0041">
      <w:pPr>
        <w:numPr>
          <w:ilvl w:val="1"/>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Market Conditions:</w:t>
      </w:r>
      <w:r w:rsidRPr="00BA0041">
        <w:rPr>
          <w:rFonts w:ascii="Abadi" w:eastAsia="Times New Roman" w:hAnsi="Abadi" w:cs="Times New Roman"/>
          <w:kern w:val="0"/>
          <w:sz w:val="28"/>
          <w:szCs w:val="28"/>
          <w:lang w:eastAsia="en-AE"/>
          <w14:ligatures w14:val="none"/>
        </w:rPr>
        <w:t xml:space="preserve"> Existing documentation efforts are fragmented and under-resourced.</w:t>
      </w:r>
    </w:p>
    <w:p w14:paraId="614979FA" w14:textId="77777777" w:rsidR="00BA0041" w:rsidRPr="00BA0041" w:rsidRDefault="00BA0041" w:rsidP="00BA0041">
      <w:pPr>
        <w:numPr>
          <w:ilvl w:val="1"/>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Technological Landscape:</w:t>
      </w:r>
      <w:r w:rsidRPr="00BA0041">
        <w:rPr>
          <w:rFonts w:ascii="Abadi" w:eastAsia="Times New Roman" w:hAnsi="Abadi" w:cs="Times New Roman"/>
          <w:kern w:val="0"/>
          <w:sz w:val="28"/>
          <w:szCs w:val="28"/>
          <w:lang w:eastAsia="en-AE"/>
          <w14:ligatures w14:val="none"/>
        </w:rPr>
        <w:t xml:space="preserve"> Limited access to advanced technology for secure documentation and data transmission.</w:t>
      </w:r>
    </w:p>
    <w:p w14:paraId="5AD94F8C" w14:textId="77777777" w:rsidR="00BA0041" w:rsidRPr="00BA0041" w:rsidRDefault="00BA0041" w:rsidP="00BA0041">
      <w:pPr>
        <w:numPr>
          <w:ilvl w:val="1"/>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Regulatory Environment:</w:t>
      </w:r>
      <w:r w:rsidRPr="00BA0041">
        <w:rPr>
          <w:rFonts w:ascii="Abadi" w:eastAsia="Times New Roman" w:hAnsi="Abadi" w:cs="Times New Roman"/>
          <w:kern w:val="0"/>
          <w:sz w:val="28"/>
          <w:szCs w:val="28"/>
          <w:lang w:eastAsia="en-AE"/>
          <w14:ligatures w14:val="none"/>
        </w:rPr>
        <w:t xml:space="preserve"> Legal and human rights organizations face significant challenges in collecting credible evidence.</w:t>
      </w:r>
    </w:p>
    <w:p w14:paraId="5DCDA4FE" w14:textId="77777777" w:rsidR="00BA0041" w:rsidRPr="00BA0041" w:rsidRDefault="00BA0041" w:rsidP="00BA0041">
      <w:pPr>
        <w:numPr>
          <w:ilvl w:val="1"/>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Community Relations:</w:t>
      </w:r>
      <w:r w:rsidRPr="00BA0041">
        <w:rPr>
          <w:rFonts w:ascii="Abadi" w:eastAsia="Times New Roman" w:hAnsi="Abadi" w:cs="Times New Roman"/>
          <w:kern w:val="0"/>
          <w:sz w:val="28"/>
          <w:szCs w:val="28"/>
          <w:lang w:eastAsia="en-AE"/>
          <w14:ligatures w14:val="none"/>
        </w:rPr>
        <w:t xml:space="preserve"> Local communities are wary of reporting violations due to fear of reprisal.</w:t>
      </w:r>
    </w:p>
    <w:p w14:paraId="353F9D22"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Identifying Key Drivers:</w:t>
      </w:r>
    </w:p>
    <w:p w14:paraId="647BFAAA" w14:textId="77777777" w:rsidR="00BA0041" w:rsidRPr="00BA0041" w:rsidRDefault="00BA0041" w:rsidP="00BA0041">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Technological Advancements:</w:t>
      </w:r>
      <w:r w:rsidRPr="00BA0041">
        <w:rPr>
          <w:rFonts w:ascii="Abadi" w:eastAsia="Times New Roman" w:hAnsi="Abadi" w:cs="Times New Roman"/>
          <w:kern w:val="0"/>
          <w:sz w:val="28"/>
          <w:szCs w:val="28"/>
          <w:lang w:eastAsia="en-AE"/>
          <w14:ligatures w14:val="none"/>
        </w:rPr>
        <w:t xml:space="preserve"> Innovations in digital documentation and secure data transmission.</w:t>
      </w:r>
    </w:p>
    <w:p w14:paraId="034C3962" w14:textId="77777777" w:rsidR="00BA0041" w:rsidRPr="00BA0041" w:rsidRDefault="00BA0041" w:rsidP="00BA0041">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International Focus:</w:t>
      </w:r>
      <w:r w:rsidRPr="00BA0041">
        <w:rPr>
          <w:rFonts w:ascii="Abadi" w:eastAsia="Times New Roman" w:hAnsi="Abadi" w:cs="Times New Roman"/>
          <w:kern w:val="0"/>
          <w:sz w:val="28"/>
          <w:szCs w:val="28"/>
          <w:lang w:eastAsia="en-AE"/>
          <w14:ligatures w14:val="none"/>
        </w:rPr>
        <w:t xml:space="preserve"> Increased global attention on human rights and accountability.</w:t>
      </w:r>
    </w:p>
    <w:p w14:paraId="1E420E1D" w14:textId="77777777" w:rsidR="00BA0041" w:rsidRPr="00BA0041" w:rsidRDefault="00BA0041" w:rsidP="00BA0041">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Funding and Resources:</w:t>
      </w:r>
      <w:r w:rsidRPr="00BA0041">
        <w:rPr>
          <w:rFonts w:ascii="Abadi" w:eastAsia="Times New Roman" w:hAnsi="Abadi" w:cs="Times New Roman"/>
          <w:kern w:val="0"/>
          <w:sz w:val="28"/>
          <w:szCs w:val="28"/>
          <w:lang w:eastAsia="en-AE"/>
          <w14:ligatures w14:val="none"/>
        </w:rPr>
        <w:t xml:space="preserve"> Availability of funding and resources for documentation initiatives.</w:t>
      </w:r>
    </w:p>
    <w:p w14:paraId="67243A23" w14:textId="77777777" w:rsidR="00BA0041" w:rsidRPr="00BA0041" w:rsidRDefault="00BA0041" w:rsidP="00BA0041">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Public Awareness:</w:t>
      </w:r>
      <w:r w:rsidRPr="00BA0041">
        <w:rPr>
          <w:rFonts w:ascii="Abadi" w:eastAsia="Times New Roman" w:hAnsi="Abadi" w:cs="Times New Roman"/>
          <w:kern w:val="0"/>
          <w:sz w:val="28"/>
          <w:szCs w:val="28"/>
          <w:lang w:eastAsia="en-AE"/>
          <w14:ligatures w14:val="none"/>
        </w:rPr>
        <w:t xml:space="preserve"> Shifts in public awareness and engagement with human rights issues.</w:t>
      </w:r>
    </w:p>
    <w:p w14:paraId="73D74C1E" w14:textId="77777777" w:rsidR="00BA0041" w:rsidRPr="00BA0041" w:rsidRDefault="00BA0041" w:rsidP="00BA0041">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Local Governance:</w:t>
      </w:r>
      <w:r w:rsidRPr="00BA0041">
        <w:rPr>
          <w:rFonts w:ascii="Abadi" w:eastAsia="Times New Roman" w:hAnsi="Abadi" w:cs="Times New Roman"/>
          <w:kern w:val="0"/>
          <w:sz w:val="28"/>
          <w:szCs w:val="28"/>
          <w:lang w:eastAsia="en-AE"/>
          <w14:ligatures w14:val="none"/>
        </w:rPr>
        <w:t xml:space="preserve"> Changes in local governance structures affecting cooperation with human rights organizations.</w:t>
      </w:r>
    </w:p>
    <w:p w14:paraId="25902152"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Scenario Description:</w:t>
      </w:r>
    </w:p>
    <w:p w14:paraId="255B1B89" w14:textId="77777777" w:rsidR="00BA0041" w:rsidRPr="00BA0041" w:rsidRDefault="00BA0041" w:rsidP="00BA0041">
      <w:pPr>
        <w:numPr>
          <w:ilvl w:val="1"/>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Best-case Scenario:</w:t>
      </w:r>
      <w:r w:rsidRPr="00BA0041">
        <w:rPr>
          <w:rFonts w:ascii="Abadi" w:eastAsia="Times New Roman" w:hAnsi="Abadi" w:cs="Times New Roman"/>
          <w:kern w:val="0"/>
          <w:sz w:val="28"/>
          <w:szCs w:val="28"/>
          <w:lang w:eastAsia="en-AE"/>
          <w14:ligatures w14:val="none"/>
        </w:rPr>
        <w:t xml:space="preserve"> Robust, secure systems are established for documenting and reporting human rights violations, leading to comprehensive and credible documentation. Local and international organizations collaborate effectively, resulting in significant international responses, including sanctions and legal actions against perpetrators.</w:t>
      </w:r>
    </w:p>
    <w:p w14:paraId="333C1AF5" w14:textId="77777777" w:rsidR="00BA0041" w:rsidRPr="00BA0041" w:rsidRDefault="00BA0041" w:rsidP="00BA0041">
      <w:pPr>
        <w:numPr>
          <w:ilvl w:val="1"/>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Moderate Improvement:</w:t>
      </w:r>
      <w:r w:rsidRPr="00BA0041">
        <w:rPr>
          <w:rFonts w:ascii="Abadi" w:eastAsia="Times New Roman" w:hAnsi="Abadi" w:cs="Times New Roman"/>
          <w:kern w:val="0"/>
          <w:sz w:val="28"/>
          <w:szCs w:val="28"/>
          <w:lang w:eastAsia="en-AE"/>
          <w14:ligatures w14:val="none"/>
        </w:rPr>
        <w:t xml:space="preserve"> Partial success in documentation with some international recognition and responses. Ongoing challenges in evidence collection and protection of witnesses. Limited but significant actions taken by international bodies.</w:t>
      </w:r>
    </w:p>
    <w:p w14:paraId="23E2E7B9" w14:textId="77777777" w:rsidR="00BA0041" w:rsidRPr="00BA0041" w:rsidRDefault="00BA0041" w:rsidP="00BA0041">
      <w:pPr>
        <w:numPr>
          <w:ilvl w:val="1"/>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Status Quo:</w:t>
      </w:r>
      <w:r w:rsidRPr="00BA0041">
        <w:rPr>
          <w:rFonts w:ascii="Abadi" w:eastAsia="Times New Roman" w:hAnsi="Abadi" w:cs="Times New Roman"/>
          <w:kern w:val="0"/>
          <w:sz w:val="28"/>
          <w:szCs w:val="28"/>
          <w:lang w:eastAsia="en-AE"/>
          <w14:ligatures w14:val="none"/>
        </w:rPr>
        <w:t xml:space="preserve"> Limited progress with fragmented efforts and insufficient support, leading to continued impunity for human rights violations. Fear and intimidation prevent victims from coming forward, resulting in underreporting.</w:t>
      </w:r>
    </w:p>
    <w:p w14:paraId="52E058F5" w14:textId="77777777" w:rsidR="00BA0041" w:rsidRPr="00BA0041" w:rsidRDefault="00BA0041" w:rsidP="00BA0041">
      <w:pPr>
        <w:numPr>
          <w:ilvl w:val="1"/>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Deterioration:</w:t>
      </w:r>
      <w:r w:rsidRPr="00BA0041">
        <w:rPr>
          <w:rFonts w:ascii="Abadi" w:eastAsia="Times New Roman" w:hAnsi="Abadi" w:cs="Times New Roman"/>
          <w:kern w:val="0"/>
          <w:sz w:val="28"/>
          <w:szCs w:val="28"/>
          <w:lang w:eastAsia="en-AE"/>
          <w14:ligatures w14:val="none"/>
        </w:rPr>
        <w:t xml:space="preserve"> Increased repression and reduced international support </w:t>
      </w:r>
      <w:proofErr w:type="gramStart"/>
      <w:r w:rsidRPr="00BA0041">
        <w:rPr>
          <w:rFonts w:ascii="Abadi" w:eastAsia="Times New Roman" w:hAnsi="Abadi" w:cs="Times New Roman"/>
          <w:kern w:val="0"/>
          <w:sz w:val="28"/>
          <w:szCs w:val="28"/>
          <w:lang w:eastAsia="en-AE"/>
          <w14:ligatures w14:val="none"/>
        </w:rPr>
        <w:t>lead</w:t>
      </w:r>
      <w:proofErr w:type="gramEnd"/>
      <w:r w:rsidRPr="00BA0041">
        <w:rPr>
          <w:rFonts w:ascii="Abadi" w:eastAsia="Times New Roman" w:hAnsi="Abadi" w:cs="Times New Roman"/>
          <w:kern w:val="0"/>
          <w:sz w:val="28"/>
          <w:szCs w:val="28"/>
          <w:lang w:eastAsia="en-AE"/>
          <w14:ligatures w14:val="none"/>
        </w:rPr>
        <w:t xml:space="preserve"> to worsening conditions for human rights documentation. Efforts are suppressed, resulting in a lack of credible evidence and continued human rights abuses.</w:t>
      </w:r>
    </w:p>
    <w:p w14:paraId="03C1840D" w14:textId="77777777" w:rsidR="00BA0041" w:rsidRPr="00BA0041" w:rsidRDefault="00BA0041" w:rsidP="00BA0041">
      <w:pPr>
        <w:numPr>
          <w:ilvl w:val="1"/>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Local Initiatives Scenario:</w:t>
      </w:r>
      <w:r w:rsidRPr="00BA0041">
        <w:rPr>
          <w:rFonts w:ascii="Abadi" w:eastAsia="Times New Roman" w:hAnsi="Abadi" w:cs="Times New Roman"/>
          <w:kern w:val="0"/>
          <w:sz w:val="28"/>
          <w:szCs w:val="28"/>
          <w:lang w:eastAsia="en-AE"/>
          <w14:ligatures w14:val="none"/>
        </w:rPr>
        <w:t xml:space="preserve"> Community-based documentation efforts drive significant progress in certain areas, but lack of coordination and resources limits broader impact. International bodies recognize and support these initiatives, leading to moderate improvements.</w:t>
      </w:r>
    </w:p>
    <w:p w14:paraId="31F3A06B"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Impact Analysis:</w:t>
      </w:r>
    </w:p>
    <w:p w14:paraId="6A5DFD76" w14:textId="77777777" w:rsidR="00BA0041" w:rsidRPr="00BA0041" w:rsidRDefault="00BA0041" w:rsidP="00BA0041">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Economic:</w:t>
      </w:r>
      <w:r w:rsidRPr="00BA0041">
        <w:rPr>
          <w:rFonts w:ascii="Abadi" w:eastAsia="Times New Roman" w:hAnsi="Abadi" w:cs="Times New Roman"/>
          <w:kern w:val="0"/>
          <w:sz w:val="28"/>
          <w:szCs w:val="28"/>
          <w:lang w:eastAsia="en-AE"/>
          <w14:ligatures w14:val="none"/>
        </w:rPr>
        <w:t xml:space="preserve"> Increased funding and grants support documentation initiatives, leading to improved financial stability for human rights organizations.</w:t>
      </w:r>
    </w:p>
    <w:p w14:paraId="32D19AD8" w14:textId="77777777" w:rsidR="00BA0041" w:rsidRPr="00BA0041" w:rsidRDefault="00BA0041" w:rsidP="00BA0041">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Social:</w:t>
      </w:r>
      <w:r w:rsidRPr="00BA0041">
        <w:rPr>
          <w:rFonts w:ascii="Abadi" w:eastAsia="Times New Roman" w:hAnsi="Abadi" w:cs="Times New Roman"/>
          <w:kern w:val="0"/>
          <w:sz w:val="28"/>
          <w:szCs w:val="28"/>
          <w:lang w:eastAsia="en-AE"/>
          <w14:ligatures w14:val="none"/>
        </w:rPr>
        <w:t xml:space="preserve"> Enhanced trust and cooperation from local communities as they see tangible outcomes from reporting violations.</w:t>
      </w:r>
    </w:p>
    <w:p w14:paraId="2E2E176D" w14:textId="77777777" w:rsidR="00BA0041" w:rsidRPr="00BA0041" w:rsidRDefault="00BA0041" w:rsidP="00BA0041">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Technological:</w:t>
      </w:r>
      <w:r w:rsidRPr="00BA0041">
        <w:rPr>
          <w:rFonts w:ascii="Abadi" w:eastAsia="Times New Roman" w:hAnsi="Abadi" w:cs="Times New Roman"/>
          <w:kern w:val="0"/>
          <w:sz w:val="28"/>
          <w:szCs w:val="28"/>
          <w:lang w:eastAsia="en-AE"/>
          <w14:ligatures w14:val="none"/>
        </w:rPr>
        <w:t xml:space="preserve"> Improved access to and use of advanced technologies for secure documentation and evidence collection.</w:t>
      </w:r>
    </w:p>
    <w:p w14:paraId="39458AF6" w14:textId="77777777" w:rsidR="00BA0041" w:rsidRPr="00BA0041" w:rsidRDefault="00BA0041" w:rsidP="00BA0041">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Strategic:</w:t>
      </w:r>
      <w:r w:rsidRPr="00BA0041">
        <w:rPr>
          <w:rFonts w:ascii="Abadi" w:eastAsia="Times New Roman" w:hAnsi="Abadi" w:cs="Times New Roman"/>
          <w:kern w:val="0"/>
          <w:sz w:val="28"/>
          <w:szCs w:val="28"/>
          <w:lang w:eastAsia="en-AE"/>
          <w14:ligatures w14:val="none"/>
        </w:rPr>
        <w:t xml:space="preserve"> Greater accountability and legal actions against perpetrators, reinforcing the mission of human rights advocacy.</w:t>
      </w:r>
    </w:p>
    <w:p w14:paraId="3BF0DB74" w14:textId="77777777" w:rsidR="00BA0041" w:rsidRPr="00BA0041" w:rsidRDefault="00BA0041" w:rsidP="00BA0041">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Global Influence:</w:t>
      </w:r>
      <w:r w:rsidRPr="00BA0041">
        <w:rPr>
          <w:rFonts w:ascii="Abadi" w:eastAsia="Times New Roman" w:hAnsi="Abadi" w:cs="Times New Roman"/>
          <w:kern w:val="0"/>
          <w:sz w:val="28"/>
          <w:szCs w:val="28"/>
          <w:lang w:eastAsia="en-AE"/>
          <w14:ligatures w14:val="none"/>
        </w:rPr>
        <w:t xml:space="preserve"> Enhanced international reputation and influence of local human rights organizations, leading to stronger global advocacy efforts.</w:t>
      </w:r>
    </w:p>
    <w:p w14:paraId="221FD40C"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Strategic Responses:</w:t>
      </w:r>
    </w:p>
    <w:p w14:paraId="3A16A135" w14:textId="77777777" w:rsidR="00BA0041" w:rsidRPr="00BA0041" w:rsidRDefault="00BA0041" w:rsidP="00BA0041">
      <w:pPr>
        <w:numPr>
          <w:ilvl w:val="1"/>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Field Operations Enhancement:</w:t>
      </w:r>
      <w:r w:rsidRPr="00BA0041">
        <w:rPr>
          <w:rFonts w:ascii="Abadi" w:eastAsia="Times New Roman" w:hAnsi="Abadi" w:cs="Times New Roman"/>
          <w:kern w:val="0"/>
          <w:sz w:val="28"/>
          <w:szCs w:val="28"/>
          <w:lang w:eastAsia="en-AE"/>
          <w14:ligatures w14:val="none"/>
        </w:rPr>
        <w:t xml:space="preserve"> Deploy mobile teams to document violations on the ground and ensure data is securely transmitted to central databases.</w:t>
      </w:r>
    </w:p>
    <w:p w14:paraId="113347B9" w14:textId="77777777" w:rsidR="00BA0041" w:rsidRPr="00BA0041" w:rsidRDefault="00BA0041" w:rsidP="00BA0041">
      <w:pPr>
        <w:numPr>
          <w:ilvl w:val="1"/>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Witness Protection Programs:</w:t>
      </w:r>
      <w:r w:rsidRPr="00BA0041">
        <w:rPr>
          <w:rFonts w:ascii="Abadi" w:eastAsia="Times New Roman" w:hAnsi="Abadi" w:cs="Times New Roman"/>
          <w:kern w:val="0"/>
          <w:sz w:val="28"/>
          <w:szCs w:val="28"/>
          <w:lang w:eastAsia="en-AE"/>
          <w14:ligatures w14:val="none"/>
        </w:rPr>
        <w:t xml:space="preserve"> Establish comprehensive protection programs for witnesses and activists, including relocation if necessary.</w:t>
      </w:r>
    </w:p>
    <w:p w14:paraId="77533309" w14:textId="77777777" w:rsidR="00BA0041" w:rsidRPr="00BA0041" w:rsidRDefault="00BA0041" w:rsidP="00BA0041">
      <w:pPr>
        <w:numPr>
          <w:ilvl w:val="1"/>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Skill Development and Training:</w:t>
      </w:r>
      <w:r w:rsidRPr="00BA0041">
        <w:rPr>
          <w:rFonts w:ascii="Abadi" w:eastAsia="Times New Roman" w:hAnsi="Abadi" w:cs="Times New Roman"/>
          <w:kern w:val="0"/>
          <w:sz w:val="28"/>
          <w:szCs w:val="28"/>
          <w:lang w:eastAsia="en-AE"/>
          <w14:ligatures w14:val="none"/>
        </w:rPr>
        <w:t xml:space="preserve"> Partner with international organizations to provide advanced training for local activists and legal professionals in digital evidence gathering and secure data handling.</w:t>
      </w:r>
    </w:p>
    <w:p w14:paraId="4DD9CE44" w14:textId="77777777" w:rsidR="00BA0041" w:rsidRPr="00BA0041" w:rsidRDefault="00BA0041" w:rsidP="00BA0041">
      <w:pPr>
        <w:numPr>
          <w:ilvl w:val="1"/>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Technology Investment:</w:t>
      </w:r>
      <w:r w:rsidRPr="00BA0041">
        <w:rPr>
          <w:rFonts w:ascii="Abadi" w:eastAsia="Times New Roman" w:hAnsi="Abadi" w:cs="Times New Roman"/>
          <w:kern w:val="0"/>
          <w:sz w:val="28"/>
          <w:szCs w:val="28"/>
          <w:lang w:eastAsia="en-AE"/>
          <w14:ligatures w14:val="none"/>
        </w:rPr>
        <w:t xml:space="preserve"> Invest in encryption technologies and secure communication platforms to protect sensitive information and ensure the integrity of documentation efforts.</w:t>
      </w:r>
    </w:p>
    <w:p w14:paraId="37CAD30E" w14:textId="77777777" w:rsidR="00BA0041" w:rsidRPr="00BA0041" w:rsidRDefault="00BA0041" w:rsidP="00BA0041">
      <w:pPr>
        <w:numPr>
          <w:ilvl w:val="1"/>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Global Partnerships:</w:t>
      </w:r>
      <w:r w:rsidRPr="00BA0041">
        <w:rPr>
          <w:rFonts w:ascii="Abadi" w:eastAsia="Times New Roman" w:hAnsi="Abadi" w:cs="Times New Roman"/>
          <w:kern w:val="0"/>
          <w:sz w:val="28"/>
          <w:szCs w:val="28"/>
          <w:lang w:eastAsia="en-AE"/>
          <w14:ligatures w14:val="none"/>
        </w:rPr>
        <w:t xml:space="preserve"> Forge alliances with major international human rights organizations and legal bodies to amplify the reach and impact of the documentation efforts, ensuring that violations are highlighted on global platforms.</w:t>
      </w:r>
    </w:p>
    <w:p w14:paraId="7B0F9D71"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Signposts and Triggers:</w:t>
      </w:r>
    </w:p>
    <w:p w14:paraId="211804B2" w14:textId="77777777" w:rsidR="00BA0041" w:rsidRPr="00BA0041" w:rsidRDefault="00BA0041" w:rsidP="00BA0041">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Funding Levels:</w:t>
      </w:r>
      <w:r w:rsidRPr="00BA0041">
        <w:rPr>
          <w:rFonts w:ascii="Abadi" w:eastAsia="Times New Roman" w:hAnsi="Abadi" w:cs="Times New Roman"/>
          <w:kern w:val="0"/>
          <w:sz w:val="28"/>
          <w:szCs w:val="28"/>
          <w:lang w:eastAsia="en-AE"/>
          <w14:ligatures w14:val="none"/>
        </w:rPr>
        <w:t xml:space="preserve"> Monitor the availability and stability of funding for documentation initiatives.</w:t>
      </w:r>
    </w:p>
    <w:p w14:paraId="3178D1E5" w14:textId="77777777" w:rsidR="00BA0041" w:rsidRPr="00BA0041" w:rsidRDefault="00BA0041" w:rsidP="00BA0041">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Program Participation:</w:t>
      </w:r>
      <w:r w:rsidRPr="00BA0041">
        <w:rPr>
          <w:rFonts w:ascii="Abadi" w:eastAsia="Times New Roman" w:hAnsi="Abadi" w:cs="Times New Roman"/>
          <w:kern w:val="0"/>
          <w:sz w:val="28"/>
          <w:szCs w:val="28"/>
          <w:lang w:eastAsia="en-AE"/>
          <w14:ligatures w14:val="none"/>
        </w:rPr>
        <w:t xml:space="preserve"> Track </w:t>
      </w:r>
      <w:proofErr w:type="spellStart"/>
      <w:r w:rsidRPr="00BA0041">
        <w:rPr>
          <w:rFonts w:ascii="Abadi" w:eastAsia="Times New Roman" w:hAnsi="Abadi" w:cs="Times New Roman"/>
          <w:kern w:val="0"/>
          <w:sz w:val="28"/>
          <w:szCs w:val="28"/>
          <w:lang w:eastAsia="en-AE"/>
          <w14:ligatures w14:val="none"/>
        </w:rPr>
        <w:t>enrollment</w:t>
      </w:r>
      <w:proofErr w:type="spellEnd"/>
      <w:r w:rsidRPr="00BA0041">
        <w:rPr>
          <w:rFonts w:ascii="Abadi" w:eastAsia="Times New Roman" w:hAnsi="Abadi" w:cs="Times New Roman"/>
          <w:kern w:val="0"/>
          <w:sz w:val="28"/>
          <w:szCs w:val="28"/>
          <w:lang w:eastAsia="en-AE"/>
          <w14:ligatures w14:val="none"/>
        </w:rPr>
        <w:t xml:space="preserve"> and engagement in training programs for evidence collection and documentation.</w:t>
      </w:r>
    </w:p>
    <w:p w14:paraId="0318FEA2" w14:textId="77777777" w:rsidR="00BA0041" w:rsidRPr="00BA0041" w:rsidRDefault="00BA0041" w:rsidP="00BA0041">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Data Collection Success:</w:t>
      </w:r>
      <w:r w:rsidRPr="00BA0041">
        <w:rPr>
          <w:rFonts w:ascii="Abadi" w:eastAsia="Times New Roman" w:hAnsi="Abadi" w:cs="Times New Roman"/>
          <w:kern w:val="0"/>
          <w:sz w:val="28"/>
          <w:szCs w:val="28"/>
          <w:lang w:eastAsia="en-AE"/>
          <w14:ligatures w14:val="none"/>
        </w:rPr>
        <w:t xml:space="preserve"> Review the quantity and quality of documented human rights violations recognized by international bodies.</w:t>
      </w:r>
    </w:p>
    <w:p w14:paraId="70ED486B" w14:textId="77777777" w:rsidR="00BA0041" w:rsidRPr="00BA0041" w:rsidRDefault="00BA0041" w:rsidP="00BA0041">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Policy Changes:</w:t>
      </w:r>
      <w:r w:rsidRPr="00BA0041">
        <w:rPr>
          <w:rFonts w:ascii="Abadi" w:eastAsia="Times New Roman" w:hAnsi="Abadi" w:cs="Times New Roman"/>
          <w:kern w:val="0"/>
          <w:sz w:val="28"/>
          <w:szCs w:val="28"/>
          <w:lang w:eastAsia="en-AE"/>
          <w14:ligatures w14:val="none"/>
        </w:rPr>
        <w:t xml:space="preserve"> Stay updated on supportive policies and international legal frameworks for human rights accountability.</w:t>
      </w:r>
    </w:p>
    <w:p w14:paraId="5A001A39" w14:textId="77777777" w:rsidR="00BA0041" w:rsidRPr="00BA0041" w:rsidRDefault="00BA0041" w:rsidP="00BA0041">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Community Feedback:</w:t>
      </w:r>
      <w:r w:rsidRPr="00BA0041">
        <w:rPr>
          <w:rFonts w:ascii="Abadi" w:eastAsia="Times New Roman" w:hAnsi="Abadi" w:cs="Times New Roman"/>
          <w:kern w:val="0"/>
          <w:sz w:val="28"/>
          <w:szCs w:val="28"/>
          <w:lang w:eastAsia="en-AE"/>
          <w14:ligatures w14:val="none"/>
        </w:rPr>
        <w:t xml:space="preserve"> Gather feedback from local communities and activists on the challenges and successes of documentation efforts.</w:t>
      </w:r>
    </w:p>
    <w:p w14:paraId="50FAD619" w14:textId="77777777" w:rsidR="00BA0041" w:rsidRPr="00BA0041" w:rsidRDefault="00BA0041" w:rsidP="00BA0041">
      <w:pPr>
        <w:spacing w:line="256" w:lineRule="auto"/>
        <w:rPr>
          <w:rFonts w:ascii="Abadi" w:eastAsia="Aptos" w:hAnsi="Abadi" w:cs="Times New Roman"/>
          <w:sz w:val="28"/>
          <w:szCs w:val="28"/>
        </w:rPr>
      </w:pPr>
      <w:r w:rsidRPr="00BA0041">
        <w:rPr>
          <w:rFonts w:ascii="Abadi" w:eastAsia="Aptos" w:hAnsi="Abadi" w:cs="Times New Roman"/>
          <w:kern w:val="0"/>
          <w:sz w:val="28"/>
          <w:szCs w:val="28"/>
          <w14:ligatures w14:val="none"/>
        </w:rPr>
        <w:br w:type="page"/>
      </w:r>
    </w:p>
    <w:p w14:paraId="41F44B4F" w14:textId="77777777" w:rsidR="00BA0041" w:rsidRPr="00BA0041" w:rsidRDefault="00BA0041" w:rsidP="00EB03E6">
      <w:pPr>
        <w:pStyle w:val="Heading2"/>
        <w:rPr>
          <w:rFonts w:eastAsia="Times New Roman"/>
          <w:lang w:eastAsia="en-AE"/>
        </w:rPr>
      </w:pPr>
      <w:bookmarkStart w:id="26" w:name="_Toc172826992"/>
      <w:r w:rsidRPr="00BA0041">
        <w:rPr>
          <w:rFonts w:eastAsia="Times New Roman"/>
          <w:lang w:eastAsia="en-AE"/>
        </w:rPr>
        <w:lastRenderedPageBreak/>
        <w:t>Strategic Response 1: Field Operations Enhancement</w:t>
      </w:r>
      <w:bookmarkEnd w:id="26"/>
    </w:p>
    <w:p w14:paraId="53F9E173"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Title:</w:t>
      </w:r>
      <w:r w:rsidRPr="00BA0041">
        <w:rPr>
          <w:rFonts w:ascii="Abadi" w:eastAsia="Times New Roman" w:hAnsi="Abadi" w:cs="Times New Roman"/>
          <w:kern w:val="0"/>
          <w:sz w:val="28"/>
          <w:szCs w:val="28"/>
          <w:lang w:eastAsia="en-AE"/>
          <w14:ligatures w14:val="none"/>
        </w:rPr>
        <w:t xml:space="preserve"> Field Operations Enhancement: Deploying Mobile Teams for Ground Documentation</w:t>
      </w:r>
    </w:p>
    <w:p w14:paraId="344AEB1E"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Overview:</w:t>
      </w:r>
      <w:r w:rsidRPr="00BA0041">
        <w:rPr>
          <w:rFonts w:ascii="Abadi" w:eastAsia="Times New Roman" w:hAnsi="Abadi" w:cs="Times New Roman"/>
          <w:kern w:val="0"/>
          <w:sz w:val="28"/>
          <w:szCs w:val="28"/>
          <w:lang w:eastAsia="en-AE"/>
          <w14:ligatures w14:val="none"/>
        </w:rPr>
        <w:t xml:space="preserve"> Deploying mobile teams to document human rights violations on the ground is crucial for capturing real-time, credible evidence in Gaza. This approach ensures that data is securely transmitted to central databases for analysis and reporting, enhancing the overall effectiveness of human rights documentation efforts.</w:t>
      </w:r>
    </w:p>
    <w:p w14:paraId="392ABEC8"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North Star:</w:t>
      </w:r>
      <w:r w:rsidRPr="00BA0041">
        <w:rPr>
          <w:rFonts w:ascii="Abadi" w:eastAsia="Times New Roman" w:hAnsi="Abadi" w:cs="Times New Roman"/>
          <w:kern w:val="0"/>
          <w:sz w:val="28"/>
          <w:szCs w:val="28"/>
          <w:lang w:eastAsia="en-AE"/>
          <w14:ligatures w14:val="none"/>
        </w:rPr>
        <w:t xml:space="preserve"> "To create a robust, real-time documentation system that accurately records human rights violations, ensuring accountability and justice for victims."</w:t>
      </w:r>
    </w:p>
    <w:p w14:paraId="37E5D32D"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Mission:</w:t>
      </w:r>
      <w:r w:rsidRPr="00BA0041">
        <w:rPr>
          <w:rFonts w:ascii="Abadi" w:eastAsia="Times New Roman" w:hAnsi="Abadi" w:cs="Times New Roman"/>
          <w:kern w:val="0"/>
          <w:sz w:val="28"/>
          <w:szCs w:val="28"/>
          <w:lang w:eastAsia="en-AE"/>
          <w14:ligatures w14:val="none"/>
        </w:rPr>
        <w:t xml:space="preserve"> "To deploy mobile teams equipped with advanced technology to document human rights violations on the ground, providing secure and reliable data for advocacy and legal actions."</w:t>
      </w:r>
    </w:p>
    <w:p w14:paraId="06E33AFF"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Vision:</w:t>
      </w:r>
      <w:r w:rsidRPr="00BA0041">
        <w:rPr>
          <w:rFonts w:ascii="Abadi" w:eastAsia="Times New Roman" w:hAnsi="Abadi" w:cs="Times New Roman"/>
          <w:kern w:val="0"/>
          <w:sz w:val="28"/>
          <w:szCs w:val="28"/>
          <w:lang w:eastAsia="en-AE"/>
          <w14:ligatures w14:val="none"/>
        </w:rPr>
        <w:t xml:space="preserve"> "A Gaza where human rights violations are meticulously documented and perpetrators are held accountable, fostering a culture of justice and respect for human rights."</w:t>
      </w:r>
    </w:p>
    <w:p w14:paraId="565AED5A"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7 Key Steps:</w:t>
      </w:r>
    </w:p>
    <w:p w14:paraId="79506FAE" w14:textId="77777777" w:rsidR="00BA0041" w:rsidRPr="00BA0041" w:rsidRDefault="00BA0041" w:rsidP="00BA004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Team Recruitment and Training:</w:t>
      </w:r>
      <w:r w:rsidRPr="00BA0041">
        <w:rPr>
          <w:rFonts w:ascii="Abadi" w:eastAsia="Times New Roman" w:hAnsi="Abadi" w:cs="Times New Roman"/>
          <w:kern w:val="0"/>
          <w:sz w:val="28"/>
          <w:szCs w:val="28"/>
          <w:lang w:eastAsia="en-AE"/>
          <w14:ligatures w14:val="none"/>
        </w:rPr>
        <w:t xml:space="preserve"> Recruit skilled individuals with a background in human rights and fieldwork and provide intensive training on digital documentation, data security, and interview techniques.</w:t>
      </w:r>
    </w:p>
    <w:p w14:paraId="1DD96C2F" w14:textId="77777777" w:rsidR="00BA0041" w:rsidRPr="00BA0041" w:rsidRDefault="00BA0041" w:rsidP="00BA004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Allocation:</w:t>
      </w:r>
      <w:r w:rsidRPr="00BA0041">
        <w:rPr>
          <w:rFonts w:ascii="Abadi" w:eastAsia="Times New Roman" w:hAnsi="Abadi" w:cs="Times New Roman"/>
          <w:kern w:val="0"/>
          <w:sz w:val="28"/>
          <w:szCs w:val="28"/>
          <w:lang w:eastAsia="en-AE"/>
          <w14:ligatures w14:val="none"/>
        </w:rPr>
        <w:t xml:space="preserve"> Secure funding for equipment such as mobile devices, cameras, and secure data storage solutions, and ensure teams have access to transportation and communication tools for efficient field operations.</w:t>
      </w:r>
    </w:p>
    <w:p w14:paraId="39181839" w14:textId="77777777" w:rsidR="00BA0041" w:rsidRPr="00BA0041" w:rsidRDefault="00BA0041" w:rsidP="00BA004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Partnerships and Coordination:</w:t>
      </w:r>
      <w:r w:rsidRPr="00BA0041">
        <w:rPr>
          <w:rFonts w:ascii="Abadi" w:eastAsia="Times New Roman" w:hAnsi="Abadi" w:cs="Times New Roman"/>
          <w:kern w:val="0"/>
          <w:sz w:val="28"/>
          <w:szCs w:val="28"/>
          <w:lang w:eastAsia="en-AE"/>
          <w14:ligatures w14:val="none"/>
        </w:rPr>
        <w:t xml:space="preserve"> Establish partnerships with local and international human rights organizations for support and guidance and coordinate with local community leaders to facilitate access and build trust.</w:t>
      </w:r>
    </w:p>
    <w:p w14:paraId="6C6611AE" w14:textId="77777777" w:rsidR="00BA0041" w:rsidRPr="00BA0041" w:rsidRDefault="00BA0041" w:rsidP="00BA004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Deployment Strategy:</w:t>
      </w:r>
      <w:r w:rsidRPr="00BA0041">
        <w:rPr>
          <w:rFonts w:ascii="Abadi" w:eastAsia="Times New Roman" w:hAnsi="Abadi" w:cs="Times New Roman"/>
          <w:kern w:val="0"/>
          <w:sz w:val="28"/>
          <w:szCs w:val="28"/>
          <w:lang w:eastAsia="en-AE"/>
          <w14:ligatures w14:val="none"/>
        </w:rPr>
        <w:t xml:space="preserve"> Develop a strategic deployment plan focusing on high-risk areas and periods of increased </w:t>
      </w:r>
      <w:proofErr w:type="gramStart"/>
      <w:r w:rsidRPr="00BA0041">
        <w:rPr>
          <w:rFonts w:ascii="Abadi" w:eastAsia="Times New Roman" w:hAnsi="Abadi" w:cs="Times New Roman"/>
          <w:kern w:val="0"/>
          <w:sz w:val="28"/>
          <w:szCs w:val="28"/>
          <w:lang w:eastAsia="en-AE"/>
          <w14:ligatures w14:val="none"/>
        </w:rPr>
        <w:t>aggression, and</w:t>
      </w:r>
      <w:proofErr w:type="gramEnd"/>
      <w:r w:rsidRPr="00BA0041">
        <w:rPr>
          <w:rFonts w:ascii="Abadi" w:eastAsia="Times New Roman" w:hAnsi="Abadi" w:cs="Times New Roman"/>
          <w:kern w:val="0"/>
          <w:sz w:val="28"/>
          <w:szCs w:val="28"/>
          <w:lang w:eastAsia="en-AE"/>
          <w14:ligatures w14:val="none"/>
        </w:rPr>
        <w:t xml:space="preserve"> implement a rotation system to ensure continuous coverage and minimize burnout among team members.</w:t>
      </w:r>
    </w:p>
    <w:p w14:paraId="22C12B49" w14:textId="77777777" w:rsidR="00BA0041" w:rsidRPr="00BA0041" w:rsidRDefault="00BA0041" w:rsidP="00BA004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Data Collection and Transmission:</w:t>
      </w:r>
      <w:r w:rsidRPr="00BA0041">
        <w:rPr>
          <w:rFonts w:ascii="Abadi" w:eastAsia="Times New Roman" w:hAnsi="Abadi" w:cs="Times New Roman"/>
          <w:kern w:val="0"/>
          <w:sz w:val="28"/>
          <w:szCs w:val="28"/>
          <w:lang w:eastAsia="en-AE"/>
          <w14:ligatures w14:val="none"/>
        </w:rPr>
        <w:t xml:space="preserve"> Utilize encrypted communication channels and secure databases to protect collected </w:t>
      </w:r>
      <w:proofErr w:type="gramStart"/>
      <w:r w:rsidRPr="00BA0041">
        <w:rPr>
          <w:rFonts w:ascii="Abadi" w:eastAsia="Times New Roman" w:hAnsi="Abadi" w:cs="Times New Roman"/>
          <w:kern w:val="0"/>
          <w:sz w:val="28"/>
          <w:szCs w:val="28"/>
          <w:lang w:eastAsia="en-AE"/>
          <w14:ligatures w14:val="none"/>
        </w:rPr>
        <w:t>data, and</w:t>
      </w:r>
      <w:proofErr w:type="gramEnd"/>
      <w:r w:rsidRPr="00BA0041">
        <w:rPr>
          <w:rFonts w:ascii="Abadi" w:eastAsia="Times New Roman" w:hAnsi="Abadi" w:cs="Times New Roman"/>
          <w:kern w:val="0"/>
          <w:sz w:val="28"/>
          <w:szCs w:val="28"/>
          <w:lang w:eastAsia="en-AE"/>
          <w14:ligatures w14:val="none"/>
        </w:rPr>
        <w:t xml:space="preserve"> </w:t>
      </w:r>
      <w:r w:rsidRPr="00BA0041">
        <w:rPr>
          <w:rFonts w:ascii="Abadi" w:eastAsia="Times New Roman" w:hAnsi="Abadi" w:cs="Times New Roman"/>
          <w:kern w:val="0"/>
          <w:sz w:val="28"/>
          <w:szCs w:val="28"/>
          <w:lang w:eastAsia="en-AE"/>
          <w14:ligatures w14:val="none"/>
        </w:rPr>
        <w:lastRenderedPageBreak/>
        <w:t>establish protocols for real-time data transmission to central databases for immediate analysis and reporting.</w:t>
      </w:r>
    </w:p>
    <w:p w14:paraId="67A658B9" w14:textId="77777777" w:rsidR="00BA0041" w:rsidRPr="00BA0041" w:rsidRDefault="00BA0041" w:rsidP="00BA004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Community Engagement:</w:t>
      </w:r>
      <w:r w:rsidRPr="00BA0041">
        <w:rPr>
          <w:rFonts w:ascii="Abadi" w:eastAsia="Times New Roman" w:hAnsi="Abadi" w:cs="Times New Roman"/>
          <w:kern w:val="0"/>
          <w:sz w:val="28"/>
          <w:szCs w:val="28"/>
          <w:lang w:eastAsia="en-AE"/>
          <w14:ligatures w14:val="none"/>
        </w:rPr>
        <w:t xml:space="preserve"> Conduct outreach programs to educate communities on the importance of reporting </w:t>
      </w:r>
      <w:proofErr w:type="gramStart"/>
      <w:r w:rsidRPr="00BA0041">
        <w:rPr>
          <w:rFonts w:ascii="Abadi" w:eastAsia="Times New Roman" w:hAnsi="Abadi" w:cs="Times New Roman"/>
          <w:kern w:val="0"/>
          <w:sz w:val="28"/>
          <w:szCs w:val="28"/>
          <w:lang w:eastAsia="en-AE"/>
          <w14:ligatures w14:val="none"/>
        </w:rPr>
        <w:t>violations, and</w:t>
      </w:r>
      <w:proofErr w:type="gramEnd"/>
      <w:r w:rsidRPr="00BA0041">
        <w:rPr>
          <w:rFonts w:ascii="Abadi" w:eastAsia="Times New Roman" w:hAnsi="Abadi" w:cs="Times New Roman"/>
          <w:kern w:val="0"/>
          <w:sz w:val="28"/>
          <w:szCs w:val="28"/>
          <w:lang w:eastAsia="en-AE"/>
          <w14:ligatures w14:val="none"/>
        </w:rPr>
        <w:t xml:space="preserve"> provide channels for community members to safely share information with mobile teams.</w:t>
      </w:r>
    </w:p>
    <w:p w14:paraId="73A69CCD" w14:textId="77777777" w:rsidR="00BA0041" w:rsidRPr="00BA0041" w:rsidRDefault="00BA0041" w:rsidP="00BA004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Monitoring and Evaluation:</w:t>
      </w:r>
      <w:r w:rsidRPr="00BA0041">
        <w:rPr>
          <w:rFonts w:ascii="Abadi" w:eastAsia="Times New Roman" w:hAnsi="Abadi" w:cs="Times New Roman"/>
          <w:kern w:val="0"/>
          <w:sz w:val="28"/>
          <w:szCs w:val="28"/>
          <w:lang w:eastAsia="en-AE"/>
          <w14:ligatures w14:val="none"/>
        </w:rPr>
        <w:t xml:space="preserve"> Regularly assess the effectiveness of field operations through feedback and performance metrics, and adjust strategies based on findings to continuously improve documentation efforts.</w:t>
      </w:r>
    </w:p>
    <w:p w14:paraId="59DA5E61"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Key Success Factors:</w:t>
      </w:r>
    </w:p>
    <w:p w14:paraId="29639D76" w14:textId="77777777" w:rsidR="00BA0041" w:rsidRPr="00BA0041" w:rsidRDefault="00BA0041" w:rsidP="00BA004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Adequate Funding:</w:t>
      </w:r>
      <w:r w:rsidRPr="00BA0041">
        <w:rPr>
          <w:rFonts w:ascii="Abadi" w:eastAsia="Times New Roman" w:hAnsi="Abadi" w:cs="Times New Roman"/>
          <w:kern w:val="0"/>
          <w:sz w:val="28"/>
          <w:szCs w:val="28"/>
          <w:lang w:eastAsia="en-AE"/>
          <w14:ligatures w14:val="none"/>
        </w:rPr>
        <w:t xml:space="preserve"> Ensuring consistent financial support for operations and equipment.</w:t>
      </w:r>
    </w:p>
    <w:p w14:paraId="6D9C72C2" w14:textId="77777777" w:rsidR="00BA0041" w:rsidRPr="00BA0041" w:rsidRDefault="00BA0041" w:rsidP="00BA004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Community Trust:</w:t>
      </w:r>
      <w:r w:rsidRPr="00BA0041">
        <w:rPr>
          <w:rFonts w:ascii="Abadi" w:eastAsia="Times New Roman" w:hAnsi="Abadi" w:cs="Times New Roman"/>
          <w:kern w:val="0"/>
          <w:sz w:val="28"/>
          <w:szCs w:val="28"/>
          <w:lang w:eastAsia="en-AE"/>
          <w14:ligatures w14:val="none"/>
        </w:rPr>
        <w:t xml:space="preserve"> Building strong relationships with local communities to encourage reporting and cooperation.</w:t>
      </w:r>
    </w:p>
    <w:p w14:paraId="25EB73D7" w14:textId="77777777" w:rsidR="00BA0041" w:rsidRPr="00BA0041" w:rsidRDefault="00BA0041" w:rsidP="00BA004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Technology Integration:</w:t>
      </w:r>
      <w:r w:rsidRPr="00BA0041">
        <w:rPr>
          <w:rFonts w:ascii="Abadi" w:eastAsia="Times New Roman" w:hAnsi="Abadi" w:cs="Times New Roman"/>
          <w:kern w:val="0"/>
          <w:sz w:val="28"/>
          <w:szCs w:val="28"/>
          <w:lang w:eastAsia="en-AE"/>
          <w14:ligatures w14:val="none"/>
        </w:rPr>
        <w:t xml:space="preserve"> Using advanced technologies for secure data collection and transmission.</w:t>
      </w:r>
    </w:p>
    <w:p w14:paraId="54C7C038" w14:textId="77777777" w:rsidR="00BA0041" w:rsidRPr="00BA0041" w:rsidRDefault="00BA0041" w:rsidP="00BA004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Skilled Personnel:</w:t>
      </w:r>
      <w:r w:rsidRPr="00BA0041">
        <w:rPr>
          <w:rFonts w:ascii="Abadi" w:eastAsia="Times New Roman" w:hAnsi="Abadi" w:cs="Times New Roman"/>
          <w:kern w:val="0"/>
          <w:sz w:val="28"/>
          <w:szCs w:val="28"/>
          <w:lang w:eastAsia="en-AE"/>
          <w14:ligatures w14:val="none"/>
        </w:rPr>
        <w:t xml:space="preserve"> Employing and training dedicated teams with expertise in human rights documentation.</w:t>
      </w:r>
    </w:p>
    <w:p w14:paraId="0E25F844" w14:textId="77777777" w:rsidR="00BA0041" w:rsidRPr="00BA0041" w:rsidRDefault="00BA0041" w:rsidP="00BA004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Effective Coordination:</w:t>
      </w:r>
      <w:r w:rsidRPr="00BA0041">
        <w:rPr>
          <w:rFonts w:ascii="Abadi" w:eastAsia="Times New Roman" w:hAnsi="Abadi" w:cs="Times New Roman"/>
          <w:kern w:val="0"/>
          <w:sz w:val="28"/>
          <w:szCs w:val="28"/>
          <w:lang w:eastAsia="en-AE"/>
          <w14:ligatures w14:val="none"/>
        </w:rPr>
        <w:t xml:space="preserve"> Collaborating with local and international partners for comprehensive coverage and support.</w:t>
      </w:r>
    </w:p>
    <w:p w14:paraId="61B20CF6"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Outcomes:</w:t>
      </w:r>
    </w:p>
    <w:p w14:paraId="06A8256B" w14:textId="77777777" w:rsidR="00BA0041" w:rsidRPr="00BA0041" w:rsidRDefault="00BA0041" w:rsidP="00BA004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Enhanced Documentation:</w:t>
      </w:r>
      <w:r w:rsidRPr="00BA0041">
        <w:rPr>
          <w:rFonts w:ascii="Abadi" w:eastAsia="Times New Roman" w:hAnsi="Abadi" w:cs="Times New Roman"/>
          <w:kern w:val="0"/>
          <w:sz w:val="28"/>
          <w:szCs w:val="28"/>
          <w:lang w:eastAsia="en-AE"/>
          <w14:ligatures w14:val="none"/>
        </w:rPr>
        <w:t xml:space="preserve"> Improved quality and quantity of documented human rights violations.</w:t>
      </w:r>
    </w:p>
    <w:p w14:paraId="7BB02A7F" w14:textId="77777777" w:rsidR="00BA0041" w:rsidRPr="00BA0041" w:rsidRDefault="00BA0041" w:rsidP="00BA004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Increased Accountability:</w:t>
      </w:r>
      <w:r w:rsidRPr="00BA0041">
        <w:rPr>
          <w:rFonts w:ascii="Abadi" w:eastAsia="Times New Roman" w:hAnsi="Abadi" w:cs="Times New Roman"/>
          <w:kern w:val="0"/>
          <w:sz w:val="28"/>
          <w:szCs w:val="28"/>
          <w:lang w:eastAsia="en-AE"/>
          <w14:ligatures w14:val="none"/>
        </w:rPr>
        <w:t xml:space="preserve"> More robust evidence leading to legal actions against perpetrators.</w:t>
      </w:r>
    </w:p>
    <w:p w14:paraId="305B45EB" w14:textId="77777777" w:rsidR="00BA0041" w:rsidRPr="00BA0041" w:rsidRDefault="00BA0041" w:rsidP="00BA004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Greater Awareness:</w:t>
      </w:r>
      <w:r w:rsidRPr="00BA0041">
        <w:rPr>
          <w:rFonts w:ascii="Abadi" w:eastAsia="Times New Roman" w:hAnsi="Abadi" w:cs="Times New Roman"/>
          <w:kern w:val="0"/>
          <w:sz w:val="28"/>
          <w:szCs w:val="28"/>
          <w:lang w:eastAsia="en-AE"/>
          <w14:ligatures w14:val="none"/>
        </w:rPr>
        <w:t xml:space="preserve"> Higher public and international awareness of human rights abuses in Gaza.</w:t>
      </w:r>
    </w:p>
    <w:p w14:paraId="389624E9" w14:textId="77777777" w:rsidR="00BA0041" w:rsidRPr="00BA0041" w:rsidRDefault="00BA0041" w:rsidP="00BA004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Empowered Communities:</w:t>
      </w:r>
      <w:r w:rsidRPr="00BA0041">
        <w:rPr>
          <w:rFonts w:ascii="Abadi" w:eastAsia="Times New Roman" w:hAnsi="Abadi" w:cs="Times New Roman"/>
          <w:kern w:val="0"/>
          <w:sz w:val="28"/>
          <w:szCs w:val="28"/>
          <w:lang w:eastAsia="en-AE"/>
          <w14:ligatures w14:val="none"/>
        </w:rPr>
        <w:t xml:space="preserve"> Communities feel supported and encouraged to report violations.</w:t>
      </w:r>
    </w:p>
    <w:p w14:paraId="7312BEA1" w14:textId="77777777" w:rsidR="00BA0041" w:rsidRPr="00BA0041" w:rsidRDefault="00BA0041" w:rsidP="00BA004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Strengthened Advocacy:</w:t>
      </w:r>
      <w:r w:rsidRPr="00BA0041">
        <w:rPr>
          <w:rFonts w:ascii="Abadi" w:eastAsia="Times New Roman" w:hAnsi="Abadi" w:cs="Times New Roman"/>
          <w:kern w:val="0"/>
          <w:sz w:val="28"/>
          <w:szCs w:val="28"/>
          <w:lang w:eastAsia="en-AE"/>
          <w14:ligatures w14:val="none"/>
        </w:rPr>
        <w:t xml:space="preserve"> Stronger advocacy efforts backed by credible, real-time data.</w:t>
      </w:r>
    </w:p>
    <w:p w14:paraId="31282B56"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Risks:</w:t>
      </w:r>
    </w:p>
    <w:p w14:paraId="6D135E07" w14:textId="77777777" w:rsidR="00BA0041" w:rsidRPr="00BA0041" w:rsidRDefault="00BA0041" w:rsidP="00BA0041">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Security Threats:</w:t>
      </w:r>
      <w:r w:rsidRPr="00BA0041">
        <w:rPr>
          <w:rFonts w:ascii="Abadi" w:eastAsia="Times New Roman" w:hAnsi="Abadi" w:cs="Times New Roman"/>
          <w:kern w:val="0"/>
          <w:sz w:val="28"/>
          <w:szCs w:val="28"/>
          <w:lang w:eastAsia="en-AE"/>
          <w14:ligatures w14:val="none"/>
        </w:rPr>
        <w:t xml:space="preserve"> Risk of harm to field team members from hostile entities.</w:t>
      </w:r>
    </w:p>
    <w:p w14:paraId="1B0B1FF1" w14:textId="77777777" w:rsidR="00BA0041" w:rsidRPr="00BA0041" w:rsidRDefault="00BA0041" w:rsidP="00BA0041">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Data Breaches:</w:t>
      </w:r>
      <w:r w:rsidRPr="00BA0041">
        <w:rPr>
          <w:rFonts w:ascii="Abadi" w:eastAsia="Times New Roman" w:hAnsi="Abadi" w:cs="Times New Roman"/>
          <w:kern w:val="0"/>
          <w:sz w:val="28"/>
          <w:szCs w:val="28"/>
          <w:lang w:eastAsia="en-AE"/>
          <w14:ligatures w14:val="none"/>
        </w:rPr>
        <w:t xml:space="preserve"> Potential breaches compromising sensitive information.</w:t>
      </w:r>
    </w:p>
    <w:p w14:paraId="14D51B86" w14:textId="77777777" w:rsidR="00BA0041" w:rsidRPr="00BA0041" w:rsidRDefault="00BA0041" w:rsidP="00BA0041">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Resource Constraints:</w:t>
      </w:r>
      <w:r w:rsidRPr="00BA0041">
        <w:rPr>
          <w:rFonts w:ascii="Abadi" w:eastAsia="Times New Roman" w:hAnsi="Abadi" w:cs="Times New Roman"/>
          <w:kern w:val="0"/>
          <w:sz w:val="28"/>
          <w:szCs w:val="28"/>
          <w:lang w:eastAsia="en-AE"/>
          <w14:ligatures w14:val="none"/>
        </w:rPr>
        <w:t xml:space="preserve"> Insufficient funding or resources limiting operational capacity.</w:t>
      </w:r>
    </w:p>
    <w:p w14:paraId="4E8D9548" w14:textId="77777777" w:rsidR="00BA0041" w:rsidRPr="00BA0041" w:rsidRDefault="00BA0041" w:rsidP="00BA0041">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Community Distrust:</w:t>
      </w:r>
      <w:r w:rsidRPr="00BA0041">
        <w:rPr>
          <w:rFonts w:ascii="Abadi" w:eastAsia="Times New Roman" w:hAnsi="Abadi" w:cs="Times New Roman"/>
          <w:kern w:val="0"/>
          <w:sz w:val="28"/>
          <w:szCs w:val="28"/>
          <w:lang w:eastAsia="en-AE"/>
          <w14:ligatures w14:val="none"/>
        </w:rPr>
        <w:t xml:space="preserve"> Lack of trust from communities hindering effective data collection.</w:t>
      </w:r>
    </w:p>
    <w:p w14:paraId="28A4CE70" w14:textId="77777777" w:rsidR="00BA0041" w:rsidRPr="00BA0041" w:rsidRDefault="00BA0041" w:rsidP="00BA0041">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Operational Challenges:</w:t>
      </w:r>
      <w:r w:rsidRPr="00BA0041">
        <w:rPr>
          <w:rFonts w:ascii="Abadi" w:eastAsia="Times New Roman" w:hAnsi="Abadi" w:cs="Times New Roman"/>
          <w:kern w:val="0"/>
          <w:sz w:val="28"/>
          <w:szCs w:val="28"/>
          <w:lang w:eastAsia="en-AE"/>
          <w14:ligatures w14:val="none"/>
        </w:rPr>
        <w:t xml:space="preserve"> Logistical difficulties in accessing high-risk areas during periods of heightened aggression.</w:t>
      </w:r>
    </w:p>
    <w:p w14:paraId="55906C03" w14:textId="77777777" w:rsidR="00BA0041" w:rsidRPr="00BA0041" w:rsidRDefault="00BA0041" w:rsidP="00BA0041">
      <w:pPr>
        <w:spacing w:line="256" w:lineRule="auto"/>
        <w:rPr>
          <w:rFonts w:ascii="Abadi" w:eastAsia="Aptos" w:hAnsi="Abadi" w:cs="Times New Roman"/>
          <w:sz w:val="28"/>
          <w:szCs w:val="28"/>
        </w:rPr>
      </w:pPr>
      <w:r w:rsidRPr="00BA0041">
        <w:rPr>
          <w:rFonts w:ascii="Abadi" w:eastAsia="Aptos" w:hAnsi="Abadi" w:cs="Times New Roman"/>
          <w:kern w:val="0"/>
          <w:sz w:val="28"/>
          <w:szCs w:val="28"/>
          <w14:ligatures w14:val="none"/>
        </w:rPr>
        <w:br w:type="page"/>
      </w:r>
    </w:p>
    <w:p w14:paraId="208C9A51" w14:textId="77777777" w:rsidR="00BA0041" w:rsidRPr="00BA0041" w:rsidRDefault="00BA0041" w:rsidP="00EB03E6">
      <w:pPr>
        <w:pStyle w:val="Heading2"/>
        <w:rPr>
          <w:rFonts w:eastAsia="Times New Roman"/>
          <w:lang w:eastAsia="en-AE"/>
        </w:rPr>
      </w:pPr>
      <w:bookmarkStart w:id="27" w:name="_Toc172826993"/>
      <w:r w:rsidRPr="00BA0041">
        <w:rPr>
          <w:rFonts w:eastAsia="Times New Roman"/>
          <w:lang w:eastAsia="en-AE"/>
        </w:rPr>
        <w:lastRenderedPageBreak/>
        <w:t>Strategic Response 2: Witness Protection Programs</w:t>
      </w:r>
      <w:bookmarkEnd w:id="27"/>
    </w:p>
    <w:p w14:paraId="4D08C621"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Title:</w:t>
      </w:r>
      <w:r w:rsidRPr="00BA0041">
        <w:rPr>
          <w:rFonts w:ascii="Abadi" w:eastAsia="Times New Roman" w:hAnsi="Abadi" w:cs="Times New Roman"/>
          <w:kern w:val="0"/>
          <w:sz w:val="28"/>
          <w:szCs w:val="28"/>
          <w:lang w:eastAsia="en-AE"/>
          <w14:ligatures w14:val="none"/>
        </w:rPr>
        <w:t xml:space="preserve"> Witness Protection Programs: Establishing Comprehensive Protection for Witnesses and Activists</w:t>
      </w:r>
    </w:p>
    <w:p w14:paraId="64A5BC5F"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Overview:</w:t>
      </w:r>
      <w:r w:rsidRPr="00BA0041">
        <w:rPr>
          <w:rFonts w:ascii="Abadi" w:eastAsia="Times New Roman" w:hAnsi="Abadi" w:cs="Times New Roman"/>
          <w:kern w:val="0"/>
          <w:sz w:val="28"/>
          <w:szCs w:val="28"/>
          <w:lang w:eastAsia="en-AE"/>
          <w14:ligatures w14:val="none"/>
        </w:rPr>
        <w:t xml:space="preserve"> Establishing comprehensive protection programs for witnesses and activists is essential to ensure the safety and security of those who report human rights violations in Gaza. This includes providing </w:t>
      </w:r>
      <w:proofErr w:type="gramStart"/>
      <w:r w:rsidRPr="00BA0041">
        <w:rPr>
          <w:rFonts w:ascii="Abadi" w:eastAsia="Times New Roman" w:hAnsi="Abadi" w:cs="Times New Roman"/>
          <w:kern w:val="0"/>
          <w:sz w:val="28"/>
          <w:szCs w:val="28"/>
          <w:lang w:eastAsia="en-AE"/>
          <w14:ligatures w14:val="none"/>
        </w:rPr>
        <w:t>relocation</w:t>
      </w:r>
      <w:proofErr w:type="gramEnd"/>
      <w:r w:rsidRPr="00BA0041">
        <w:rPr>
          <w:rFonts w:ascii="Abadi" w:eastAsia="Times New Roman" w:hAnsi="Abadi" w:cs="Times New Roman"/>
          <w:kern w:val="0"/>
          <w:sz w:val="28"/>
          <w:szCs w:val="28"/>
          <w:lang w:eastAsia="en-AE"/>
          <w14:ligatures w14:val="none"/>
        </w:rPr>
        <w:t xml:space="preserve"> if necessary, as well as other protective measures to mitigate the risks they face due to their involvement in documentation efforts.</w:t>
      </w:r>
    </w:p>
    <w:p w14:paraId="4538874A"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North Star:</w:t>
      </w:r>
      <w:r w:rsidRPr="00BA0041">
        <w:rPr>
          <w:rFonts w:ascii="Abadi" w:eastAsia="Times New Roman" w:hAnsi="Abadi" w:cs="Times New Roman"/>
          <w:kern w:val="0"/>
          <w:sz w:val="28"/>
          <w:szCs w:val="28"/>
          <w:lang w:eastAsia="en-AE"/>
          <w14:ligatures w14:val="none"/>
        </w:rPr>
        <w:t xml:space="preserve"> "To safeguard witnesses and activists, ensuring their safety and security, thereby encouraging the reporting of human rights violations without fear."</w:t>
      </w:r>
    </w:p>
    <w:p w14:paraId="24AB089D"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Mission:</w:t>
      </w:r>
      <w:r w:rsidRPr="00BA0041">
        <w:rPr>
          <w:rFonts w:ascii="Abadi" w:eastAsia="Times New Roman" w:hAnsi="Abadi" w:cs="Times New Roman"/>
          <w:kern w:val="0"/>
          <w:sz w:val="28"/>
          <w:szCs w:val="28"/>
          <w:lang w:eastAsia="en-AE"/>
          <w14:ligatures w14:val="none"/>
        </w:rPr>
        <w:t xml:space="preserve"> "To implement robust protection programs that offer security, support, and relocation for witnesses and activists involved in documenting human rights abuses."</w:t>
      </w:r>
    </w:p>
    <w:p w14:paraId="507623A2"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Vision:</w:t>
      </w:r>
      <w:r w:rsidRPr="00BA0041">
        <w:rPr>
          <w:rFonts w:ascii="Abadi" w:eastAsia="Times New Roman" w:hAnsi="Abadi" w:cs="Times New Roman"/>
          <w:kern w:val="0"/>
          <w:sz w:val="28"/>
          <w:szCs w:val="28"/>
          <w:lang w:eastAsia="en-AE"/>
          <w14:ligatures w14:val="none"/>
        </w:rPr>
        <w:t xml:space="preserve"> "A Gaza where witnesses and activists can report human rights violations freely and safely, contributing to accountability and justice without fear of reprisal."</w:t>
      </w:r>
    </w:p>
    <w:p w14:paraId="5F41EB52"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7 Key Steps:</w:t>
      </w:r>
    </w:p>
    <w:p w14:paraId="7EED9116" w14:textId="77777777" w:rsidR="00BA0041" w:rsidRPr="00BA0041" w:rsidRDefault="00BA0041" w:rsidP="00BA004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Risk Assessment and Identification:</w:t>
      </w:r>
      <w:r w:rsidRPr="00BA0041">
        <w:rPr>
          <w:rFonts w:ascii="Abadi" w:eastAsia="Times New Roman" w:hAnsi="Abadi" w:cs="Times New Roman"/>
          <w:kern w:val="0"/>
          <w:sz w:val="28"/>
          <w:szCs w:val="28"/>
          <w:lang w:eastAsia="en-AE"/>
          <w14:ligatures w14:val="none"/>
        </w:rPr>
        <w:t xml:space="preserve"> Conduct thorough risk assessments to identify vulnerable witnesses and activists requiring protection.</w:t>
      </w:r>
    </w:p>
    <w:p w14:paraId="7AE3F332" w14:textId="77777777" w:rsidR="00BA0041" w:rsidRPr="00BA0041" w:rsidRDefault="00BA0041" w:rsidP="00BA004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Protection Protocols:</w:t>
      </w:r>
      <w:r w:rsidRPr="00BA0041">
        <w:rPr>
          <w:rFonts w:ascii="Abadi" w:eastAsia="Times New Roman" w:hAnsi="Abadi" w:cs="Times New Roman"/>
          <w:kern w:val="0"/>
          <w:sz w:val="28"/>
          <w:szCs w:val="28"/>
          <w:lang w:eastAsia="en-AE"/>
          <w14:ligatures w14:val="none"/>
        </w:rPr>
        <w:t xml:space="preserve"> Develop and implement standardized protection protocols tailored to different levels of threat.</w:t>
      </w:r>
    </w:p>
    <w:p w14:paraId="15F5CF43" w14:textId="77777777" w:rsidR="00BA0041" w:rsidRPr="00BA0041" w:rsidRDefault="00BA0041" w:rsidP="00BA004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Secure Relocation:</w:t>
      </w:r>
      <w:r w:rsidRPr="00BA0041">
        <w:rPr>
          <w:rFonts w:ascii="Abadi" w:eastAsia="Times New Roman" w:hAnsi="Abadi" w:cs="Times New Roman"/>
          <w:kern w:val="0"/>
          <w:sz w:val="28"/>
          <w:szCs w:val="28"/>
          <w:lang w:eastAsia="en-AE"/>
          <w14:ligatures w14:val="none"/>
        </w:rPr>
        <w:t xml:space="preserve"> Establish secure relocation processes for those facing immediate and severe threats, including safe houses and international relocation options.</w:t>
      </w:r>
    </w:p>
    <w:p w14:paraId="121CE7D4" w14:textId="77777777" w:rsidR="00BA0041" w:rsidRPr="00BA0041" w:rsidRDefault="00BA0041" w:rsidP="00BA004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Legal Support:</w:t>
      </w:r>
      <w:r w:rsidRPr="00BA0041">
        <w:rPr>
          <w:rFonts w:ascii="Abadi" w:eastAsia="Times New Roman" w:hAnsi="Abadi" w:cs="Times New Roman"/>
          <w:kern w:val="0"/>
          <w:sz w:val="28"/>
          <w:szCs w:val="28"/>
          <w:lang w:eastAsia="en-AE"/>
          <w14:ligatures w14:val="none"/>
        </w:rPr>
        <w:t xml:space="preserve"> Provide legal assistance and advocacy to witnesses and activists, ensuring their rights and protection under the law.</w:t>
      </w:r>
    </w:p>
    <w:p w14:paraId="79F6631D" w14:textId="77777777" w:rsidR="00BA0041" w:rsidRPr="00BA0041" w:rsidRDefault="00BA0041" w:rsidP="00BA004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sidRPr="00BA0041">
        <w:rPr>
          <w:rFonts w:ascii="Abadi" w:eastAsia="Times New Roman" w:hAnsi="Abadi" w:cs="Times New Roman"/>
          <w:b/>
          <w:bCs/>
          <w:kern w:val="0"/>
          <w:sz w:val="28"/>
          <w:szCs w:val="28"/>
          <w:lang w:eastAsia="en-AE"/>
          <w14:ligatures w14:val="none"/>
        </w:rPr>
        <w:t>Counseling</w:t>
      </w:r>
      <w:proofErr w:type="spellEnd"/>
      <w:r w:rsidRPr="00BA0041">
        <w:rPr>
          <w:rFonts w:ascii="Abadi" w:eastAsia="Times New Roman" w:hAnsi="Abadi" w:cs="Times New Roman"/>
          <w:b/>
          <w:bCs/>
          <w:kern w:val="0"/>
          <w:sz w:val="28"/>
          <w:szCs w:val="28"/>
          <w:lang w:eastAsia="en-AE"/>
          <w14:ligatures w14:val="none"/>
        </w:rPr>
        <w:t xml:space="preserve"> and Support Services:</w:t>
      </w:r>
      <w:r w:rsidRPr="00BA0041">
        <w:rPr>
          <w:rFonts w:ascii="Abadi" w:eastAsia="Times New Roman" w:hAnsi="Abadi" w:cs="Times New Roman"/>
          <w:kern w:val="0"/>
          <w:sz w:val="28"/>
          <w:szCs w:val="28"/>
          <w:lang w:eastAsia="en-AE"/>
          <w14:ligatures w14:val="none"/>
        </w:rPr>
        <w:t xml:space="preserve"> Offer psychological </w:t>
      </w:r>
      <w:proofErr w:type="spellStart"/>
      <w:r w:rsidRPr="00BA0041">
        <w:rPr>
          <w:rFonts w:ascii="Abadi" w:eastAsia="Times New Roman" w:hAnsi="Abadi" w:cs="Times New Roman"/>
          <w:kern w:val="0"/>
          <w:sz w:val="28"/>
          <w:szCs w:val="28"/>
          <w:lang w:eastAsia="en-AE"/>
          <w14:ligatures w14:val="none"/>
        </w:rPr>
        <w:t>counseling</w:t>
      </w:r>
      <w:proofErr w:type="spellEnd"/>
      <w:r w:rsidRPr="00BA0041">
        <w:rPr>
          <w:rFonts w:ascii="Abadi" w:eastAsia="Times New Roman" w:hAnsi="Abadi" w:cs="Times New Roman"/>
          <w:kern w:val="0"/>
          <w:sz w:val="28"/>
          <w:szCs w:val="28"/>
          <w:lang w:eastAsia="en-AE"/>
          <w14:ligatures w14:val="none"/>
        </w:rPr>
        <w:t xml:space="preserve"> and support services to address trauma and stress associated with their roles.</w:t>
      </w:r>
    </w:p>
    <w:p w14:paraId="7C454B17" w14:textId="77777777" w:rsidR="00BA0041" w:rsidRPr="00BA0041" w:rsidRDefault="00BA0041" w:rsidP="00BA004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Partnerships with Security Agencies:</w:t>
      </w:r>
      <w:r w:rsidRPr="00BA0041">
        <w:rPr>
          <w:rFonts w:ascii="Abadi" w:eastAsia="Times New Roman" w:hAnsi="Abadi" w:cs="Times New Roman"/>
          <w:kern w:val="0"/>
          <w:sz w:val="28"/>
          <w:szCs w:val="28"/>
          <w:lang w:eastAsia="en-AE"/>
          <w14:ligatures w14:val="none"/>
        </w:rPr>
        <w:t xml:space="preserve"> Collaborate with local and international security agencies to enhance the protection measures and response capabilities.</w:t>
      </w:r>
    </w:p>
    <w:p w14:paraId="095E9F6E" w14:textId="77777777" w:rsidR="00BA0041" w:rsidRPr="00BA0041" w:rsidRDefault="00BA0041" w:rsidP="00BA004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Confidential Reporting Systems:</w:t>
      </w:r>
      <w:r w:rsidRPr="00BA0041">
        <w:rPr>
          <w:rFonts w:ascii="Abadi" w:eastAsia="Times New Roman" w:hAnsi="Abadi" w:cs="Times New Roman"/>
          <w:kern w:val="0"/>
          <w:sz w:val="28"/>
          <w:szCs w:val="28"/>
          <w:lang w:eastAsia="en-AE"/>
          <w14:ligatures w14:val="none"/>
        </w:rPr>
        <w:t xml:space="preserve"> Implement confidential reporting systems to ensure the anonymity and safety of witnesses and activists.</w:t>
      </w:r>
    </w:p>
    <w:p w14:paraId="0E16EBFF"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5 Key Success Factors:</w:t>
      </w:r>
    </w:p>
    <w:p w14:paraId="20684F7C" w14:textId="77777777" w:rsidR="00BA0041" w:rsidRPr="00BA0041" w:rsidRDefault="00BA0041" w:rsidP="00BA0041">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Robust Risk Assessment:</w:t>
      </w:r>
      <w:r w:rsidRPr="00BA0041">
        <w:rPr>
          <w:rFonts w:ascii="Abadi" w:eastAsia="Times New Roman" w:hAnsi="Abadi" w:cs="Times New Roman"/>
          <w:kern w:val="0"/>
          <w:sz w:val="28"/>
          <w:szCs w:val="28"/>
          <w:lang w:eastAsia="en-AE"/>
          <w14:ligatures w14:val="none"/>
        </w:rPr>
        <w:t xml:space="preserve"> Accurate and timely identification of individuals at risk.</w:t>
      </w:r>
    </w:p>
    <w:p w14:paraId="5CBE0436" w14:textId="77777777" w:rsidR="00BA0041" w:rsidRPr="00BA0041" w:rsidRDefault="00BA0041" w:rsidP="00BA0041">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Comprehensive Legal Framework:</w:t>
      </w:r>
      <w:r w:rsidRPr="00BA0041">
        <w:rPr>
          <w:rFonts w:ascii="Abadi" w:eastAsia="Times New Roman" w:hAnsi="Abadi" w:cs="Times New Roman"/>
          <w:kern w:val="0"/>
          <w:sz w:val="28"/>
          <w:szCs w:val="28"/>
          <w:lang w:eastAsia="en-AE"/>
          <w14:ligatures w14:val="none"/>
        </w:rPr>
        <w:t xml:space="preserve"> Strong legal frameworks and agreements to support protection measures.</w:t>
      </w:r>
    </w:p>
    <w:p w14:paraId="00B4865B" w14:textId="77777777" w:rsidR="00BA0041" w:rsidRPr="00BA0041" w:rsidRDefault="00BA0041" w:rsidP="00BA0041">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Secure Infrastructure:</w:t>
      </w:r>
      <w:r w:rsidRPr="00BA0041">
        <w:rPr>
          <w:rFonts w:ascii="Abadi" w:eastAsia="Times New Roman" w:hAnsi="Abadi" w:cs="Times New Roman"/>
          <w:kern w:val="0"/>
          <w:sz w:val="28"/>
          <w:szCs w:val="28"/>
          <w:lang w:eastAsia="en-AE"/>
          <w14:ligatures w14:val="none"/>
        </w:rPr>
        <w:t xml:space="preserve"> Availability of secure locations and resources for relocation.</w:t>
      </w:r>
    </w:p>
    <w:p w14:paraId="2892F267" w14:textId="77777777" w:rsidR="00BA0041" w:rsidRPr="00BA0041" w:rsidRDefault="00BA0041" w:rsidP="00BA0041">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 xml:space="preserve">Professional </w:t>
      </w:r>
      <w:proofErr w:type="spellStart"/>
      <w:r w:rsidRPr="00BA0041">
        <w:rPr>
          <w:rFonts w:ascii="Abadi" w:eastAsia="Times New Roman" w:hAnsi="Abadi" w:cs="Times New Roman"/>
          <w:b/>
          <w:bCs/>
          <w:kern w:val="0"/>
          <w:sz w:val="28"/>
          <w:szCs w:val="28"/>
          <w:lang w:eastAsia="en-AE"/>
          <w14:ligatures w14:val="none"/>
        </w:rPr>
        <w:t>Counseling</w:t>
      </w:r>
      <w:proofErr w:type="spellEnd"/>
      <w:r w:rsidRPr="00BA0041">
        <w:rPr>
          <w:rFonts w:ascii="Abadi" w:eastAsia="Times New Roman" w:hAnsi="Abadi" w:cs="Times New Roman"/>
          <w:b/>
          <w:bCs/>
          <w:kern w:val="0"/>
          <w:sz w:val="28"/>
          <w:szCs w:val="28"/>
          <w:lang w:eastAsia="en-AE"/>
          <w14:ligatures w14:val="none"/>
        </w:rPr>
        <w:t xml:space="preserve"> Services:</w:t>
      </w:r>
      <w:r w:rsidRPr="00BA0041">
        <w:rPr>
          <w:rFonts w:ascii="Abadi" w:eastAsia="Times New Roman" w:hAnsi="Abadi" w:cs="Times New Roman"/>
          <w:kern w:val="0"/>
          <w:sz w:val="28"/>
          <w:szCs w:val="28"/>
          <w:lang w:eastAsia="en-AE"/>
          <w14:ligatures w14:val="none"/>
        </w:rPr>
        <w:t xml:space="preserve"> Access to qualified psychological support professionals.</w:t>
      </w:r>
    </w:p>
    <w:p w14:paraId="286A2CBE" w14:textId="77777777" w:rsidR="00BA0041" w:rsidRPr="00BA0041" w:rsidRDefault="00BA0041" w:rsidP="00BA0041">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Effective Coordination:</w:t>
      </w:r>
      <w:r w:rsidRPr="00BA0041">
        <w:rPr>
          <w:rFonts w:ascii="Abadi" w:eastAsia="Times New Roman" w:hAnsi="Abadi" w:cs="Times New Roman"/>
          <w:kern w:val="0"/>
          <w:sz w:val="28"/>
          <w:szCs w:val="28"/>
          <w:lang w:eastAsia="en-AE"/>
          <w14:ligatures w14:val="none"/>
        </w:rPr>
        <w:t xml:space="preserve"> Seamless coordination with local and international security agencies.</w:t>
      </w:r>
    </w:p>
    <w:p w14:paraId="0C433368"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Outcomes:</w:t>
      </w:r>
    </w:p>
    <w:p w14:paraId="0917C55C" w14:textId="77777777" w:rsidR="00BA0041" w:rsidRPr="00BA0041" w:rsidRDefault="00BA0041" w:rsidP="00BA0041">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Enhanced Safety:</w:t>
      </w:r>
      <w:r w:rsidRPr="00BA0041">
        <w:rPr>
          <w:rFonts w:ascii="Abadi" w:eastAsia="Times New Roman" w:hAnsi="Abadi" w:cs="Times New Roman"/>
          <w:kern w:val="0"/>
          <w:sz w:val="28"/>
          <w:szCs w:val="28"/>
          <w:lang w:eastAsia="en-AE"/>
          <w14:ligatures w14:val="none"/>
        </w:rPr>
        <w:t xml:space="preserve"> Increased safety and security for witnesses and activists, reducing fear of reprisal.</w:t>
      </w:r>
    </w:p>
    <w:p w14:paraId="6FFB0876" w14:textId="77777777" w:rsidR="00BA0041" w:rsidRPr="00BA0041" w:rsidRDefault="00BA0041" w:rsidP="00BA0041">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Increased Reporting:</w:t>
      </w:r>
      <w:r w:rsidRPr="00BA0041">
        <w:rPr>
          <w:rFonts w:ascii="Abadi" w:eastAsia="Times New Roman" w:hAnsi="Abadi" w:cs="Times New Roman"/>
          <w:kern w:val="0"/>
          <w:sz w:val="28"/>
          <w:szCs w:val="28"/>
          <w:lang w:eastAsia="en-AE"/>
          <w14:ligatures w14:val="none"/>
        </w:rPr>
        <w:t xml:space="preserve"> Higher rates of reporting human rights violations due to improved protection measures.</w:t>
      </w:r>
    </w:p>
    <w:p w14:paraId="0C809B9B" w14:textId="77777777" w:rsidR="00BA0041" w:rsidRPr="00BA0041" w:rsidRDefault="00BA0041" w:rsidP="00BA0041">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Psychological Well-being:</w:t>
      </w:r>
      <w:r w:rsidRPr="00BA0041">
        <w:rPr>
          <w:rFonts w:ascii="Abadi" w:eastAsia="Times New Roman" w:hAnsi="Abadi" w:cs="Times New Roman"/>
          <w:kern w:val="0"/>
          <w:sz w:val="28"/>
          <w:szCs w:val="28"/>
          <w:lang w:eastAsia="en-AE"/>
          <w14:ligatures w14:val="none"/>
        </w:rPr>
        <w:t xml:space="preserve"> Better mental health and well-being for witnesses and activists through support services.</w:t>
      </w:r>
    </w:p>
    <w:p w14:paraId="3CDE476D" w14:textId="77777777" w:rsidR="00BA0041" w:rsidRPr="00BA0041" w:rsidRDefault="00BA0041" w:rsidP="00BA0041">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Legal Protections:</w:t>
      </w:r>
      <w:r w:rsidRPr="00BA0041">
        <w:rPr>
          <w:rFonts w:ascii="Abadi" w:eastAsia="Times New Roman" w:hAnsi="Abadi" w:cs="Times New Roman"/>
          <w:kern w:val="0"/>
          <w:sz w:val="28"/>
          <w:szCs w:val="28"/>
          <w:lang w:eastAsia="en-AE"/>
          <w14:ligatures w14:val="none"/>
        </w:rPr>
        <w:t xml:space="preserve"> Strengthened legal protections and support for those involved in documentation efforts.</w:t>
      </w:r>
    </w:p>
    <w:p w14:paraId="3666EA54" w14:textId="77777777" w:rsidR="00BA0041" w:rsidRPr="00BA0041" w:rsidRDefault="00BA0041" w:rsidP="00BA0041">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Global Awareness:</w:t>
      </w:r>
      <w:r w:rsidRPr="00BA0041">
        <w:rPr>
          <w:rFonts w:ascii="Abadi" w:eastAsia="Times New Roman" w:hAnsi="Abadi" w:cs="Times New Roman"/>
          <w:kern w:val="0"/>
          <w:sz w:val="28"/>
          <w:szCs w:val="28"/>
          <w:lang w:eastAsia="en-AE"/>
          <w14:ligatures w14:val="none"/>
        </w:rPr>
        <w:t xml:space="preserve"> Greater international recognition and support for the protection programs, enhancing global advocacy efforts.</w:t>
      </w:r>
    </w:p>
    <w:p w14:paraId="2538682B"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Risks:</w:t>
      </w:r>
    </w:p>
    <w:p w14:paraId="0000F053" w14:textId="77777777" w:rsidR="00BA0041" w:rsidRPr="00BA0041" w:rsidRDefault="00BA0041" w:rsidP="00BA0041">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Security Breaches:</w:t>
      </w:r>
      <w:r w:rsidRPr="00BA0041">
        <w:rPr>
          <w:rFonts w:ascii="Abadi" w:eastAsia="Times New Roman" w:hAnsi="Abadi" w:cs="Times New Roman"/>
          <w:kern w:val="0"/>
          <w:sz w:val="28"/>
          <w:szCs w:val="28"/>
          <w:lang w:eastAsia="en-AE"/>
          <w14:ligatures w14:val="none"/>
        </w:rPr>
        <w:t xml:space="preserve"> Potential breaches in protection protocols compromising the safety of individuals.</w:t>
      </w:r>
    </w:p>
    <w:p w14:paraId="3F104431" w14:textId="77777777" w:rsidR="00BA0041" w:rsidRPr="00BA0041" w:rsidRDefault="00BA0041" w:rsidP="00BA0041">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Limitations:</w:t>
      </w:r>
      <w:r w:rsidRPr="00BA0041">
        <w:rPr>
          <w:rFonts w:ascii="Abadi" w:eastAsia="Times New Roman" w:hAnsi="Abadi" w:cs="Times New Roman"/>
          <w:kern w:val="0"/>
          <w:sz w:val="28"/>
          <w:szCs w:val="28"/>
          <w:lang w:eastAsia="en-AE"/>
          <w14:ligatures w14:val="none"/>
        </w:rPr>
        <w:t xml:space="preserve"> Insufficient funding or resources to maintain comprehensive protection programs.</w:t>
      </w:r>
    </w:p>
    <w:p w14:paraId="6E14F3CD" w14:textId="77777777" w:rsidR="00BA0041" w:rsidRPr="00BA0041" w:rsidRDefault="00BA0041" w:rsidP="00BA0041">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Legal Challenges:</w:t>
      </w:r>
      <w:r w:rsidRPr="00BA0041">
        <w:rPr>
          <w:rFonts w:ascii="Abadi" w:eastAsia="Times New Roman" w:hAnsi="Abadi" w:cs="Times New Roman"/>
          <w:kern w:val="0"/>
          <w:sz w:val="28"/>
          <w:szCs w:val="28"/>
          <w:lang w:eastAsia="en-AE"/>
          <w14:ligatures w14:val="none"/>
        </w:rPr>
        <w:t xml:space="preserve"> Complications in legal processes that delay or hinder protection efforts.</w:t>
      </w:r>
    </w:p>
    <w:p w14:paraId="34D9EB98" w14:textId="77777777" w:rsidR="00BA0041" w:rsidRPr="00BA0041" w:rsidRDefault="00BA0041" w:rsidP="00BA0041">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Community Resistance:</w:t>
      </w:r>
      <w:r w:rsidRPr="00BA0041">
        <w:rPr>
          <w:rFonts w:ascii="Abadi" w:eastAsia="Times New Roman" w:hAnsi="Abadi" w:cs="Times New Roman"/>
          <w:kern w:val="0"/>
          <w:sz w:val="28"/>
          <w:szCs w:val="28"/>
          <w:lang w:eastAsia="en-AE"/>
          <w14:ligatures w14:val="none"/>
        </w:rPr>
        <w:t xml:space="preserve"> Resistance from local communities or authorities towards protection measures.</w:t>
      </w:r>
    </w:p>
    <w:p w14:paraId="27300441" w14:textId="77777777" w:rsidR="00BA0041" w:rsidRPr="00BA0041" w:rsidRDefault="00BA0041" w:rsidP="00BA0041">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Operational Difficulties:</w:t>
      </w:r>
      <w:r w:rsidRPr="00BA0041">
        <w:rPr>
          <w:rFonts w:ascii="Abadi" w:eastAsia="Times New Roman" w:hAnsi="Abadi" w:cs="Times New Roman"/>
          <w:kern w:val="0"/>
          <w:sz w:val="28"/>
          <w:szCs w:val="28"/>
          <w:lang w:eastAsia="en-AE"/>
          <w14:ligatures w14:val="none"/>
        </w:rPr>
        <w:t xml:space="preserve"> Logistical challenges in implementing and maintaining secure relocation and protection protocols.</w:t>
      </w:r>
    </w:p>
    <w:p w14:paraId="782009E0" w14:textId="77777777" w:rsidR="00BA0041" w:rsidRPr="00BA0041" w:rsidRDefault="00BA0041" w:rsidP="00BA0041">
      <w:pPr>
        <w:spacing w:line="256" w:lineRule="auto"/>
        <w:rPr>
          <w:rFonts w:ascii="Abadi" w:eastAsia="Aptos" w:hAnsi="Abadi" w:cs="Times New Roman"/>
          <w:sz w:val="28"/>
          <w:szCs w:val="28"/>
        </w:rPr>
      </w:pPr>
      <w:r w:rsidRPr="00BA0041">
        <w:rPr>
          <w:rFonts w:ascii="Abadi" w:eastAsia="Aptos" w:hAnsi="Abadi" w:cs="Times New Roman"/>
          <w:kern w:val="0"/>
          <w:sz w:val="28"/>
          <w:szCs w:val="28"/>
          <w14:ligatures w14:val="none"/>
        </w:rPr>
        <w:br w:type="page"/>
      </w:r>
    </w:p>
    <w:p w14:paraId="0027D588" w14:textId="77777777" w:rsidR="00BA0041" w:rsidRPr="00BA0041" w:rsidRDefault="00BA0041" w:rsidP="00EB03E6">
      <w:pPr>
        <w:pStyle w:val="Heading2"/>
        <w:rPr>
          <w:rFonts w:eastAsia="Times New Roman"/>
          <w:lang w:eastAsia="en-AE"/>
        </w:rPr>
      </w:pPr>
      <w:bookmarkStart w:id="28" w:name="_Toc172826994"/>
      <w:r w:rsidRPr="00BA0041">
        <w:rPr>
          <w:rFonts w:eastAsia="Times New Roman"/>
          <w:lang w:eastAsia="en-AE"/>
        </w:rPr>
        <w:lastRenderedPageBreak/>
        <w:t>Strategic Response 3: Skill Development and Training</w:t>
      </w:r>
      <w:bookmarkEnd w:id="28"/>
    </w:p>
    <w:p w14:paraId="13377F53"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Title:</w:t>
      </w:r>
      <w:r w:rsidRPr="00BA0041">
        <w:rPr>
          <w:rFonts w:ascii="Abadi" w:eastAsia="Times New Roman" w:hAnsi="Abadi" w:cs="Times New Roman"/>
          <w:kern w:val="0"/>
          <w:sz w:val="28"/>
          <w:szCs w:val="28"/>
          <w:lang w:eastAsia="en-AE"/>
          <w14:ligatures w14:val="none"/>
        </w:rPr>
        <w:t xml:space="preserve"> Skill Development and Training: Partnering with International Organizations for Advanced Training</w:t>
      </w:r>
    </w:p>
    <w:p w14:paraId="531C607B"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Overview:</w:t>
      </w:r>
      <w:r w:rsidRPr="00BA0041">
        <w:rPr>
          <w:rFonts w:ascii="Abadi" w:eastAsia="Times New Roman" w:hAnsi="Abadi" w:cs="Times New Roman"/>
          <w:kern w:val="0"/>
          <w:sz w:val="28"/>
          <w:szCs w:val="28"/>
          <w:lang w:eastAsia="en-AE"/>
          <w14:ligatures w14:val="none"/>
        </w:rPr>
        <w:t xml:space="preserve"> Partnering with international organizations to provide advanced training for local activists and legal professionals is essential for effective documentation and reporting of human rights violations in Gaza. This training focuses on digital evidence gathering and secure data handling to enhance the credibility and security of the collected information.</w:t>
      </w:r>
    </w:p>
    <w:p w14:paraId="02AE21EA"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North Star:</w:t>
      </w:r>
      <w:r w:rsidRPr="00BA0041">
        <w:rPr>
          <w:rFonts w:ascii="Abadi" w:eastAsia="Times New Roman" w:hAnsi="Abadi" w:cs="Times New Roman"/>
          <w:kern w:val="0"/>
          <w:sz w:val="28"/>
          <w:szCs w:val="28"/>
          <w:lang w:eastAsia="en-AE"/>
          <w14:ligatures w14:val="none"/>
        </w:rPr>
        <w:t xml:space="preserve"> "To empower local activists and legal professionals with advanced skills in digital evidence gathering and secure data handling, ensuring robust and credible documentation of human rights violations."</w:t>
      </w:r>
    </w:p>
    <w:p w14:paraId="6D57C1C8"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Mission:</w:t>
      </w:r>
      <w:r w:rsidRPr="00BA0041">
        <w:rPr>
          <w:rFonts w:ascii="Abadi" w:eastAsia="Times New Roman" w:hAnsi="Abadi" w:cs="Times New Roman"/>
          <w:kern w:val="0"/>
          <w:sz w:val="28"/>
          <w:szCs w:val="28"/>
          <w:lang w:eastAsia="en-AE"/>
          <w14:ligatures w14:val="none"/>
        </w:rPr>
        <w:t xml:space="preserve"> "To collaborate with international organizations to deliver specialized training programs that enhance the capabilities of local activists and legal professionals in documenting and handling human rights violation data securely and effectively."</w:t>
      </w:r>
    </w:p>
    <w:p w14:paraId="5AB20334"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Vision:</w:t>
      </w:r>
      <w:r w:rsidRPr="00BA0041">
        <w:rPr>
          <w:rFonts w:ascii="Abadi" w:eastAsia="Times New Roman" w:hAnsi="Abadi" w:cs="Times New Roman"/>
          <w:kern w:val="0"/>
          <w:sz w:val="28"/>
          <w:szCs w:val="28"/>
          <w:lang w:eastAsia="en-AE"/>
          <w14:ligatures w14:val="none"/>
        </w:rPr>
        <w:t xml:space="preserve"> "A Gaza where local activists and legal professionals are proficient in advanced digital documentation techniques, contributing to credible and secure reporting of human rights abuses."</w:t>
      </w:r>
    </w:p>
    <w:p w14:paraId="7A31C1DF"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7 Key Steps:</w:t>
      </w:r>
    </w:p>
    <w:p w14:paraId="61E77C00" w14:textId="77777777" w:rsidR="00BA0041" w:rsidRPr="00BA0041" w:rsidRDefault="00BA0041" w:rsidP="00BA0041">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Needs Assessment:</w:t>
      </w:r>
      <w:r w:rsidRPr="00BA0041">
        <w:rPr>
          <w:rFonts w:ascii="Abadi" w:eastAsia="Times New Roman" w:hAnsi="Abadi" w:cs="Times New Roman"/>
          <w:kern w:val="0"/>
          <w:sz w:val="28"/>
          <w:szCs w:val="28"/>
          <w:lang w:eastAsia="en-AE"/>
          <w14:ligatures w14:val="none"/>
        </w:rPr>
        <w:t xml:space="preserve"> Conduct a thorough needs assessment to identify the specific training requirements of local activists and legal professionals.</w:t>
      </w:r>
    </w:p>
    <w:p w14:paraId="088CECBC" w14:textId="77777777" w:rsidR="00BA0041" w:rsidRPr="00BA0041" w:rsidRDefault="00BA0041" w:rsidP="00BA0041">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Partnership Development:</w:t>
      </w:r>
      <w:r w:rsidRPr="00BA0041">
        <w:rPr>
          <w:rFonts w:ascii="Abadi" w:eastAsia="Times New Roman" w:hAnsi="Abadi" w:cs="Times New Roman"/>
          <w:kern w:val="0"/>
          <w:sz w:val="28"/>
          <w:szCs w:val="28"/>
          <w:lang w:eastAsia="en-AE"/>
          <w14:ligatures w14:val="none"/>
        </w:rPr>
        <w:t xml:space="preserve"> Establish partnerships with reputable international organizations specializing in human rights documentation and digital security.</w:t>
      </w:r>
    </w:p>
    <w:p w14:paraId="2162AEE2" w14:textId="77777777" w:rsidR="00BA0041" w:rsidRPr="00BA0041" w:rsidRDefault="00BA0041" w:rsidP="00BA0041">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Curriculum Design:</w:t>
      </w:r>
      <w:r w:rsidRPr="00BA0041">
        <w:rPr>
          <w:rFonts w:ascii="Abadi" w:eastAsia="Times New Roman" w:hAnsi="Abadi" w:cs="Times New Roman"/>
          <w:kern w:val="0"/>
          <w:sz w:val="28"/>
          <w:szCs w:val="28"/>
          <w:lang w:eastAsia="en-AE"/>
          <w14:ligatures w14:val="none"/>
        </w:rPr>
        <w:t xml:space="preserve"> Develop a comprehensive training curriculum covering digital evidence gathering, secure data handling, and best practices in human rights documentation.</w:t>
      </w:r>
    </w:p>
    <w:p w14:paraId="61DBCB9F" w14:textId="77777777" w:rsidR="00BA0041" w:rsidRPr="00BA0041" w:rsidRDefault="00BA0041" w:rsidP="00BA0041">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Training Delivery:</w:t>
      </w:r>
      <w:r w:rsidRPr="00BA0041">
        <w:rPr>
          <w:rFonts w:ascii="Abadi" w:eastAsia="Times New Roman" w:hAnsi="Abadi" w:cs="Times New Roman"/>
          <w:kern w:val="0"/>
          <w:sz w:val="28"/>
          <w:szCs w:val="28"/>
          <w:lang w:eastAsia="en-AE"/>
          <w14:ligatures w14:val="none"/>
        </w:rPr>
        <w:t xml:space="preserve"> Organize workshops and training sessions led by international experts, using both in-person and online formats to ensure wide accessibility.</w:t>
      </w:r>
    </w:p>
    <w:p w14:paraId="481F8374" w14:textId="77777777" w:rsidR="00BA0041" w:rsidRPr="00BA0041" w:rsidRDefault="00BA0041" w:rsidP="00BA0041">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Provision:</w:t>
      </w:r>
      <w:r w:rsidRPr="00BA0041">
        <w:rPr>
          <w:rFonts w:ascii="Abadi" w:eastAsia="Times New Roman" w:hAnsi="Abadi" w:cs="Times New Roman"/>
          <w:kern w:val="0"/>
          <w:sz w:val="28"/>
          <w:szCs w:val="28"/>
          <w:lang w:eastAsia="en-AE"/>
          <w14:ligatures w14:val="none"/>
        </w:rPr>
        <w:t xml:space="preserve"> Provide necessary resources, including digital tools and secure data storage solutions, to trainees to facilitate practical learning and application.</w:t>
      </w:r>
    </w:p>
    <w:p w14:paraId="7C02DA2B" w14:textId="77777777" w:rsidR="00BA0041" w:rsidRPr="00BA0041" w:rsidRDefault="00BA0041" w:rsidP="00BA0041">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Mentorship Programs:</w:t>
      </w:r>
      <w:r w:rsidRPr="00BA0041">
        <w:rPr>
          <w:rFonts w:ascii="Abadi" w:eastAsia="Times New Roman" w:hAnsi="Abadi" w:cs="Times New Roman"/>
          <w:kern w:val="0"/>
          <w:sz w:val="28"/>
          <w:szCs w:val="28"/>
          <w:lang w:eastAsia="en-AE"/>
          <w14:ligatures w14:val="none"/>
        </w:rPr>
        <w:t xml:space="preserve"> Implement mentorship programs connecting local trainees with international experts for ongoing support and guidance.</w:t>
      </w:r>
    </w:p>
    <w:p w14:paraId="1478AC71" w14:textId="77777777" w:rsidR="00BA0041" w:rsidRPr="00BA0041" w:rsidRDefault="00BA0041" w:rsidP="00BA0041">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Monitoring and Evaluation:</w:t>
      </w:r>
      <w:r w:rsidRPr="00BA0041">
        <w:rPr>
          <w:rFonts w:ascii="Abadi" w:eastAsia="Times New Roman" w:hAnsi="Abadi" w:cs="Times New Roman"/>
          <w:kern w:val="0"/>
          <w:sz w:val="28"/>
          <w:szCs w:val="28"/>
          <w:lang w:eastAsia="en-AE"/>
          <w14:ligatures w14:val="none"/>
        </w:rPr>
        <w:t xml:space="preserve"> Regularly assess the effectiveness of the training programs through feedback and performance metrics, </w:t>
      </w:r>
      <w:proofErr w:type="gramStart"/>
      <w:r w:rsidRPr="00BA0041">
        <w:rPr>
          <w:rFonts w:ascii="Abadi" w:eastAsia="Times New Roman" w:hAnsi="Abadi" w:cs="Times New Roman"/>
          <w:kern w:val="0"/>
          <w:sz w:val="28"/>
          <w:szCs w:val="28"/>
          <w:lang w:eastAsia="en-AE"/>
          <w14:ligatures w14:val="none"/>
        </w:rPr>
        <w:t>making adjustments</w:t>
      </w:r>
      <w:proofErr w:type="gramEnd"/>
      <w:r w:rsidRPr="00BA0041">
        <w:rPr>
          <w:rFonts w:ascii="Abadi" w:eastAsia="Times New Roman" w:hAnsi="Abadi" w:cs="Times New Roman"/>
          <w:kern w:val="0"/>
          <w:sz w:val="28"/>
          <w:szCs w:val="28"/>
          <w:lang w:eastAsia="en-AE"/>
          <w14:ligatures w14:val="none"/>
        </w:rPr>
        <w:t xml:space="preserve"> as needed to improve outcomes.</w:t>
      </w:r>
    </w:p>
    <w:p w14:paraId="747C3899"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Key Success Factors:</w:t>
      </w:r>
    </w:p>
    <w:p w14:paraId="5C9445B5" w14:textId="77777777" w:rsidR="00BA0041" w:rsidRPr="00BA0041" w:rsidRDefault="00BA0041" w:rsidP="00BA0041">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Relevant Training Content:</w:t>
      </w:r>
      <w:r w:rsidRPr="00BA0041">
        <w:rPr>
          <w:rFonts w:ascii="Abadi" w:eastAsia="Times New Roman" w:hAnsi="Abadi" w:cs="Times New Roman"/>
          <w:kern w:val="0"/>
          <w:sz w:val="28"/>
          <w:szCs w:val="28"/>
          <w:lang w:eastAsia="en-AE"/>
          <w14:ligatures w14:val="none"/>
        </w:rPr>
        <w:t xml:space="preserve"> Ensuring the training curriculum is tailored to the specific needs of local activists and legal professionals.</w:t>
      </w:r>
    </w:p>
    <w:p w14:paraId="3F4321F9" w14:textId="77777777" w:rsidR="00BA0041" w:rsidRPr="00BA0041" w:rsidRDefault="00BA0041" w:rsidP="00BA0041">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Strong Partnerships:</w:t>
      </w:r>
      <w:r w:rsidRPr="00BA0041">
        <w:rPr>
          <w:rFonts w:ascii="Abadi" w:eastAsia="Times New Roman" w:hAnsi="Abadi" w:cs="Times New Roman"/>
          <w:kern w:val="0"/>
          <w:sz w:val="28"/>
          <w:szCs w:val="28"/>
          <w:lang w:eastAsia="en-AE"/>
          <w14:ligatures w14:val="none"/>
        </w:rPr>
        <w:t xml:space="preserve"> Building strong and supportive relationships with international organizations.</w:t>
      </w:r>
    </w:p>
    <w:p w14:paraId="0D7B128B" w14:textId="77777777" w:rsidR="00BA0041" w:rsidRPr="00BA0041" w:rsidRDefault="00BA0041" w:rsidP="00BA0041">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Practical Application:</w:t>
      </w:r>
      <w:r w:rsidRPr="00BA0041">
        <w:rPr>
          <w:rFonts w:ascii="Abadi" w:eastAsia="Times New Roman" w:hAnsi="Abadi" w:cs="Times New Roman"/>
          <w:kern w:val="0"/>
          <w:sz w:val="28"/>
          <w:szCs w:val="28"/>
          <w:lang w:eastAsia="en-AE"/>
          <w14:ligatures w14:val="none"/>
        </w:rPr>
        <w:t xml:space="preserve"> Providing practical tools and resources to trainees for hands-on learning.</w:t>
      </w:r>
    </w:p>
    <w:p w14:paraId="4583241B" w14:textId="77777777" w:rsidR="00BA0041" w:rsidRPr="00BA0041" w:rsidRDefault="00BA0041" w:rsidP="00BA0041">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Ongoing Support:</w:t>
      </w:r>
      <w:r w:rsidRPr="00BA0041">
        <w:rPr>
          <w:rFonts w:ascii="Abadi" w:eastAsia="Times New Roman" w:hAnsi="Abadi" w:cs="Times New Roman"/>
          <w:kern w:val="0"/>
          <w:sz w:val="28"/>
          <w:szCs w:val="28"/>
          <w:lang w:eastAsia="en-AE"/>
          <w14:ligatures w14:val="none"/>
        </w:rPr>
        <w:t xml:space="preserve"> Establishing mentorship and continuous learning opportunities.</w:t>
      </w:r>
    </w:p>
    <w:p w14:paraId="530CEFD5" w14:textId="77777777" w:rsidR="00BA0041" w:rsidRPr="00BA0041" w:rsidRDefault="00BA0041" w:rsidP="00BA0041">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Adaptability:</w:t>
      </w:r>
      <w:r w:rsidRPr="00BA0041">
        <w:rPr>
          <w:rFonts w:ascii="Abadi" w:eastAsia="Times New Roman" w:hAnsi="Abadi" w:cs="Times New Roman"/>
          <w:kern w:val="0"/>
          <w:sz w:val="28"/>
          <w:szCs w:val="28"/>
          <w:lang w:eastAsia="en-AE"/>
          <w14:ligatures w14:val="none"/>
        </w:rPr>
        <w:t xml:space="preserve"> Regularly updating training content and methods to reflect new developments in digital evidence gathering and data security.</w:t>
      </w:r>
    </w:p>
    <w:p w14:paraId="325997EB"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Outcomes:</w:t>
      </w:r>
    </w:p>
    <w:p w14:paraId="3225EE89" w14:textId="77777777" w:rsidR="00BA0041" w:rsidRPr="00BA0041" w:rsidRDefault="00BA0041" w:rsidP="00BA0041">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Enhanced Capabilities:</w:t>
      </w:r>
      <w:r w:rsidRPr="00BA0041">
        <w:rPr>
          <w:rFonts w:ascii="Abadi" w:eastAsia="Times New Roman" w:hAnsi="Abadi" w:cs="Times New Roman"/>
          <w:kern w:val="0"/>
          <w:sz w:val="28"/>
          <w:szCs w:val="28"/>
          <w:lang w:eastAsia="en-AE"/>
          <w14:ligatures w14:val="none"/>
        </w:rPr>
        <w:t xml:space="preserve"> Improved skills and knowledge among local activists and legal professionals in digital documentation and secure data handling.</w:t>
      </w:r>
    </w:p>
    <w:p w14:paraId="743CC147" w14:textId="77777777" w:rsidR="00BA0041" w:rsidRPr="00BA0041" w:rsidRDefault="00BA0041" w:rsidP="00BA0041">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Credible Documentation:</w:t>
      </w:r>
      <w:r w:rsidRPr="00BA0041">
        <w:rPr>
          <w:rFonts w:ascii="Abadi" w:eastAsia="Times New Roman" w:hAnsi="Abadi" w:cs="Times New Roman"/>
          <w:kern w:val="0"/>
          <w:sz w:val="28"/>
          <w:szCs w:val="28"/>
          <w:lang w:eastAsia="en-AE"/>
          <w14:ligatures w14:val="none"/>
        </w:rPr>
        <w:t xml:space="preserve"> Higher quality and credibility of documented human rights violations.</w:t>
      </w:r>
    </w:p>
    <w:p w14:paraId="59CFB3E2" w14:textId="77777777" w:rsidR="00BA0041" w:rsidRPr="00BA0041" w:rsidRDefault="00BA0041" w:rsidP="00BA0041">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Secure Data Management:</w:t>
      </w:r>
      <w:r w:rsidRPr="00BA0041">
        <w:rPr>
          <w:rFonts w:ascii="Abadi" w:eastAsia="Times New Roman" w:hAnsi="Abadi" w:cs="Times New Roman"/>
          <w:kern w:val="0"/>
          <w:sz w:val="28"/>
          <w:szCs w:val="28"/>
          <w:lang w:eastAsia="en-AE"/>
          <w14:ligatures w14:val="none"/>
        </w:rPr>
        <w:t xml:space="preserve"> Better protection of sensitive information through secure data handling practices.</w:t>
      </w:r>
    </w:p>
    <w:p w14:paraId="1034BEF2" w14:textId="77777777" w:rsidR="00BA0041" w:rsidRPr="00BA0041" w:rsidRDefault="00BA0041" w:rsidP="00BA0041">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International Collaboration:</w:t>
      </w:r>
      <w:r w:rsidRPr="00BA0041">
        <w:rPr>
          <w:rFonts w:ascii="Abadi" w:eastAsia="Times New Roman" w:hAnsi="Abadi" w:cs="Times New Roman"/>
          <w:kern w:val="0"/>
          <w:sz w:val="28"/>
          <w:szCs w:val="28"/>
          <w:lang w:eastAsia="en-AE"/>
          <w14:ligatures w14:val="none"/>
        </w:rPr>
        <w:t xml:space="preserve"> Strengthened relationships and collaboration between local and international human rights organizations.</w:t>
      </w:r>
    </w:p>
    <w:p w14:paraId="528DF539" w14:textId="77777777" w:rsidR="00BA0041" w:rsidRPr="00BA0041" w:rsidRDefault="00BA0041" w:rsidP="00BA0041">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Sustainable Training Programs:</w:t>
      </w:r>
      <w:r w:rsidRPr="00BA0041">
        <w:rPr>
          <w:rFonts w:ascii="Abadi" w:eastAsia="Times New Roman" w:hAnsi="Abadi" w:cs="Times New Roman"/>
          <w:kern w:val="0"/>
          <w:sz w:val="28"/>
          <w:szCs w:val="28"/>
          <w:lang w:eastAsia="en-AE"/>
          <w14:ligatures w14:val="none"/>
        </w:rPr>
        <w:t xml:space="preserve"> Established training programs that continue to evolve and adapt to new challenges and technologies.</w:t>
      </w:r>
    </w:p>
    <w:p w14:paraId="2B056519"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Risks:</w:t>
      </w:r>
    </w:p>
    <w:p w14:paraId="09043E50" w14:textId="77777777" w:rsidR="00BA0041" w:rsidRPr="00BA0041" w:rsidRDefault="00BA0041" w:rsidP="00BA0041">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Training Accessibility:</w:t>
      </w:r>
      <w:r w:rsidRPr="00BA0041">
        <w:rPr>
          <w:rFonts w:ascii="Abadi" w:eastAsia="Times New Roman" w:hAnsi="Abadi" w:cs="Times New Roman"/>
          <w:kern w:val="0"/>
          <w:sz w:val="28"/>
          <w:szCs w:val="28"/>
          <w:lang w:eastAsia="en-AE"/>
          <w14:ligatures w14:val="none"/>
        </w:rPr>
        <w:t xml:space="preserve"> Potential barriers to accessing training programs, such as internet connectivity or travel restrictions.</w:t>
      </w:r>
    </w:p>
    <w:p w14:paraId="02D72875" w14:textId="77777777" w:rsidR="00BA0041" w:rsidRPr="00BA0041" w:rsidRDefault="00BA0041" w:rsidP="00BA0041">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Constraints:</w:t>
      </w:r>
      <w:r w:rsidRPr="00BA0041">
        <w:rPr>
          <w:rFonts w:ascii="Abadi" w:eastAsia="Times New Roman" w:hAnsi="Abadi" w:cs="Times New Roman"/>
          <w:kern w:val="0"/>
          <w:sz w:val="28"/>
          <w:szCs w:val="28"/>
          <w:lang w:eastAsia="en-AE"/>
          <w14:ligatures w14:val="none"/>
        </w:rPr>
        <w:t xml:space="preserve"> Limited funding and resources to support comprehensive training initiatives.</w:t>
      </w:r>
    </w:p>
    <w:p w14:paraId="1337B61F" w14:textId="77777777" w:rsidR="00BA0041" w:rsidRPr="00BA0041" w:rsidRDefault="00BA0041" w:rsidP="00BA0041">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Retention of Skills:</w:t>
      </w:r>
      <w:r w:rsidRPr="00BA0041">
        <w:rPr>
          <w:rFonts w:ascii="Abadi" w:eastAsia="Times New Roman" w:hAnsi="Abadi" w:cs="Times New Roman"/>
          <w:kern w:val="0"/>
          <w:sz w:val="28"/>
          <w:szCs w:val="28"/>
          <w:lang w:eastAsia="en-AE"/>
          <w14:ligatures w14:val="none"/>
        </w:rPr>
        <w:t xml:space="preserve"> Risk of trained individuals leaving the region or sector, leading to a loss of acquired skills.</w:t>
      </w:r>
    </w:p>
    <w:p w14:paraId="5B527DC8" w14:textId="77777777" w:rsidR="00BA0041" w:rsidRPr="00BA0041" w:rsidRDefault="00BA0041" w:rsidP="00BA0041">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Security Risks:</w:t>
      </w:r>
      <w:r w:rsidRPr="00BA0041">
        <w:rPr>
          <w:rFonts w:ascii="Abadi" w:eastAsia="Times New Roman" w:hAnsi="Abadi" w:cs="Times New Roman"/>
          <w:kern w:val="0"/>
          <w:sz w:val="28"/>
          <w:szCs w:val="28"/>
          <w:lang w:eastAsia="en-AE"/>
          <w14:ligatures w14:val="none"/>
        </w:rPr>
        <w:t xml:space="preserve"> Potential threats to trainees due to their involvement in human rights documentation.</w:t>
      </w:r>
    </w:p>
    <w:p w14:paraId="06B04D2F" w14:textId="77777777" w:rsidR="00BA0041" w:rsidRPr="00BA0041" w:rsidRDefault="00BA0041" w:rsidP="00BA0041">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Adaptation Challenges:</w:t>
      </w:r>
      <w:r w:rsidRPr="00BA0041">
        <w:rPr>
          <w:rFonts w:ascii="Abadi" w:eastAsia="Times New Roman" w:hAnsi="Abadi" w:cs="Times New Roman"/>
          <w:kern w:val="0"/>
          <w:sz w:val="28"/>
          <w:szCs w:val="28"/>
          <w:lang w:eastAsia="en-AE"/>
          <w14:ligatures w14:val="none"/>
        </w:rPr>
        <w:t xml:space="preserve"> Difficulty in continuously updating training content to keep pace with technological advancements.</w:t>
      </w:r>
    </w:p>
    <w:p w14:paraId="348DAA4A" w14:textId="77777777" w:rsidR="00BA0041" w:rsidRPr="00BA0041" w:rsidRDefault="00BA0041" w:rsidP="00BA0041">
      <w:pPr>
        <w:spacing w:line="256" w:lineRule="auto"/>
        <w:rPr>
          <w:rFonts w:ascii="Abadi" w:eastAsia="Aptos" w:hAnsi="Abadi" w:cs="Times New Roman"/>
          <w:sz w:val="28"/>
          <w:szCs w:val="28"/>
        </w:rPr>
      </w:pPr>
      <w:r w:rsidRPr="00BA0041">
        <w:rPr>
          <w:rFonts w:ascii="Abadi" w:eastAsia="Aptos" w:hAnsi="Abadi" w:cs="Times New Roman"/>
          <w:kern w:val="0"/>
          <w:sz w:val="28"/>
          <w:szCs w:val="28"/>
          <w14:ligatures w14:val="none"/>
        </w:rPr>
        <w:br w:type="page"/>
      </w:r>
    </w:p>
    <w:p w14:paraId="39CAA4C9" w14:textId="77777777" w:rsidR="00BA0041" w:rsidRPr="00BA0041" w:rsidRDefault="00BA0041" w:rsidP="00EB03E6">
      <w:pPr>
        <w:pStyle w:val="Heading2"/>
        <w:rPr>
          <w:rFonts w:eastAsia="Times New Roman"/>
          <w:lang w:eastAsia="en-AE"/>
        </w:rPr>
      </w:pPr>
      <w:bookmarkStart w:id="29" w:name="_Toc172826995"/>
      <w:r w:rsidRPr="00BA0041">
        <w:rPr>
          <w:rFonts w:eastAsia="Times New Roman"/>
          <w:lang w:eastAsia="en-AE"/>
        </w:rPr>
        <w:lastRenderedPageBreak/>
        <w:t>Strategic Response 4: Technology Investment</w:t>
      </w:r>
      <w:bookmarkEnd w:id="29"/>
    </w:p>
    <w:p w14:paraId="2E208CEF"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Title:</w:t>
      </w:r>
      <w:r w:rsidRPr="00BA0041">
        <w:rPr>
          <w:rFonts w:ascii="Abadi" w:eastAsia="Times New Roman" w:hAnsi="Abadi" w:cs="Times New Roman"/>
          <w:kern w:val="0"/>
          <w:sz w:val="28"/>
          <w:szCs w:val="28"/>
          <w:lang w:eastAsia="en-AE"/>
          <w14:ligatures w14:val="none"/>
        </w:rPr>
        <w:t xml:space="preserve"> Technology Investment: Enhancing Security and Integrity in Documentation Efforts</w:t>
      </w:r>
    </w:p>
    <w:p w14:paraId="31CB8577"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Overview:</w:t>
      </w:r>
      <w:r w:rsidRPr="00BA0041">
        <w:rPr>
          <w:rFonts w:ascii="Abadi" w:eastAsia="Times New Roman" w:hAnsi="Abadi" w:cs="Times New Roman"/>
          <w:kern w:val="0"/>
          <w:sz w:val="28"/>
          <w:szCs w:val="28"/>
          <w:lang w:eastAsia="en-AE"/>
          <w14:ligatures w14:val="none"/>
        </w:rPr>
        <w:t xml:space="preserve"> Investing in encryption technologies and secure communication platforms is vital for protecting sensitive information and ensuring the integrity of documentation efforts in Gaza. This approach aims to safeguard data from unauthorized access and tampering, thereby enhancing the credibility and security of human rights documentation.</w:t>
      </w:r>
    </w:p>
    <w:p w14:paraId="67CBFB7F"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North Star:</w:t>
      </w:r>
      <w:r w:rsidRPr="00BA0041">
        <w:rPr>
          <w:rFonts w:ascii="Abadi" w:eastAsia="Times New Roman" w:hAnsi="Abadi" w:cs="Times New Roman"/>
          <w:kern w:val="0"/>
          <w:sz w:val="28"/>
          <w:szCs w:val="28"/>
          <w:lang w:eastAsia="en-AE"/>
          <w14:ligatures w14:val="none"/>
        </w:rPr>
        <w:t xml:space="preserve"> "To secure sensitive information and ensure the integrity of human rights documentation through advanced encryption technologies and secure communication platforms."</w:t>
      </w:r>
    </w:p>
    <w:p w14:paraId="177C2C1A"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Mission:</w:t>
      </w:r>
      <w:r w:rsidRPr="00BA0041">
        <w:rPr>
          <w:rFonts w:ascii="Abadi" w:eastAsia="Times New Roman" w:hAnsi="Abadi" w:cs="Times New Roman"/>
          <w:kern w:val="0"/>
          <w:sz w:val="28"/>
          <w:szCs w:val="28"/>
          <w:lang w:eastAsia="en-AE"/>
          <w14:ligatures w14:val="none"/>
        </w:rPr>
        <w:t xml:space="preserve"> "To implement robust encryption and secure communication technologies that protect data integrity and confidentiality in human rights documentation efforts."</w:t>
      </w:r>
    </w:p>
    <w:p w14:paraId="11B4A9AE"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Vision:</w:t>
      </w:r>
      <w:r w:rsidRPr="00BA0041">
        <w:rPr>
          <w:rFonts w:ascii="Abadi" w:eastAsia="Times New Roman" w:hAnsi="Abadi" w:cs="Times New Roman"/>
          <w:kern w:val="0"/>
          <w:sz w:val="28"/>
          <w:szCs w:val="28"/>
          <w:lang w:eastAsia="en-AE"/>
          <w14:ligatures w14:val="none"/>
        </w:rPr>
        <w:t xml:space="preserve"> "A Gaza where human rights documentation is safeguarded by state-of-the-art encryption and secure communication technologies, ensuring data integrity and protection against unauthorized access."</w:t>
      </w:r>
    </w:p>
    <w:p w14:paraId="5ADE2F95"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7 Key Steps:</w:t>
      </w:r>
    </w:p>
    <w:p w14:paraId="18D449E3" w14:textId="77777777" w:rsidR="00BA0041" w:rsidRPr="00BA0041" w:rsidRDefault="00BA0041" w:rsidP="00BA0041">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Assessment of Needs:</w:t>
      </w:r>
      <w:r w:rsidRPr="00BA0041">
        <w:rPr>
          <w:rFonts w:ascii="Abadi" w:eastAsia="Times New Roman" w:hAnsi="Abadi" w:cs="Times New Roman"/>
          <w:kern w:val="0"/>
          <w:sz w:val="28"/>
          <w:szCs w:val="28"/>
          <w:lang w:eastAsia="en-AE"/>
          <w14:ligatures w14:val="none"/>
        </w:rPr>
        <w:t xml:space="preserve"> Identify the specific technological needs for encryption and secure communication within the context of human rights documentation.</w:t>
      </w:r>
    </w:p>
    <w:p w14:paraId="23234C61" w14:textId="77777777" w:rsidR="00BA0041" w:rsidRPr="00BA0041" w:rsidRDefault="00BA0041" w:rsidP="00BA0041">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Technology Selection:</w:t>
      </w:r>
      <w:r w:rsidRPr="00BA0041">
        <w:rPr>
          <w:rFonts w:ascii="Abadi" w:eastAsia="Times New Roman" w:hAnsi="Abadi" w:cs="Times New Roman"/>
          <w:kern w:val="0"/>
          <w:sz w:val="28"/>
          <w:szCs w:val="28"/>
          <w:lang w:eastAsia="en-AE"/>
          <w14:ligatures w14:val="none"/>
        </w:rPr>
        <w:t xml:space="preserve"> Choose the most effective and reliable encryption and communication technologies suited to the operational environment in Gaza.</w:t>
      </w:r>
    </w:p>
    <w:p w14:paraId="1C35E096" w14:textId="77777777" w:rsidR="00BA0041" w:rsidRPr="00BA0041" w:rsidRDefault="00BA0041" w:rsidP="00BA0041">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Funding Acquisition:</w:t>
      </w:r>
      <w:r w:rsidRPr="00BA0041">
        <w:rPr>
          <w:rFonts w:ascii="Abadi" w:eastAsia="Times New Roman" w:hAnsi="Abadi" w:cs="Times New Roman"/>
          <w:kern w:val="0"/>
          <w:sz w:val="28"/>
          <w:szCs w:val="28"/>
          <w:lang w:eastAsia="en-AE"/>
          <w14:ligatures w14:val="none"/>
        </w:rPr>
        <w:t xml:space="preserve"> Secure funding from international donors and partners to support the acquisition and implementation of these technologies.</w:t>
      </w:r>
    </w:p>
    <w:p w14:paraId="59F58892" w14:textId="77777777" w:rsidR="00BA0041" w:rsidRPr="00BA0041" w:rsidRDefault="00BA0041" w:rsidP="00BA0041">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Implementation Plan:</w:t>
      </w:r>
      <w:r w:rsidRPr="00BA0041">
        <w:rPr>
          <w:rFonts w:ascii="Abadi" w:eastAsia="Times New Roman" w:hAnsi="Abadi" w:cs="Times New Roman"/>
          <w:kern w:val="0"/>
          <w:sz w:val="28"/>
          <w:szCs w:val="28"/>
          <w:lang w:eastAsia="en-AE"/>
          <w14:ligatures w14:val="none"/>
        </w:rPr>
        <w:t xml:space="preserve"> Develop and execute a detailed implementation plan for deploying encryption technologies and secure communication platforms.</w:t>
      </w:r>
    </w:p>
    <w:p w14:paraId="3B853E14" w14:textId="77777777" w:rsidR="00BA0041" w:rsidRPr="00BA0041" w:rsidRDefault="00BA0041" w:rsidP="00BA0041">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Training Programs:</w:t>
      </w:r>
      <w:r w:rsidRPr="00BA0041">
        <w:rPr>
          <w:rFonts w:ascii="Abadi" w:eastAsia="Times New Roman" w:hAnsi="Abadi" w:cs="Times New Roman"/>
          <w:kern w:val="0"/>
          <w:sz w:val="28"/>
          <w:szCs w:val="28"/>
          <w:lang w:eastAsia="en-AE"/>
          <w14:ligatures w14:val="none"/>
        </w:rPr>
        <w:t xml:space="preserve"> Provide comprehensive training for local activists and legal professionals on the use and maintenance of these technologies.</w:t>
      </w:r>
    </w:p>
    <w:p w14:paraId="01AB5478" w14:textId="77777777" w:rsidR="00BA0041" w:rsidRPr="00BA0041" w:rsidRDefault="00BA0041" w:rsidP="00BA0041">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Continuous Monitoring:</w:t>
      </w:r>
      <w:r w:rsidRPr="00BA0041">
        <w:rPr>
          <w:rFonts w:ascii="Abadi" w:eastAsia="Times New Roman" w:hAnsi="Abadi" w:cs="Times New Roman"/>
          <w:kern w:val="0"/>
          <w:sz w:val="28"/>
          <w:szCs w:val="28"/>
          <w:lang w:eastAsia="en-AE"/>
          <w14:ligatures w14:val="none"/>
        </w:rPr>
        <w:t xml:space="preserve"> Establish protocols for continuous monitoring and updating of the technologies to counter emerging threats and vulnerabilities.</w:t>
      </w:r>
    </w:p>
    <w:p w14:paraId="24D432D9" w14:textId="77777777" w:rsidR="00BA0041" w:rsidRPr="00BA0041" w:rsidRDefault="00BA0041" w:rsidP="00BA0041">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Collaboration with Tech Experts:</w:t>
      </w:r>
      <w:r w:rsidRPr="00BA0041">
        <w:rPr>
          <w:rFonts w:ascii="Abadi" w:eastAsia="Times New Roman" w:hAnsi="Abadi" w:cs="Times New Roman"/>
          <w:kern w:val="0"/>
          <w:sz w:val="28"/>
          <w:szCs w:val="28"/>
          <w:lang w:eastAsia="en-AE"/>
          <w14:ligatures w14:val="none"/>
        </w:rPr>
        <w:t xml:space="preserve"> Partner with technology experts and organizations specializing in cybersecurity to ensure best practices are followed.</w:t>
      </w:r>
    </w:p>
    <w:p w14:paraId="7BAF6B99"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Key Success Factors:</w:t>
      </w:r>
    </w:p>
    <w:p w14:paraId="13BFC957" w14:textId="77777777" w:rsidR="00BA0041" w:rsidRPr="00BA0041" w:rsidRDefault="00BA0041" w:rsidP="00BA0041">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Appropriate Technology Choice:</w:t>
      </w:r>
      <w:r w:rsidRPr="00BA0041">
        <w:rPr>
          <w:rFonts w:ascii="Abadi" w:eastAsia="Times New Roman" w:hAnsi="Abadi" w:cs="Times New Roman"/>
          <w:kern w:val="0"/>
          <w:sz w:val="28"/>
          <w:szCs w:val="28"/>
          <w:lang w:eastAsia="en-AE"/>
          <w14:ligatures w14:val="none"/>
        </w:rPr>
        <w:t xml:space="preserve"> Selection of encryption and communication technologies that meet the specific needs and constraints of the local environment.</w:t>
      </w:r>
    </w:p>
    <w:p w14:paraId="3F9BD2B7" w14:textId="77777777" w:rsidR="00BA0041" w:rsidRPr="00BA0041" w:rsidRDefault="00BA0041" w:rsidP="00BA0041">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Effective Training:</w:t>
      </w:r>
      <w:r w:rsidRPr="00BA0041">
        <w:rPr>
          <w:rFonts w:ascii="Abadi" w:eastAsia="Times New Roman" w:hAnsi="Abadi" w:cs="Times New Roman"/>
          <w:kern w:val="0"/>
          <w:sz w:val="28"/>
          <w:szCs w:val="28"/>
          <w:lang w:eastAsia="en-AE"/>
          <w14:ligatures w14:val="none"/>
        </w:rPr>
        <w:t xml:space="preserve"> Comprehensive training programs that ensure all users are proficient in the use of the technologies.</w:t>
      </w:r>
    </w:p>
    <w:p w14:paraId="57EF9497" w14:textId="77777777" w:rsidR="00BA0041" w:rsidRPr="00BA0041" w:rsidRDefault="00BA0041" w:rsidP="00BA0041">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Sustainable Funding:</w:t>
      </w:r>
      <w:r w:rsidRPr="00BA0041">
        <w:rPr>
          <w:rFonts w:ascii="Abadi" w:eastAsia="Times New Roman" w:hAnsi="Abadi" w:cs="Times New Roman"/>
          <w:kern w:val="0"/>
          <w:sz w:val="28"/>
          <w:szCs w:val="28"/>
          <w:lang w:eastAsia="en-AE"/>
          <w14:ligatures w14:val="none"/>
        </w:rPr>
        <w:t xml:space="preserve"> Continuous funding to support the maintenance and updating of technologies.</w:t>
      </w:r>
    </w:p>
    <w:p w14:paraId="1D244417" w14:textId="77777777" w:rsidR="00BA0041" w:rsidRPr="00BA0041" w:rsidRDefault="00BA0041" w:rsidP="00BA0041">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Strong Partnerships:</w:t>
      </w:r>
      <w:r w:rsidRPr="00BA0041">
        <w:rPr>
          <w:rFonts w:ascii="Abadi" w:eastAsia="Times New Roman" w:hAnsi="Abadi" w:cs="Times New Roman"/>
          <w:kern w:val="0"/>
          <w:sz w:val="28"/>
          <w:szCs w:val="28"/>
          <w:lang w:eastAsia="en-AE"/>
          <w14:ligatures w14:val="none"/>
        </w:rPr>
        <w:t xml:space="preserve"> Collaboration with tech experts and cybersecurity organizations for guidance and support.</w:t>
      </w:r>
    </w:p>
    <w:p w14:paraId="1354FB07" w14:textId="77777777" w:rsidR="00BA0041" w:rsidRPr="00BA0041" w:rsidRDefault="00BA0041" w:rsidP="00BA0041">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Regular Updates:</w:t>
      </w:r>
      <w:r w:rsidRPr="00BA0041">
        <w:rPr>
          <w:rFonts w:ascii="Abadi" w:eastAsia="Times New Roman" w:hAnsi="Abadi" w:cs="Times New Roman"/>
          <w:kern w:val="0"/>
          <w:sz w:val="28"/>
          <w:szCs w:val="28"/>
          <w:lang w:eastAsia="en-AE"/>
          <w14:ligatures w14:val="none"/>
        </w:rPr>
        <w:t xml:space="preserve"> Continuous updating and improvement of technologies to address new security challenges.</w:t>
      </w:r>
    </w:p>
    <w:p w14:paraId="3E2EF8C3"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Outcomes:</w:t>
      </w:r>
    </w:p>
    <w:p w14:paraId="2B0A13AD" w14:textId="77777777" w:rsidR="00BA0041" w:rsidRPr="00BA0041" w:rsidRDefault="00BA0041" w:rsidP="00BA0041">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Data Security:</w:t>
      </w:r>
      <w:r w:rsidRPr="00BA0041">
        <w:rPr>
          <w:rFonts w:ascii="Abadi" w:eastAsia="Times New Roman" w:hAnsi="Abadi" w:cs="Times New Roman"/>
          <w:kern w:val="0"/>
          <w:sz w:val="28"/>
          <w:szCs w:val="28"/>
          <w:lang w:eastAsia="en-AE"/>
          <w14:ligatures w14:val="none"/>
        </w:rPr>
        <w:t xml:space="preserve"> Enhanced security of sensitive information, protecting it from unauthorized access and breaches.</w:t>
      </w:r>
    </w:p>
    <w:p w14:paraId="3CA1AE96" w14:textId="77777777" w:rsidR="00BA0041" w:rsidRPr="00BA0041" w:rsidRDefault="00BA0041" w:rsidP="00BA0041">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Integrity of Documentation:</w:t>
      </w:r>
      <w:r w:rsidRPr="00BA0041">
        <w:rPr>
          <w:rFonts w:ascii="Abadi" w:eastAsia="Times New Roman" w:hAnsi="Abadi" w:cs="Times New Roman"/>
          <w:kern w:val="0"/>
          <w:sz w:val="28"/>
          <w:szCs w:val="28"/>
          <w:lang w:eastAsia="en-AE"/>
          <w14:ligatures w14:val="none"/>
        </w:rPr>
        <w:t xml:space="preserve"> Improved integrity and credibility of documented human rights violations due to secure data handling.</w:t>
      </w:r>
    </w:p>
    <w:p w14:paraId="21B3890F" w14:textId="77777777" w:rsidR="00BA0041" w:rsidRPr="00BA0041" w:rsidRDefault="00BA0041" w:rsidP="00BA0041">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Increased Trust:</w:t>
      </w:r>
      <w:r w:rsidRPr="00BA0041">
        <w:rPr>
          <w:rFonts w:ascii="Abadi" w:eastAsia="Times New Roman" w:hAnsi="Abadi" w:cs="Times New Roman"/>
          <w:kern w:val="0"/>
          <w:sz w:val="28"/>
          <w:szCs w:val="28"/>
          <w:lang w:eastAsia="en-AE"/>
          <w14:ligatures w14:val="none"/>
        </w:rPr>
        <w:t xml:space="preserve"> Greater trust from local and international stakeholders in the documentation process.</w:t>
      </w:r>
    </w:p>
    <w:p w14:paraId="7F9DD2BF" w14:textId="77777777" w:rsidR="00BA0041" w:rsidRPr="00BA0041" w:rsidRDefault="00BA0041" w:rsidP="00BA0041">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Efficient Communication:</w:t>
      </w:r>
      <w:r w:rsidRPr="00BA0041">
        <w:rPr>
          <w:rFonts w:ascii="Abadi" w:eastAsia="Times New Roman" w:hAnsi="Abadi" w:cs="Times New Roman"/>
          <w:kern w:val="0"/>
          <w:sz w:val="28"/>
          <w:szCs w:val="28"/>
          <w:lang w:eastAsia="en-AE"/>
          <w14:ligatures w14:val="none"/>
        </w:rPr>
        <w:t xml:space="preserve"> More secure and efficient communication channels for coordinating documentation efforts.</w:t>
      </w:r>
    </w:p>
    <w:p w14:paraId="64AAE278" w14:textId="77777777" w:rsidR="00BA0041" w:rsidRPr="00BA0041" w:rsidRDefault="00BA0041" w:rsidP="00BA0041">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Strengthened Advocacy:</w:t>
      </w:r>
      <w:r w:rsidRPr="00BA0041">
        <w:rPr>
          <w:rFonts w:ascii="Abadi" w:eastAsia="Times New Roman" w:hAnsi="Abadi" w:cs="Times New Roman"/>
          <w:kern w:val="0"/>
          <w:sz w:val="28"/>
          <w:szCs w:val="28"/>
          <w:lang w:eastAsia="en-AE"/>
          <w14:ligatures w14:val="none"/>
        </w:rPr>
        <w:t xml:space="preserve"> Stronger advocacy efforts backed by secure and credible documentation.</w:t>
      </w:r>
    </w:p>
    <w:p w14:paraId="0ABF03D1"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Risks:</w:t>
      </w:r>
    </w:p>
    <w:p w14:paraId="5D0223D1" w14:textId="77777777" w:rsidR="00BA0041" w:rsidRPr="00BA0041" w:rsidRDefault="00BA0041" w:rsidP="00BA0041">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Technical Challenges:</w:t>
      </w:r>
      <w:r w:rsidRPr="00BA0041">
        <w:rPr>
          <w:rFonts w:ascii="Abadi" w:eastAsia="Times New Roman" w:hAnsi="Abadi" w:cs="Times New Roman"/>
          <w:kern w:val="0"/>
          <w:sz w:val="28"/>
          <w:szCs w:val="28"/>
          <w:lang w:eastAsia="en-AE"/>
          <w14:ligatures w14:val="none"/>
        </w:rPr>
        <w:t xml:space="preserve"> Potential technical difficulties in implementing and maintaining advanced technologies.</w:t>
      </w:r>
    </w:p>
    <w:p w14:paraId="3625004A" w14:textId="77777777" w:rsidR="00BA0041" w:rsidRPr="00BA0041" w:rsidRDefault="00BA0041" w:rsidP="00BA0041">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Limitations:</w:t>
      </w:r>
      <w:r w:rsidRPr="00BA0041">
        <w:rPr>
          <w:rFonts w:ascii="Abadi" w:eastAsia="Times New Roman" w:hAnsi="Abadi" w:cs="Times New Roman"/>
          <w:kern w:val="0"/>
          <w:sz w:val="28"/>
          <w:szCs w:val="28"/>
          <w:lang w:eastAsia="en-AE"/>
          <w14:ligatures w14:val="none"/>
        </w:rPr>
        <w:t xml:space="preserve"> Insufficient funding or resources to fully support technology investment.</w:t>
      </w:r>
    </w:p>
    <w:p w14:paraId="4488D7EC" w14:textId="77777777" w:rsidR="00BA0041" w:rsidRPr="00BA0041" w:rsidRDefault="00BA0041" w:rsidP="00BA0041">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Resistance to Change:</w:t>
      </w:r>
      <w:r w:rsidRPr="00BA0041">
        <w:rPr>
          <w:rFonts w:ascii="Abadi" w:eastAsia="Times New Roman" w:hAnsi="Abadi" w:cs="Times New Roman"/>
          <w:kern w:val="0"/>
          <w:sz w:val="28"/>
          <w:szCs w:val="28"/>
          <w:lang w:eastAsia="en-AE"/>
          <w14:ligatures w14:val="none"/>
        </w:rPr>
        <w:t xml:space="preserve"> Resistance from users in adopting new technologies due to lack of familiarity or trust.</w:t>
      </w:r>
    </w:p>
    <w:p w14:paraId="50D045AF" w14:textId="77777777" w:rsidR="00BA0041" w:rsidRPr="00BA0041" w:rsidRDefault="00BA0041" w:rsidP="00BA0041">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Security Threats:</w:t>
      </w:r>
      <w:r w:rsidRPr="00BA0041">
        <w:rPr>
          <w:rFonts w:ascii="Abadi" w:eastAsia="Times New Roman" w:hAnsi="Abadi" w:cs="Times New Roman"/>
          <w:kern w:val="0"/>
          <w:sz w:val="28"/>
          <w:szCs w:val="28"/>
          <w:lang w:eastAsia="en-AE"/>
          <w14:ligatures w14:val="none"/>
        </w:rPr>
        <w:t xml:space="preserve"> Emerging cybersecurity threats that could compromise the technologies.</w:t>
      </w:r>
    </w:p>
    <w:p w14:paraId="610E3951" w14:textId="77777777" w:rsidR="00BA0041" w:rsidRPr="00BA0041" w:rsidRDefault="00BA0041" w:rsidP="00BA0041">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Sustainability Issues:</w:t>
      </w:r>
      <w:r w:rsidRPr="00BA0041">
        <w:rPr>
          <w:rFonts w:ascii="Abadi" w:eastAsia="Times New Roman" w:hAnsi="Abadi" w:cs="Times New Roman"/>
          <w:kern w:val="0"/>
          <w:sz w:val="28"/>
          <w:szCs w:val="28"/>
          <w:lang w:eastAsia="en-AE"/>
          <w14:ligatures w14:val="none"/>
        </w:rPr>
        <w:t xml:space="preserve"> Challenges in sustaining the technologies over the long term without ongoing support and funding.</w:t>
      </w:r>
      <w:r w:rsidRPr="00BA0041">
        <w:rPr>
          <w:rFonts w:ascii="Abadi" w:eastAsia="Times New Roman" w:hAnsi="Abadi" w:cs="Times New Roman"/>
          <w:b/>
          <w:bCs/>
          <w:kern w:val="0"/>
          <w:sz w:val="40"/>
          <w:szCs w:val="40"/>
          <w:lang w:eastAsia="en-AE"/>
          <w14:ligatures w14:val="none"/>
        </w:rPr>
        <w:br w:type="page"/>
      </w:r>
    </w:p>
    <w:p w14:paraId="79B9C418" w14:textId="77777777" w:rsidR="00BA0041" w:rsidRPr="00BA0041" w:rsidRDefault="00BA0041" w:rsidP="00EB03E6">
      <w:pPr>
        <w:pStyle w:val="Heading2"/>
        <w:rPr>
          <w:rFonts w:eastAsia="Times New Roman"/>
          <w:lang w:eastAsia="en-AE"/>
        </w:rPr>
      </w:pPr>
      <w:bookmarkStart w:id="30" w:name="_Toc172826996"/>
      <w:r w:rsidRPr="00BA0041">
        <w:rPr>
          <w:rFonts w:eastAsia="Times New Roman"/>
          <w:lang w:eastAsia="en-AE"/>
        </w:rPr>
        <w:lastRenderedPageBreak/>
        <w:t>Strategic Response 5: Global Partnerships</w:t>
      </w:r>
      <w:bookmarkEnd w:id="30"/>
    </w:p>
    <w:p w14:paraId="66A4CD98"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Title:</w:t>
      </w:r>
      <w:r w:rsidRPr="00BA0041">
        <w:rPr>
          <w:rFonts w:ascii="Abadi" w:eastAsia="Times New Roman" w:hAnsi="Abadi" w:cs="Times New Roman"/>
          <w:kern w:val="0"/>
          <w:sz w:val="28"/>
          <w:szCs w:val="28"/>
          <w:lang w:eastAsia="en-AE"/>
          <w14:ligatures w14:val="none"/>
        </w:rPr>
        <w:t xml:space="preserve"> Global Partnerships: Forging Alliances to Amplify Documentation Efforts</w:t>
      </w:r>
    </w:p>
    <w:p w14:paraId="5B702A3E"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Overview:</w:t>
      </w:r>
      <w:r w:rsidRPr="00BA0041">
        <w:rPr>
          <w:rFonts w:ascii="Abadi" w:eastAsia="Times New Roman" w:hAnsi="Abadi" w:cs="Times New Roman"/>
          <w:kern w:val="0"/>
          <w:sz w:val="28"/>
          <w:szCs w:val="28"/>
          <w:lang w:eastAsia="en-AE"/>
          <w14:ligatures w14:val="none"/>
        </w:rPr>
        <w:t xml:space="preserve"> Forging alliances with major international human rights organizations and legal bodies is crucial for amplifying the reach and impact of documentation efforts in Gaza. These partnerships ensure that human rights violations are highlighted on global platforms, increasing international awareness and prompting action.</w:t>
      </w:r>
    </w:p>
    <w:p w14:paraId="7911672F"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North Star:</w:t>
      </w:r>
      <w:r w:rsidRPr="00BA0041">
        <w:rPr>
          <w:rFonts w:ascii="Abadi" w:eastAsia="Times New Roman" w:hAnsi="Abadi" w:cs="Times New Roman"/>
          <w:kern w:val="0"/>
          <w:sz w:val="28"/>
          <w:szCs w:val="28"/>
          <w:lang w:eastAsia="en-AE"/>
          <w14:ligatures w14:val="none"/>
        </w:rPr>
        <w:t xml:space="preserve"> "To amplify the reach and impact of human rights documentation through strategic global partnerships, ensuring that violations in Gaza are recognized and addressed internationally."</w:t>
      </w:r>
    </w:p>
    <w:p w14:paraId="2BB06E09"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Mission:</w:t>
      </w:r>
      <w:r w:rsidRPr="00BA0041">
        <w:rPr>
          <w:rFonts w:ascii="Abadi" w:eastAsia="Times New Roman" w:hAnsi="Abadi" w:cs="Times New Roman"/>
          <w:kern w:val="0"/>
          <w:sz w:val="28"/>
          <w:szCs w:val="28"/>
          <w:lang w:eastAsia="en-AE"/>
          <w14:ligatures w14:val="none"/>
        </w:rPr>
        <w:t xml:space="preserve"> "To establish and nurture alliances with international human rights organizations and legal bodies to enhance the visibility and credibility of documented human rights violations."</w:t>
      </w:r>
    </w:p>
    <w:p w14:paraId="2A7A21C4"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Vision:</w:t>
      </w:r>
      <w:r w:rsidRPr="00BA0041">
        <w:rPr>
          <w:rFonts w:ascii="Abadi" w:eastAsia="Times New Roman" w:hAnsi="Abadi" w:cs="Times New Roman"/>
          <w:kern w:val="0"/>
          <w:sz w:val="28"/>
          <w:szCs w:val="28"/>
          <w:lang w:eastAsia="en-AE"/>
          <w14:ligatures w14:val="none"/>
        </w:rPr>
        <w:t xml:space="preserve"> "A Gaza where human rights violations are effectively documented and highlighted on global platforms, leading to increased international advocacy and action."</w:t>
      </w:r>
    </w:p>
    <w:p w14:paraId="2A6E3585"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7 Key Steps:</w:t>
      </w:r>
    </w:p>
    <w:p w14:paraId="6107F692" w14:textId="77777777" w:rsidR="00BA0041" w:rsidRPr="00BA0041" w:rsidRDefault="00BA0041" w:rsidP="00BA0041">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Identify Potential Partners:</w:t>
      </w:r>
      <w:r w:rsidRPr="00BA0041">
        <w:rPr>
          <w:rFonts w:ascii="Abadi" w:eastAsia="Times New Roman" w:hAnsi="Abadi" w:cs="Times New Roman"/>
          <w:kern w:val="0"/>
          <w:sz w:val="28"/>
          <w:szCs w:val="28"/>
          <w:lang w:eastAsia="en-AE"/>
          <w14:ligatures w14:val="none"/>
        </w:rPr>
        <w:t xml:space="preserve"> Research and identify major international human rights organizations and legal bodies with a strong track record in advocacy and action.</w:t>
      </w:r>
    </w:p>
    <w:p w14:paraId="098B3548" w14:textId="77777777" w:rsidR="00BA0041" w:rsidRPr="00BA0041" w:rsidRDefault="00BA0041" w:rsidP="00BA0041">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Engage and Communicate:</w:t>
      </w:r>
      <w:r w:rsidRPr="00BA0041">
        <w:rPr>
          <w:rFonts w:ascii="Abadi" w:eastAsia="Times New Roman" w:hAnsi="Abadi" w:cs="Times New Roman"/>
          <w:kern w:val="0"/>
          <w:sz w:val="28"/>
          <w:szCs w:val="28"/>
          <w:lang w:eastAsia="en-AE"/>
          <w14:ligatures w14:val="none"/>
        </w:rPr>
        <w:t xml:space="preserve"> Initiate communication with identified organizations to explore potential areas of collaboration and mutual interest.</w:t>
      </w:r>
    </w:p>
    <w:p w14:paraId="3C87B065" w14:textId="77777777" w:rsidR="00BA0041" w:rsidRPr="00BA0041" w:rsidRDefault="00BA0041" w:rsidP="00BA0041">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Formalize Alliances:</w:t>
      </w:r>
      <w:r w:rsidRPr="00BA0041">
        <w:rPr>
          <w:rFonts w:ascii="Abadi" w:eastAsia="Times New Roman" w:hAnsi="Abadi" w:cs="Times New Roman"/>
          <w:kern w:val="0"/>
          <w:sz w:val="28"/>
          <w:szCs w:val="28"/>
          <w:lang w:eastAsia="en-AE"/>
          <w14:ligatures w14:val="none"/>
        </w:rPr>
        <w:t xml:space="preserve"> Establish formal agreements and partnerships outlining roles, responsibilities, and collaborative goals.</w:t>
      </w:r>
    </w:p>
    <w:p w14:paraId="3C86F719" w14:textId="77777777" w:rsidR="00BA0041" w:rsidRPr="00BA0041" w:rsidRDefault="00BA0041" w:rsidP="00BA0041">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Sharing:</w:t>
      </w:r>
      <w:r w:rsidRPr="00BA0041">
        <w:rPr>
          <w:rFonts w:ascii="Abadi" w:eastAsia="Times New Roman" w:hAnsi="Abadi" w:cs="Times New Roman"/>
          <w:kern w:val="0"/>
          <w:sz w:val="28"/>
          <w:szCs w:val="28"/>
          <w:lang w:eastAsia="en-AE"/>
          <w14:ligatures w14:val="none"/>
        </w:rPr>
        <w:t xml:space="preserve"> Develop mechanisms for sharing resources, including data, technology, and expertise, to strengthen documentation efforts.</w:t>
      </w:r>
    </w:p>
    <w:p w14:paraId="20C23CD8" w14:textId="77777777" w:rsidR="00BA0041" w:rsidRPr="00BA0041" w:rsidRDefault="00BA0041" w:rsidP="00BA0041">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Joint Advocacy Campaigns:</w:t>
      </w:r>
      <w:r w:rsidRPr="00BA0041">
        <w:rPr>
          <w:rFonts w:ascii="Abadi" w:eastAsia="Times New Roman" w:hAnsi="Abadi" w:cs="Times New Roman"/>
          <w:kern w:val="0"/>
          <w:sz w:val="28"/>
          <w:szCs w:val="28"/>
          <w:lang w:eastAsia="en-AE"/>
          <w14:ligatures w14:val="none"/>
        </w:rPr>
        <w:t xml:space="preserve"> Plan and execute joint advocacy campaigns to raise global awareness of human rights violations in Gaza.</w:t>
      </w:r>
    </w:p>
    <w:p w14:paraId="56A4FE3D" w14:textId="77777777" w:rsidR="00BA0041" w:rsidRPr="00BA0041" w:rsidRDefault="00BA0041" w:rsidP="00BA0041">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Regular Coordination Meetings:</w:t>
      </w:r>
      <w:r w:rsidRPr="00BA0041">
        <w:rPr>
          <w:rFonts w:ascii="Abadi" w:eastAsia="Times New Roman" w:hAnsi="Abadi" w:cs="Times New Roman"/>
          <w:kern w:val="0"/>
          <w:sz w:val="28"/>
          <w:szCs w:val="28"/>
          <w:lang w:eastAsia="en-AE"/>
          <w14:ligatures w14:val="none"/>
        </w:rPr>
        <w:t xml:space="preserve"> Hold regular coordination meetings to ensure alignment, share updates, and strategize on emerging issues.</w:t>
      </w:r>
    </w:p>
    <w:p w14:paraId="12BA46D9" w14:textId="77777777" w:rsidR="00BA0041" w:rsidRPr="00BA0041" w:rsidRDefault="00BA0041" w:rsidP="00BA0041">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Impact Assessment:</w:t>
      </w:r>
      <w:r w:rsidRPr="00BA0041">
        <w:rPr>
          <w:rFonts w:ascii="Abadi" w:eastAsia="Times New Roman" w:hAnsi="Abadi" w:cs="Times New Roman"/>
          <w:kern w:val="0"/>
          <w:sz w:val="28"/>
          <w:szCs w:val="28"/>
          <w:lang w:eastAsia="en-AE"/>
          <w14:ligatures w14:val="none"/>
        </w:rPr>
        <w:t xml:space="preserve"> Continuously assess the impact of partnerships on documentation efforts and make necessary adjustments to enhance effectiveness.</w:t>
      </w:r>
    </w:p>
    <w:p w14:paraId="0F3CC0C3"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Key Success Factors:</w:t>
      </w:r>
    </w:p>
    <w:p w14:paraId="28BBA8B9" w14:textId="77777777" w:rsidR="00BA0041" w:rsidRPr="00BA0041" w:rsidRDefault="00BA0041" w:rsidP="00BA0041">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Mutual Goals:</w:t>
      </w:r>
      <w:r w:rsidRPr="00BA0041">
        <w:rPr>
          <w:rFonts w:ascii="Abadi" w:eastAsia="Times New Roman" w:hAnsi="Abadi" w:cs="Times New Roman"/>
          <w:kern w:val="0"/>
          <w:sz w:val="28"/>
          <w:szCs w:val="28"/>
          <w:lang w:eastAsia="en-AE"/>
          <w14:ligatures w14:val="none"/>
        </w:rPr>
        <w:t xml:space="preserve"> Alignment of goals and objectives between local and international partners.</w:t>
      </w:r>
    </w:p>
    <w:p w14:paraId="4244774E" w14:textId="77777777" w:rsidR="00BA0041" w:rsidRPr="00BA0041" w:rsidRDefault="00BA0041" w:rsidP="00BA0041">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Effective Communication:</w:t>
      </w:r>
      <w:r w:rsidRPr="00BA0041">
        <w:rPr>
          <w:rFonts w:ascii="Abadi" w:eastAsia="Times New Roman" w:hAnsi="Abadi" w:cs="Times New Roman"/>
          <w:kern w:val="0"/>
          <w:sz w:val="28"/>
          <w:szCs w:val="28"/>
          <w:lang w:eastAsia="en-AE"/>
          <w14:ligatures w14:val="none"/>
        </w:rPr>
        <w:t xml:space="preserve"> Open and effective communication channels between partners.</w:t>
      </w:r>
    </w:p>
    <w:p w14:paraId="57A1CAB8" w14:textId="77777777" w:rsidR="00BA0041" w:rsidRPr="00BA0041" w:rsidRDefault="00BA0041" w:rsidP="00BA0041">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Shared Resources:</w:t>
      </w:r>
      <w:r w:rsidRPr="00BA0041">
        <w:rPr>
          <w:rFonts w:ascii="Abadi" w:eastAsia="Times New Roman" w:hAnsi="Abadi" w:cs="Times New Roman"/>
          <w:kern w:val="0"/>
          <w:sz w:val="28"/>
          <w:szCs w:val="28"/>
          <w:lang w:eastAsia="en-AE"/>
          <w14:ligatures w14:val="none"/>
        </w:rPr>
        <w:t xml:space="preserve"> Efficient sharing and utilization of resources to support documentation efforts.</w:t>
      </w:r>
    </w:p>
    <w:p w14:paraId="74EAD772" w14:textId="77777777" w:rsidR="00BA0041" w:rsidRPr="00BA0041" w:rsidRDefault="00BA0041" w:rsidP="00BA0041">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Collaborative Advocacy:</w:t>
      </w:r>
      <w:r w:rsidRPr="00BA0041">
        <w:rPr>
          <w:rFonts w:ascii="Abadi" w:eastAsia="Times New Roman" w:hAnsi="Abadi" w:cs="Times New Roman"/>
          <w:kern w:val="0"/>
          <w:sz w:val="28"/>
          <w:szCs w:val="28"/>
          <w:lang w:eastAsia="en-AE"/>
          <w14:ligatures w14:val="none"/>
        </w:rPr>
        <w:t xml:space="preserve"> Joint efforts in advocacy to amplify the reach and impact of documented violations.</w:t>
      </w:r>
    </w:p>
    <w:p w14:paraId="7058321D" w14:textId="77777777" w:rsidR="00BA0041" w:rsidRPr="00BA0041" w:rsidRDefault="00BA0041" w:rsidP="00BA0041">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Continuous Engagement:</w:t>
      </w:r>
      <w:r w:rsidRPr="00BA0041">
        <w:rPr>
          <w:rFonts w:ascii="Abadi" w:eastAsia="Times New Roman" w:hAnsi="Abadi" w:cs="Times New Roman"/>
          <w:kern w:val="0"/>
          <w:sz w:val="28"/>
          <w:szCs w:val="28"/>
          <w:lang w:eastAsia="en-AE"/>
          <w14:ligatures w14:val="none"/>
        </w:rPr>
        <w:t xml:space="preserve"> Ongoing engagement and collaboration to address new challenges and opportunities.</w:t>
      </w:r>
    </w:p>
    <w:p w14:paraId="02876C90"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Outcomes:</w:t>
      </w:r>
    </w:p>
    <w:p w14:paraId="205C84B1" w14:textId="77777777" w:rsidR="00BA0041" w:rsidRPr="00BA0041" w:rsidRDefault="00BA0041" w:rsidP="00BA0041">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Increased Visibility:</w:t>
      </w:r>
      <w:r w:rsidRPr="00BA0041">
        <w:rPr>
          <w:rFonts w:ascii="Abadi" w:eastAsia="Times New Roman" w:hAnsi="Abadi" w:cs="Times New Roman"/>
          <w:kern w:val="0"/>
          <w:sz w:val="28"/>
          <w:szCs w:val="28"/>
          <w:lang w:eastAsia="en-AE"/>
          <w14:ligatures w14:val="none"/>
        </w:rPr>
        <w:t xml:space="preserve"> Higher international visibility of human rights violations in Gaza.</w:t>
      </w:r>
    </w:p>
    <w:p w14:paraId="185B2C82" w14:textId="77777777" w:rsidR="00BA0041" w:rsidRPr="00BA0041" w:rsidRDefault="00BA0041" w:rsidP="00BA0041">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Stronger Advocacy:</w:t>
      </w:r>
      <w:r w:rsidRPr="00BA0041">
        <w:rPr>
          <w:rFonts w:ascii="Abadi" w:eastAsia="Times New Roman" w:hAnsi="Abadi" w:cs="Times New Roman"/>
          <w:kern w:val="0"/>
          <w:sz w:val="28"/>
          <w:szCs w:val="28"/>
          <w:lang w:eastAsia="en-AE"/>
          <w14:ligatures w14:val="none"/>
        </w:rPr>
        <w:t xml:space="preserve"> Enhanced global advocacy efforts resulting in more significant international actions and responses.</w:t>
      </w:r>
    </w:p>
    <w:p w14:paraId="7CC7362A" w14:textId="77777777" w:rsidR="00BA0041" w:rsidRPr="00BA0041" w:rsidRDefault="00BA0041" w:rsidP="00BA0041">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Credibility and Trust:</w:t>
      </w:r>
      <w:r w:rsidRPr="00BA0041">
        <w:rPr>
          <w:rFonts w:ascii="Abadi" w:eastAsia="Times New Roman" w:hAnsi="Abadi" w:cs="Times New Roman"/>
          <w:kern w:val="0"/>
          <w:sz w:val="28"/>
          <w:szCs w:val="28"/>
          <w:lang w:eastAsia="en-AE"/>
          <w14:ligatures w14:val="none"/>
        </w:rPr>
        <w:t xml:space="preserve"> Increased credibility and trust in the documentation process through recognized international partnerships.</w:t>
      </w:r>
    </w:p>
    <w:p w14:paraId="0175D948" w14:textId="77777777" w:rsidR="00BA0041" w:rsidRPr="00BA0041" w:rsidRDefault="00BA0041" w:rsidP="00BA0041">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Mobilization:</w:t>
      </w:r>
      <w:r w:rsidRPr="00BA0041">
        <w:rPr>
          <w:rFonts w:ascii="Abadi" w:eastAsia="Times New Roman" w:hAnsi="Abadi" w:cs="Times New Roman"/>
          <w:kern w:val="0"/>
          <w:sz w:val="28"/>
          <w:szCs w:val="28"/>
          <w:lang w:eastAsia="en-AE"/>
          <w14:ligatures w14:val="none"/>
        </w:rPr>
        <w:t xml:space="preserve"> Better access to resources, technology, and expertise through global alliances.</w:t>
      </w:r>
    </w:p>
    <w:p w14:paraId="211D418D" w14:textId="77777777" w:rsidR="00BA0041" w:rsidRPr="00BA0041" w:rsidRDefault="00BA0041" w:rsidP="00BA0041">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Policy Influence:</w:t>
      </w:r>
      <w:r w:rsidRPr="00BA0041">
        <w:rPr>
          <w:rFonts w:ascii="Abadi" w:eastAsia="Times New Roman" w:hAnsi="Abadi" w:cs="Times New Roman"/>
          <w:kern w:val="0"/>
          <w:sz w:val="28"/>
          <w:szCs w:val="28"/>
          <w:lang w:eastAsia="en-AE"/>
          <w14:ligatures w14:val="none"/>
        </w:rPr>
        <w:t xml:space="preserve"> Greater influence on international policies and decisions impacting human rights in Gaza.</w:t>
      </w:r>
    </w:p>
    <w:p w14:paraId="7A688002"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Risks:</w:t>
      </w:r>
    </w:p>
    <w:p w14:paraId="1603C481" w14:textId="77777777" w:rsidR="00BA0041" w:rsidRPr="00BA0041" w:rsidRDefault="00BA0041" w:rsidP="00BA0041">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Alignment Challenges:</w:t>
      </w:r>
      <w:r w:rsidRPr="00BA0041">
        <w:rPr>
          <w:rFonts w:ascii="Abadi" w:eastAsia="Times New Roman" w:hAnsi="Abadi" w:cs="Times New Roman"/>
          <w:kern w:val="0"/>
          <w:sz w:val="28"/>
          <w:szCs w:val="28"/>
          <w:lang w:eastAsia="en-AE"/>
          <w14:ligatures w14:val="none"/>
        </w:rPr>
        <w:t xml:space="preserve"> Potential misalignment of goals and priorities between partners.</w:t>
      </w:r>
    </w:p>
    <w:p w14:paraId="299636CC" w14:textId="77777777" w:rsidR="00BA0041" w:rsidRPr="00BA0041" w:rsidRDefault="00BA0041" w:rsidP="00BA0041">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Constraints:</w:t>
      </w:r>
      <w:r w:rsidRPr="00BA0041">
        <w:rPr>
          <w:rFonts w:ascii="Abadi" w:eastAsia="Times New Roman" w:hAnsi="Abadi" w:cs="Times New Roman"/>
          <w:kern w:val="0"/>
          <w:sz w:val="28"/>
          <w:szCs w:val="28"/>
          <w:lang w:eastAsia="en-AE"/>
          <w14:ligatures w14:val="none"/>
        </w:rPr>
        <w:t xml:space="preserve"> Limited resources to sustain partnerships and joint initiatives.</w:t>
      </w:r>
    </w:p>
    <w:p w14:paraId="02C0F0DA" w14:textId="77777777" w:rsidR="00BA0041" w:rsidRPr="00BA0041" w:rsidRDefault="00BA0041" w:rsidP="00BA0041">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Communication Barriers:</w:t>
      </w:r>
      <w:r w:rsidRPr="00BA0041">
        <w:rPr>
          <w:rFonts w:ascii="Abadi" w:eastAsia="Times New Roman" w:hAnsi="Abadi" w:cs="Times New Roman"/>
          <w:kern w:val="0"/>
          <w:sz w:val="28"/>
          <w:szCs w:val="28"/>
          <w:lang w:eastAsia="en-AE"/>
          <w14:ligatures w14:val="none"/>
        </w:rPr>
        <w:t xml:space="preserve"> Communication challenges due to differing languages, time zones, and organizational cultures.</w:t>
      </w:r>
    </w:p>
    <w:p w14:paraId="3EE48C46" w14:textId="77777777" w:rsidR="00BA0041" w:rsidRPr="00BA0041" w:rsidRDefault="00BA0041" w:rsidP="00BA0041">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Political Pressures:</w:t>
      </w:r>
      <w:r w:rsidRPr="00BA0041">
        <w:rPr>
          <w:rFonts w:ascii="Abadi" w:eastAsia="Times New Roman" w:hAnsi="Abadi" w:cs="Times New Roman"/>
          <w:kern w:val="0"/>
          <w:sz w:val="28"/>
          <w:szCs w:val="28"/>
          <w:lang w:eastAsia="en-AE"/>
          <w14:ligatures w14:val="none"/>
        </w:rPr>
        <w:t xml:space="preserve"> Influence of political pressures that may affect the willingness and ability of international organizations to engage.</w:t>
      </w:r>
    </w:p>
    <w:p w14:paraId="60E6324C" w14:textId="77777777" w:rsidR="00BA0041" w:rsidRPr="00BA0041" w:rsidRDefault="00BA0041" w:rsidP="00BA0041">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Sustainability Issues:</w:t>
      </w:r>
      <w:r w:rsidRPr="00BA0041">
        <w:rPr>
          <w:rFonts w:ascii="Abadi" w:eastAsia="Times New Roman" w:hAnsi="Abadi" w:cs="Times New Roman"/>
          <w:kern w:val="0"/>
          <w:sz w:val="28"/>
          <w:szCs w:val="28"/>
          <w:lang w:eastAsia="en-AE"/>
          <w14:ligatures w14:val="none"/>
        </w:rPr>
        <w:t xml:space="preserve"> Difficulty in maintaining long-term partnerships and continuous engagement.</w:t>
      </w:r>
      <w:r w:rsidRPr="00BA0041">
        <w:rPr>
          <w:rFonts w:ascii="Abadi" w:eastAsia="Aptos" w:hAnsi="Abadi" w:cs="Times New Roman"/>
          <w:sz w:val="28"/>
          <w:szCs w:val="28"/>
        </w:rPr>
        <w:br w:type="page"/>
      </w:r>
    </w:p>
    <w:p w14:paraId="7A24686B" w14:textId="77777777" w:rsidR="00BA0041" w:rsidRPr="00BA0041" w:rsidRDefault="00BA0041" w:rsidP="00EB03E6">
      <w:pPr>
        <w:pStyle w:val="Heading1"/>
        <w:pBdr>
          <w:bottom w:val="single" w:sz="4" w:space="1" w:color="auto"/>
        </w:pBdr>
        <w:rPr>
          <w:rFonts w:eastAsia="Times New Roman"/>
          <w:lang w:eastAsia="en-AE"/>
        </w:rPr>
      </w:pPr>
      <w:bookmarkStart w:id="31" w:name="_Toc172826997"/>
      <w:r w:rsidRPr="00BA0041">
        <w:rPr>
          <w:rFonts w:eastAsia="Times New Roman"/>
          <w:lang w:eastAsia="en-AE"/>
        </w:rPr>
        <w:lastRenderedPageBreak/>
        <w:t>2. Scenario 2: Protection and Advocacy for Vulnerable Populations</w:t>
      </w:r>
      <w:bookmarkEnd w:id="31"/>
      <w:r w:rsidRPr="00BA0041">
        <w:rPr>
          <w:rFonts w:eastAsia="Times New Roman"/>
          <w:lang w:eastAsia="en-AE"/>
        </w:rPr>
        <w:br/>
      </w:r>
    </w:p>
    <w:p w14:paraId="61C6D6C4" w14:textId="77777777" w:rsidR="00BA0041" w:rsidRPr="00BA0041" w:rsidRDefault="00BA0041" w:rsidP="00BA0041">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Summary:</w:t>
      </w:r>
    </w:p>
    <w:p w14:paraId="242A0DD3"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kern w:val="0"/>
          <w:sz w:val="28"/>
          <w:szCs w:val="28"/>
          <w:lang w:eastAsia="en-AE"/>
          <w14:ligatures w14:val="none"/>
        </w:rPr>
        <w:t>In this scenario, efforts to protect and advocate for vulnerable populations in Gaza are bolstered through the establishment of integrated protection networks, deployment of mobile outreach services, community advocacy programs, technological solutions, and legal reform initiatives. These measures address the specific needs of women, children, the elderly, and disabled individuals affected by ongoing Israeli military actions. Strategic responses include coordinating local and international efforts, delivering essential services directly to high-risk areas, educating and empowering communities, implementing secure technological tools, and advocating for legal reforms. These initiatives enhance the safety, accessibility, and effectiveness of protection services, leading to improved well-being, increased trust, stronger advocacy, and more robust legal protections for vulnerable populations.</w:t>
      </w:r>
    </w:p>
    <w:p w14:paraId="7C610B59"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Setting the Stage:</w:t>
      </w:r>
    </w:p>
    <w:p w14:paraId="31FD6246" w14:textId="77777777" w:rsidR="00BA0041" w:rsidRPr="00BA0041" w:rsidRDefault="00BA0041" w:rsidP="00BA0041">
      <w:pPr>
        <w:numPr>
          <w:ilvl w:val="1"/>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Current State:</w:t>
      </w:r>
      <w:r w:rsidRPr="00BA0041">
        <w:rPr>
          <w:rFonts w:ascii="Abadi" w:eastAsia="Times New Roman" w:hAnsi="Abadi" w:cs="Times New Roman"/>
          <w:kern w:val="0"/>
          <w:sz w:val="28"/>
          <w:szCs w:val="28"/>
          <w:lang w:eastAsia="en-AE"/>
          <w14:ligatures w14:val="none"/>
        </w:rPr>
        <w:t xml:space="preserve"> Ongoing Israeli military actions have disproportionately affected vulnerable populations, including women, children, the elderly, and disabled individuals.</w:t>
      </w:r>
    </w:p>
    <w:p w14:paraId="60AFE487" w14:textId="77777777" w:rsidR="00BA0041" w:rsidRPr="00BA0041" w:rsidRDefault="00BA0041" w:rsidP="00BA0041">
      <w:pPr>
        <w:numPr>
          <w:ilvl w:val="1"/>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Market Conditions:</w:t>
      </w:r>
      <w:r w:rsidRPr="00BA0041">
        <w:rPr>
          <w:rFonts w:ascii="Abadi" w:eastAsia="Times New Roman" w:hAnsi="Abadi" w:cs="Times New Roman"/>
          <w:kern w:val="0"/>
          <w:sz w:val="28"/>
          <w:szCs w:val="28"/>
          <w:lang w:eastAsia="en-AE"/>
          <w14:ligatures w14:val="none"/>
        </w:rPr>
        <w:t xml:space="preserve"> Existing protection mechanisms are inadequate and lack coordination among local and international organizations.</w:t>
      </w:r>
    </w:p>
    <w:p w14:paraId="56DF0BB9" w14:textId="77777777" w:rsidR="00BA0041" w:rsidRPr="00BA0041" w:rsidRDefault="00BA0041" w:rsidP="00BA0041">
      <w:pPr>
        <w:numPr>
          <w:ilvl w:val="1"/>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Technological Landscape:</w:t>
      </w:r>
      <w:r w:rsidRPr="00BA0041">
        <w:rPr>
          <w:rFonts w:ascii="Abadi" w:eastAsia="Times New Roman" w:hAnsi="Abadi" w:cs="Times New Roman"/>
          <w:kern w:val="0"/>
          <w:sz w:val="28"/>
          <w:szCs w:val="28"/>
          <w:lang w:eastAsia="en-AE"/>
          <w14:ligatures w14:val="none"/>
        </w:rPr>
        <w:t xml:space="preserve"> Limited access to advanced technology for delivering protection and advocacy services.</w:t>
      </w:r>
    </w:p>
    <w:p w14:paraId="45D19BA3" w14:textId="77777777" w:rsidR="00BA0041" w:rsidRPr="00BA0041" w:rsidRDefault="00BA0041" w:rsidP="00BA0041">
      <w:pPr>
        <w:numPr>
          <w:ilvl w:val="1"/>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Regulatory Environment:</w:t>
      </w:r>
      <w:r w:rsidRPr="00BA0041">
        <w:rPr>
          <w:rFonts w:ascii="Abadi" w:eastAsia="Times New Roman" w:hAnsi="Abadi" w:cs="Times New Roman"/>
          <w:kern w:val="0"/>
          <w:sz w:val="28"/>
          <w:szCs w:val="28"/>
          <w:lang w:eastAsia="en-AE"/>
          <w14:ligatures w14:val="none"/>
        </w:rPr>
        <w:t xml:space="preserve"> Bureaucratic hurdles and lack of legal protections further marginalize vulnerable groups.</w:t>
      </w:r>
    </w:p>
    <w:p w14:paraId="154C977B" w14:textId="77777777" w:rsidR="00BA0041" w:rsidRPr="00BA0041" w:rsidRDefault="00BA0041" w:rsidP="00BA0041">
      <w:pPr>
        <w:numPr>
          <w:ilvl w:val="1"/>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Community Relations:</w:t>
      </w:r>
      <w:r w:rsidRPr="00BA0041">
        <w:rPr>
          <w:rFonts w:ascii="Abadi" w:eastAsia="Times New Roman" w:hAnsi="Abadi" w:cs="Times New Roman"/>
          <w:kern w:val="0"/>
          <w:sz w:val="28"/>
          <w:szCs w:val="28"/>
          <w:lang w:eastAsia="en-AE"/>
          <w14:ligatures w14:val="none"/>
        </w:rPr>
        <w:t xml:space="preserve"> Social stigma and cultural barriers hinder the effectiveness of protection efforts.</w:t>
      </w:r>
    </w:p>
    <w:p w14:paraId="365C064D"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Identifying Key Drivers:</w:t>
      </w:r>
    </w:p>
    <w:p w14:paraId="036A8FCB" w14:textId="77777777" w:rsidR="00BA0041" w:rsidRPr="00BA0041" w:rsidRDefault="00BA0041" w:rsidP="00BA0041">
      <w:pPr>
        <w:numPr>
          <w:ilvl w:val="1"/>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International Policies:</w:t>
      </w:r>
      <w:r w:rsidRPr="00BA0041">
        <w:rPr>
          <w:rFonts w:ascii="Abadi" w:eastAsia="Times New Roman" w:hAnsi="Abadi" w:cs="Times New Roman"/>
          <w:kern w:val="0"/>
          <w:sz w:val="28"/>
          <w:szCs w:val="28"/>
          <w:lang w:eastAsia="en-AE"/>
          <w14:ligatures w14:val="none"/>
        </w:rPr>
        <w:t xml:space="preserve"> Shifts in international policies and funding priorities towards supporting vulnerable populations.</w:t>
      </w:r>
    </w:p>
    <w:p w14:paraId="2A1B0DBA" w14:textId="77777777" w:rsidR="00BA0041" w:rsidRPr="00BA0041" w:rsidRDefault="00BA0041" w:rsidP="00BA0041">
      <w:pPr>
        <w:numPr>
          <w:ilvl w:val="1"/>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Technological Advancements:</w:t>
      </w:r>
      <w:r w:rsidRPr="00BA0041">
        <w:rPr>
          <w:rFonts w:ascii="Abadi" w:eastAsia="Times New Roman" w:hAnsi="Abadi" w:cs="Times New Roman"/>
          <w:kern w:val="0"/>
          <w:sz w:val="28"/>
          <w:szCs w:val="28"/>
          <w:lang w:eastAsia="en-AE"/>
          <w14:ligatures w14:val="none"/>
        </w:rPr>
        <w:t xml:space="preserve"> Innovations in technology enabling better identification and support for vulnerable groups.</w:t>
      </w:r>
    </w:p>
    <w:p w14:paraId="6AEA6E23" w14:textId="77777777" w:rsidR="00BA0041" w:rsidRPr="00BA0041" w:rsidRDefault="00BA0041" w:rsidP="00BA0041">
      <w:pPr>
        <w:numPr>
          <w:ilvl w:val="1"/>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Local Governance:</w:t>
      </w:r>
      <w:r w:rsidRPr="00BA0041">
        <w:rPr>
          <w:rFonts w:ascii="Abadi" w:eastAsia="Times New Roman" w:hAnsi="Abadi" w:cs="Times New Roman"/>
          <w:kern w:val="0"/>
          <w:sz w:val="28"/>
          <w:szCs w:val="28"/>
          <w:lang w:eastAsia="en-AE"/>
          <w14:ligatures w14:val="none"/>
        </w:rPr>
        <w:t xml:space="preserve"> Changes in local governance affecting protection frameworks.</w:t>
      </w:r>
    </w:p>
    <w:p w14:paraId="3E901F30" w14:textId="77777777" w:rsidR="00BA0041" w:rsidRPr="00BA0041" w:rsidRDefault="00BA0041" w:rsidP="00BA0041">
      <w:pPr>
        <w:numPr>
          <w:ilvl w:val="1"/>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Public Awareness:</w:t>
      </w:r>
      <w:r w:rsidRPr="00BA0041">
        <w:rPr>
          <w:rFonts w:ascii="Abadi" w:eastAsia="Times New Roman" w:hAnsi="Abadi" w:cs="Times New Roman"/>
          <w:kern w:val="0"/>
          <w:sz w:val="28"/>
          <w:szCs w:val="28"/>
          <w:lang w:eastAsia="en-AE"/>
          <w14:ligatures w14:val="none"/>
        </w:rPr>
        <w:t xml:space="preserve"> Increased awareness and advocacy efforts highlighting the plight of vulnerable populations.</w:t>
      </w:r>
    </w:p>
    <w:p w14:paraId="3A0952A0" w14:textId="77777777" w:rsidR="00BA0041" w:rsidRPr="00BA0041" w:rsidRDefault="00BA0041" w:rsidP="00BA0041">
      <w:pPr>
        <w:numPr>
          <w:ilvl w:val="1"/>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Availability:</w:t>
      </w:r>
      <w:r w:rsidRPr="00BA0041">
        <w:rPr>
          <w:rFonts w:ascii="Abadi" w:eastAsia="Times New Roman" w:hAnsi="Abadi" w:cs="Times New Roman"/>
          <w:kern w:val="0"/>
          <w:sz w:val="28"/>
          <w:szCs w:val="28"/>
          <w:lang w:eastAsia="en-AE"/>
          <w14:ligatures w14:val="none"/>
        </w:rPr>
        <w:t xml:space="preserve"> Availability of funding and resources dedicated to protection and advocacy programs.</w:t>
      </w:r>
    </w:p>
    <w:p w14:paraId="12B383F8"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Scenario Description:</w:t>
      </w:r>
    </w:p>
    <w:p w14:paraId="0BDA6B48" w14:textId="77777777" w:rsidR="00BA0041" w:rsidRPr="00BA0041" w:rsidRDefault="00BA0041" w:rsidP="00BA0041">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Best-case Scenario:</w:t>
      </w:r>
      <w:r w:rsidRPr="00BA0041">
        <w:rPr>
          <w:rFonts w:ascii="Abadi" w:eastAsia="Times New Roman" w:hAnsi="Abadi" w:cs="Times New Roman"/>
          <w:kern w:val="0"/>
          <w:sz w:val="28"/>
          <w:szCs w:val="28"/>
          <w:lang w:eastAsia="en-AE"/>
          <w14:ligatures w14:val="none"/>
        </w:rPr>
        <w:t xml:space="preserve"> Comprehensive protection and advocacy programs are established, leading to improved access to services and legal aid for vulnerable populations. Strong collaboration between local and international organizations results in effective interventions and policy changes.</w:t>
      </w:r>
    </w:p>
    <w:p w14:paraId="555266BF" w14:textId="77777777" w:rsidR="00BA0041" w:rsidRPr="00BA0041" w:rsidRDefault="00BA0041" w:rsidP="00BA0041">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Moderate Improvement:</w:t>
      </w:r>
      <w:r w:rsidRPr="00BA0041">
        <w:rPr>
          <w:rFonts w:ascii="Abadi" w:eastAsia="Times New Roman" w:hAnsi="Abadi" w:cs="Times New Roman"/>
          <w:kern w:val="0"/>
          <w:sz w:val="28"/>
          <w:szCs w:val="28"/>
          <w:lang w:eastAsia="en-AE"/>
          <w14:ligatures w14:val="none"/>
        </w:rPr>
        <w:t xml:space="preserve"> Some improvements in protection mechanisms with partial implementation of advocacy programs. Vulnerable populations receive better support, but gaps in services and coordination remain.</w:t>
      </w:r>
    </w:p>
    <w:p w14:paraId="553C9310" w14:textId="77777777" w:rsidR="00BA0041" w:rsidRPr="00BA0041" w:rsidRDefault="00BA0041" w:rsidP="00BA0041">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Status Quo:</w:t>
      </w:r>
      <w:r w:rsidRPr="00BA0041">
        <w:rPr>
          <w:rFonts w:ascii="Abadi" w:eastAsia="Times New Roman" w:hAnsi="Abadi" w:cs="Times New Roman"/>
          <w:kern w:val="0"/>
          <w:sz w:val="28"/>
          <w:szCs w:val="28"/>
          <w:lang w:eastAsia="en-AE"/>
          <w14:ligatures w14:val="none"/>
        </w:rPr>
        <w:t xml:space="preserve"> Limited progress with ongoing challenges in protection and advocacy efforts. Vulnerable populations continue to face significant barriers and inadequate support.</w:t>
      </w:r>
    </w:p>
    <w:p w14:paraId="0FE2B950" w14:textId="77777777" w:rsidR="00BA0041" w:rsidRPr="00BA0041" w:rsidRDefault="00BA0041" w:rsidP="00BA0041">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Deterioration:</w:t>
      </w:r>
      <w:r w:rsidRPr="00BA0041">
        <w:rPr>
          <w:rFonts w:ascii="Abadi" w:eastAsia="Times New Roman" w:hAnsi="Abadi" w:cs="Times New Roman"/>
          <w:kern w:val="0"/>
          <w:sz w:val="28"/>
          <w:szCs w:val="28"/>
          <w:lang w:eastAsia="en-AE"/>
          <w14:ligatures w14:val="none"/>
        </w:rPr>
        <w:t xml:space="preserve"> Worsening conditions for vulnerable populations due to increased military actions and reduced international support. Protection mechanisms collapse, leading to heightened risks and marginalization.</w:t>
      </w:r>
    </w:p>
    <w:p w14:paraId="07EBE624" w14:textId="77777777" w:rsidR="00BA0041" w:rsidRPr="00BA0041" w:rsidRDefault="00BA0041" w:rsidP="00BA0041">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Community-Led Initiatives:</w:t>
      </w:r>
      <w:r w:rsidRPr="00BA0041">
        <w:rPr>
          <w:rFonts w:ascii="Abadi" w:eastAsia="Times New Roman" w:hAnsi="Abadi" w:cs="Times New Roman"/>
          <w:kern w:val="0"/>
          <w:sz w:val="28"/>
          <w:szCs w:val="28"/>
          <w:lang w:eastAsia="en-AE"/>
          <w14:ligatures w14:val="none"/>
        </w:rPr>
        <w:t xml:space="preserve"> Local community-based programs drive small-scale protection and advocacy efforts, achieving significant but uneven progress.</w:t>
      </w:r>
    </w:p>
    <w:p w14:paraId="7FE8AFC4"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Impact Analysis:</w:t>
      </w:r>
    </w:p>
    <w:p w14:paraId="1CABF75A" w14:textId="77777777" w:rsidR="00BA0041" w:rsidRPr="00BA0041" w:rsidRDefault="00BA0041" w:rsidP="00BA0041">
      <w:pPr>
        <w:numPr>
          <w:ilvl w:val="1"/>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Economic:</w:t>
      </w:r>
      <w:r w:rsidRPr="00BA0041">
        <w:rPr>
          <w:rFonts w:ascii="Abadi" w:eastAsia="Times New Roman" w:hAnsi="Abadi" w:cs="Times New Roman"/>
          <w:kern w:val="0"/>
          <w:sz w:val="28"/>
          <w:szCs w:val="28"/>
          <w:lang w:eastAsia="en-AE"/>
          <w14:ligatures w14:val="none"/>
        </w:rPr>
        <w:t xml:space="preserve"> Increased funding and resource allocation for protection initiatives improves economic stability for vulnerable groups.</w:t>
      </w:r>
    </w:p>
    <w:p w14:paraId="0C3D08FF" w14:textId="77777777" w:rsidR="00BA0041" w:rsidRPr="00BA0041" w:rsidRDefault="00BA0041" w:rsidP="00BA0041">
      <w:pPr>
        <w:numPr>
          <w:ilvl w:val="1"/>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Social:</w:t>
      </w:r>
      <w:r w:rsidRPr="00BA0041">
        <w:rPr>
          <w:rFonts w:ascii="Abadi" w:eastAsia="Times New Roman" w:hAnsi="Abadi" w:cs="Times New Roman"/>
          <w:kern w:val="0"/>
          <w:sz w:val="28"/>
          <w:szCs w:val="28"/>
          <w:lang w:eastAsia="en-AE"/>
          <w14:ligatures w14:val="none"/>
        </w:rPr>
        <w:t xml:space="preserve"> Enhanced trust and cooperation from vulnerable populations as they see tangible outcomes from protection efforts.</w:t>
      </w:r>
    </w:p>
    <w:p w14:paraId="1C8ED530" w14:textId="77777777" w:rsidR="00BA0041" w:rsidRPr="00BA0041" w:rsidRDefault="00BA0041" w:rsidP="00BA0041">
      <w:pPr>
        <w:numPr>
          <w:ilvl w:val="1"/>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Technological:</w:t>
      </w:r>
      <w:r w:rsidRPr="00BA0041">
        <w:rPr>
          <w:rFonts w:ascii="Abadi" w:eastAsia="Times New Roman" w:hAnsi="Abadi" w:cs="Times New Roman"/>
          <w:kern w:val="0"/>
          <w:sz w:val="28"/>
          <w:szCs w:val="28"/>
          <w:lang w:eastAsia="en-AE"/>
          <w14:ligatures w14:val="none"/>
        </w:rPr>
        <w:t xml:space="preserve"> Improved use of technology for delivering protection services and ensuring safety.</w:t>
      </w:r>
    </w:p>
    <w:p w14:paraId="2E954EE8" w14:textId="77777777" w:rsidR="00BA0041" w:rsidRPr="00BA0041" w:rsidRDefault="00BA0041" w:rsidP="00BA0041">
      <w:pPr>
        <w:numPr>
          <w:ilvl w:val="1"/>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Strategic:</w:t>
      </w:r>
      <w:r w:rsidRPr="00BA0041">
        <w:rPr>
          <w:rFonts w:ascii="Abadi" w:eastAsia="Times New Roman" w:hAnsi="Abadi" w:cs="Times New Roman"/>
          <w:kern w:val="0"/>
          <w:sz w:val="28"/>
          <w:szCs w:val="28"/>
          <w:lang w:eastAsia="en-AE"/>
          <w14:ligatures w14:val="none"/>
        </w:rPr>
        <w:t xml:space="preserve"> Stronger legal frameworks and policy changes that ensure the protection of vulnerable populations.</w:t>
      </w:r>
    </w:p>
    <w:p w14:paraId="3100E429" w14:textId="77777777" w:rsidR="00BA0041" w:rsidRPr="00BA0041" w:rsidRDefault="00BA0041" w:rsidP="00BA0041">
      <w:pPr>
        <w:numPr>
          <w:ilvl w:val="1"/>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Global Influence:</w:t>
      </w:r>
      <w:r w:rsidRPr="00BA0041">
        <w:rPr>
          <w:rFonts w:ascii="Abadi" w:eastAsia="Times New Roman" w:hAnsi="Abadi" w:cs="Times New Roman"/>
          <w:kern w:val="0"/>
          <w:sz w:val="28"/>
          <w:szCs w:val="28"/>
          <w:lang w:eastAsia="en-AE"/>
          <w14:ligatures w14:val="none"/>
        </w:rPr>
        <w:t xml:space="preserve"> Increased international recognition and support for local protection efforts, enhancing global advocacy.</w:t>
      </w:r>
    </w:p>
    <w:p w14:paraId="0A3DD67C"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Strategic Responses:</w:t>
      </w:r>
    </w:p>
    <w:p w14:paraId="015A0182" w14:textId="77777777" w:rsidR="00BA0041" w:rsidRPr="00BA0041" w:rsidRDefault="00BA0041" w:rsidP="00BA0041">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Integrated Protection Networks:</w:t>
      </w:r>
      <w:r w:rsidRPr="00BA0041">
        <w:rPr>
          <w:rFonts w:ascii="Abadi" w:eastAsia="Times New Roman" w:hAnsi="Abadi" w:cs="Times New Roman"/>
          <w:kern w:val="0"/>
          <w:sz w:val="28"/>
          <w:szCs w:val="28"/>
          <w:lang w:eastAsia="en-AE"/>
          <w14:ligatures w14:val="none"/>
        </w:rPr>
        <w:t xml:space="preserve"> Establish coordinated protection networks that include local NGOs, international organizations, and community leaders to provide comprehensive support.</w:t>
      </w:r>
    </w:p>
    <w:p w14:paraId="74F87D03" w14:textId="77777777" w:rsidR="00BA0041" w:rsidRPr="00BA0041" w:rsidRDefault="00BA0041" w:rsidP="00BA0041">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Mobile Outreach Services:</w:t>
      </w:r>
      <w:r w:rsidRPr="00BA0041">
        <w:rPr>
          <w:rFonts w:ascii="Abadi" w:eastAsia="Times New Roman" w:hAnsi="Abadi" w:cs="Times New Roman"/>
          <w:kern w:val="0"/>
          <w:sz w:val="28"/>
          <w:szCs w:val="28"/>
          <w:lang w:eastAsia="en-AE"/>
          <w14:ligatures w14:val="none"/>
        </w:rPr>
        <w:t xml:space="preserve"> Deploy mobile units to deliver essential services such as medical aid, legal assistance, and psychosocial support directly to vulnerable populations in remote or high-risk areas.</w:t>
      </w:r>
    </w:p>
    <w:p w14:paraId="7BE0E368" w14:textId="77777777" w:rsidR="00BA0041" w:rsidRPr="00BA0041" w:rsidRDefault="00BA0041" w:rsidP="00BA0041">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Community Advocacy Programs:</w:t>
      </w:r>
      <w:r w:rsidRPr="00BA0041">
        <w:rPr>
          <w:rFonts w:ascii="Abadi" w:eastAsia="Times New Roman" w:hAnsi="Abadi" w:cs="Times New Roman"/>
          <w:kern w:val="0"/>
          <w:sz w:val="28"/>
          <w:szCs w:val="28"/>
          <w:lang w:eastAsia="en-AE"/>
          <w14:ligatures w14:val="none"/>
        </w:rPr>
        <w:t xml:space="preserve"> Launch community-based advocacy programs to educate and empower vulnerable groups, enabling them to assert their rights and access available resources.</w:t>
      </w:r>
    </w:p>
    <w:p w14:paraId="7D811A2B" w14:textId="77777777" w:rsidR="00BA0041" w:rsidRPr="00BA0041" w:rsidRDefault="00BA0041" w:rsidP="00BA0041">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Technological Solutions:</w:t>
      </w:r>
      <w:r w:rsidRPr="00BA0041">
        <w:rPr>
          <w:rFonts w:ascii="Abadi" w:eastAsia="Times New Roman" w:hAnsi="Abadi" w:cs="Times New Roman"/>
          <w:kern w:val="0"/>
          <w:sz w:val="28"/>
          <w:szCs w:val="28"/>
          <w:lang w:eastAsia="en-AE"/>
          <w14:ligatures w14:val="none"/>
        </w:rPr>
        <w:t xml:space="preserve"> Develop and implement technological tools, such as secure communication apps and online reporting platforms, to enhance the safety and accessibility of protection services.</w:t>
      </w:r>
    </w:p>
    <w:p w14:paraId="5CD5DA88" w14:textId="77777777" w:rsidR="00BA0041" w:rsidRPr="00BA0041" w:rsidRDefault="00BA0041" w:rsidP="00BA0041">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Legal Reform Initiatives:</w:t>
      </w:r>
      <w:r w:rsidRPr="00BA0041">
        <w:rPr>
          <w:rFonts w:ascii="Abadi" w:eastAsia="Times New Roman" w:hAnsi="Abadi" w:cs="Times New Roman"/>
          <w:kern w:val="0"/>
          <w:sz w:val="28"/>
          <w:szCs w:val="28"/>
          <w:lang w:eastAsia="en-AE"/>
          <w14:ligatures w14:val="none"/>
        </w:rPr>
        <w:t xml:space="preserve"> Advocate for and support legal reforms that strengthen the protection framework for vulnerable populations, ensuring their rights are upheld and respected.</w:t>
      </w:r>
    </w:p>
    <w:p w14:paraId="132D7770"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Signposts and Triggers:</w:t>
      </w:r>
    </w:p>
    <w:p w14:paraId="524BC9F8" w14:textId="77777777" w:rsidR="00BA0041" w:rsidRPr="00BA0041" w:rsidRDefault="00BA0041" w:rsidP="00BA0041">
      <w:pPr>
        <w:numPr>
          <w:ilvl w:val="1"/>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Funding Levels:</w:t>
      </w:r>
      <w:r w:rsidRPr="00BA0041">
        <w:rPr>
          <w:rFonts w:ascii="Abadi" w:eastAsia="Times New Roman" w:hAnsi="Abadi" w:cs="Times New Roman"/>
          <w:kern w:val="0"/>
          <w:sz w:val="28"/>
          <w:szCs w:val="28"/>
          <w:lang w:eastAsia="en-AE"/>
          <w14:ligatures w14:val="none"/>
        </w:rPr>
        <w:t xml:space="preserve"> Monitor the availability and stability of funding for protection initiatives.</w:t>
      </w:r>
    </w:p>
    <w:p w14:paraId="40901778" w14:textId="77777777" w:rsidR="00BA0041" w:rsidRPr="00BA0041" w:rsidRDefault="00BA0041" w:rsidP="00BA0041">
      <w:pPr>
        <w:numPr>
          <w:ilvl w:val="1"/>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Program Participation:</w:t>
      </w:r>
      <w:r w:rsidRPr="00BA0041">
        <w:rPr>
          <w:rFonts w:ascii="Abadi" w:eastAsia="Times New Roman" w:hAnsi="Abadi" w:cs="Times New Roman"/>
          <w:kern w:val="0"/>
          <w:sz w:val="28"/>
          <w:szCs w:val="28"/>
          <w:lang w:eastAsia="en-AE"/>
          <w14:ligatures w14:val="none"/>
        </w:rPr>
        <w:t xml:space="preserve"> Track engagement and effectiveness of protection programs and services.</w:t>
      </w:r>
    </w:p>
    <w:p w14:paraId="72E13167" w14:textId="77777777" w:rsidR="00BA0041" w:rsidRPr="00BA0041" w:rsidRDefault="00BA0041" w:rsidP="00BA0041">
      <w:pPr>
        <w:numPr>
          <w:ilvl w:val="1"/>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Data Collection Success:</w:t>
      </w:r>
      <w:r w:rsidRPr="00BA0041">
        <w:rPr>
          <w:rFonts w:ascii="Abadi" w:eastAsia="Times New Roman" w:hAnsi="Abadi" w:cs="Times New Roman"/>
          <w:kern w:val="0"/>
          <w:sz w:val="28"/>
          <w:szCs w:val="28"/>
          <w:lang w:eastAsia="en-AE"/>
          <w14:ligatures w14:val="none"/>
        </w:rPr>
        <w:t xml:space="preserve"> Review the number of vulnerable individuals receiving adequate protection and support.</w:t>
      </w:r>
    </w:p>
    <w:p w14:paraId="44314251" w14:textId="77777777" w:rsidR="00BA0041" w:rsidRPr="00BA0041" w:rsidRDefault="00BA0041" w:rsidP="00BA0041">
      <w:pPr>
        <w:numPr>
          <w:ilvl w:val="1"/>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Policy Changes:</w:t>
      </w:r>
      <w:r w:rsidRPr="00BA0041">
        <w:rPr>
          <w:rFonts w:ascii="Abadi" w:eastAsia="Times New Roman" w:hAnsi="Abadi" w:cs="Times New Roman"/>
          <w:kern w:val="0"/>
          <w:sz w:val="28"/>
          <w:szCs w:val="28"/>
          <w:lang w:eastAsia="en-AE"/>
          <w14:ligatures w14:val="none"/>
        </w:rPr>
        <w:t xml:space="preserve"> Stay updated on supportive policies and international legal frameworks for human rights protection.</w:t>
      </w:r>
    </w:p>
    <w:p w14:paraId="30C9E7AE" w14:textId="77777777" w:rsidR="00BA0041" w:rsidRPr="00BA0041" w:rsidRDefault="00BA0041" w:rsidP="00BA0041">
      <w:pPr>
        <w:numPr>
          <w:ilvl w:val="1"/>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Community Feedback:</w:t>
      </w:r>
      <w:r w:rsidRPr="00BA0041">
        <w:rPr>
          <w:rFonts w:ascii="Abadi" w:eastAsia="Times New Roman" w:hAnsi="Abadi" w:cs="Times New Roman"/>
          <w:kern w:val="0"/>
          <w:sz w:val="28"/>
          <w:szCs w:val="28"/>
          <w:lang w:eastAsia="en-AE"/>
          <w14:ligatures w14:val="none"/>
        </w:rPr>
        <w:t xml:space="preserve"> Gather feedback from vulnerable populations on the effectiveness of protection efforts.</w:t>
      </w:r>
    </w:p>
    <w:p w14:paraId="4CC9D846" w14:textId="77777777" w:rsidR="00BA0041" w:rsidRPr="00BA0041" w:rsidRDefault="00BA0041" w:rsidP="00BA0041">
      <w:pPr>
        <w:spacing w:line="256" w:lineRule="auto"/>
        <w:rPr>
          <w:rFonts w:ascii="Abadi" w:eastAsia="Aptos" w:hAnsi="Abadi" w:cs="Times New Roman"/>
          <w:sz w:val="28"/>
          <w:szCs w:val="28"/>
        </w:rPr>
      </w:pPr>
      <w:r w:rsidRPr="00BA0041">
        <w:rPr>
          <w:rFonts w:ascii="Abadi" w:eastAsia="Aptos" w:hAnsi="Abadi" w:cs="Times New Roman"/>
          <w:kern w:val="0"/>
          <w:sz w:val="28"/>
          <w:szCs w:val="28"/>
          <w14:ligatures w14:val="none"/>
        </w:rPr>
        <w:br w:type="page"/>
      </w:r>
    </w:p>
    <w:p w14:paraId="767ADC01" w14:textId="77777777" w:rsidR="00BA0041" w:rsidRPr="00BA0041" w:rsidRDefault="00BA0041" w:rsidP="00EB03E6">
      <w:pPr>
        <w:pStyle w:val="Heading2"/>
        <w:rPr>
          <w:rFonts w:eastAsia="Times New Roman"/>
          <w:lang w:eastAsia="en-AE"/>
        </w:rPr>
      </w:pPr>
      <w:bookmarkStart w:id="32" w:name="_Toc172826998"/>
      <w:r w:rsidRPr="00BA0041">
        <w:rPr>
          <w:rFonts w:eastAsia="Times New Roman"/>
          <w:lang w:eastAsia="en-AE"/>
        </w:rPr>
        <w:lastRenderedPageBreak/>
        <w:t>Strategic Response 1: Integrated Protection Networks</w:t>
      </w:r>
      <w:bookmarkEnd w:id="32"/>
    </w:p>
    <w:p w14:paraId="625705C0"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Title:</w:t>
      </w:r>
      <w:r w:rsidRPr="00BA0041">
        <w:rPr>
          <w:rFonts w:ascii="Abadi" w:eastAsia="Times New Roman" w:hAnsi="Abadi" w:cs="Times New Roman"/>
          <w:kern w:val="0"/>
          <w:sz w:val="28"/>
          <w:szCs w:val="28"/>
          <w:lang w:eastAsia="en-AE"/>
          <w14:ligatures w14:val="none"/>
        </w:rPr>
        <w:t xml:space="preserve"> Integrated Protection Networks: Coordinating Comprehensive Support for Vulnerable Populations</w:t>
      </w:r>
    </w:p>
    <w:p w14:paraId="3F848C76"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Overview:</w:t>
      </w:r>
      <w:r w:rsidRPr="00BA0041">
        <w:rPr>
          <w:rFonts w:ascii="Abadi" w:eastAsia="Times New Roman" w:hAnsi="Abadi" w:cs="Times New Roman"/>
          <w:kern w:val="0"/>
          <w:sz w:val="28"/>
          <w:szCs w:val="28"/>
          <w:lang w:eastAsia="en-AE"/>
          <w14:ligatures w14:val="none"/>
        </w:rPr>
        <w:t xml:space="preserve"> Establishing integrated protection networks involving local NGOs, international organizations, and community leaders is essential to provide comprehensive support for vulnerable populations in Gaza. These networks aim to enhance coordination and resource sharing, ensuring effective protection and advocacy.</w:t>
      </w:r>
    </w:p>
    <w:p w14:paraId="5B0D726B"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North Star:</w:t>
      </w:r>
      <w:r w:rsidRPr="00BA0041">
        <w:rPr>
          <w:rFonts w:ascii="Abadi" w:eastAsia="Times New Roman" w:hAnsi="Abadi" w:cs="Times New Roman"/>
          <w:kern w:val="0"/>
          <w:sz w:val="28"/>
          <w:szCs w:val="28"/>
          <w:lang w:eastAsia="en-AE"/>
          <w14:ligatures w14:val="none"/>
        </w:rPr>
        <w:t xml:space="preserve"> "To create a coordinated network that provides comprehensive support to vulnerable populations, ensuring their protection and advocacy."</w:t>
      </w:r>
    </w:p>
    <w:p w14:paraId="2DEB4DC3"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Mission:</w:t>
      </w:r>
      <w:r w:rsidRPr="00BA0041">
        <w:rPr>
          <w:rFonts w:ascii="Abadi" w:eastAsia="Times New Roman" w:hAnsi="Abadi" w:cs="Times New Roman"/>
          <w:kern w:val="0"/>
          <w:sz w:val="28"/>
          <w:szCs w:val="28"/>
          <w:lang w:eastAsia="en-AE"/>
          <w14:ligatures w14:val="none"/>
        </w:rPr>
        <w:t xml:space="preserve"> "To establish and maintain integrated protection networks that bring together local NGOs, international organizations, and community leaders to offer cohesive and effective support for vulnerable groups."</w:t>
      </w:r>
    </w:p>
    <w:p w14:paraId="3712F1FB"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Vision:</w:t>
      </w:r>
      <w:r w:rsidRPr="00BA0041">
        <w:rPr>
          <w:rFonts w:ascii="Abadi" w:eastAsia="Times New Roman" w:hAnsi="Abadi" w:cs="Times New Roman"/>
          <w:kern w:val="0"/>
          <w:sz w:val="28"/>
          <w:szCs w:val="28"/>
          <w:lang w:eastAsia="en-AE"/>
          <w14:ligatures w14:val="none"/>
        </w:rPr>
        <w:t xml:space="preserve"> "A Gaza where vulnerable populations are protected through coordinated efforts of local and international stakeholders, ensuring their rights and well-being."</w:t>
      </w:r>
    </w:p>
    <w:p w14:paraId="6CD9F03D"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7 Key Steps:</w:t>
      </w:r>
    </w:p>
    <w:p w14:paraId="7FE24DFD" w14:textId="77777777" w:rsidR="00BA0041" w:rsidRPr="00BA0041" w:rsidRDefault="00BA0041" w:rsidP="00BA0041">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Stakeholder Identification:</w:t>
      </w:r>
      <w:r w:rsidRPr="00BA0041">
        <w:rPr>
          <w:rFonts w:ascii="Abadi" w:eastAsia="Times New Roman" w:hAnsi="Abadi" w:cs="Times New Roman"/>
          <w:kern w:val="0"/>
          <w:sz w:val="28"/>
          <w:szCs w:val="28"/>
          <w:lang w:eastAsia="en-AE"/>
          <w14:ligatures w14:val="none"/>
        </w:rPr>
        <w:t xml:space="preserve"> Identify and engage key stakeholders, including local NGOs, international organizations, and community leaders, who are committed to protecting vulnerable populations.</w:t>
      </w:r>
    </w:p>
    <w:p w14:paraId="27D6F09A" w14:textId="77777777" w:rsidR="00BA0041" w:rsidRPr="00BA0041" w:rsidRDefault="00BA0041" w:rsidP="00BA0041">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Network Formation:</w:t>
      </w:r>
      <w:r w:rsidRPr="00BA0041">
        <w:rPr>
          <w:rFonts w:ascii="Abadi" w:eastAsia="Times New Roman" w:hAnsi="Abadi" w:cs="Times New Roman"/>
          <w:kern w:val="0"/>
          <w:sz w:val="28"/>
          <w:szCs w:val="28"/>
          <w:lang w:eastAsia="en-AE"/>
          <w14:ligatures w14:val="none"/>
        </w:rPr>
        <w:t xml:space="preserve"> Formalize the creation of protection networks through agreements that outline roles, responsibilities, and collaborative goals.</w:t>
      </w:r>
    </w:p>
    <w:p w14:paraId="7BD90A00" w14:textId="77777777" w:rsidR="00BA0041" w:rsidRPr="00BA0041" w:rsidRDefault="00BA0041" w:rsidP="00BA0041">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Mapping:</w:t>
      </w:r>
      <w:r w:rsidRPr="00BA0041">
        <w:rPr>
          <w:rFonts w:ascii="Abadi" w:eastAsia="Times New Roman" w:hAnsi="Abadi" w:cs="Times New Roman"/>
          <w:kern w:val="0"/>
          <w:sz w:val="28"/>
          <w:szCs w:val="28"/>
          <w:lang w:eastAsia="en-AE"/>
          <w14:ligatures w14:val="none"/>
        </w:rPr>
        <w:t xml:space="preserve"> Conduct a thorough mapping of available resources and services provided by network members to identify gaps and areas for collaboration.</w:t>
      </w:r>
    </w:p>
    <w:p w14:paraId="50619BD5" w14:textId="77777777" w:rsidR="00BA0041" w:rsidRPr="00BA0041" w:rsidRDefault="00BA0041" w:rsidP="00BA0041">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Communication Channels:</w:t>
      </w:r>
      <w:r w:rsidRPr="00BA0041">
        <w:rPr>
          <w:rFonts w:ascii="Abadi" w:eastAsia="Times New Roman" w:hAnsi="Abadi" w:cs="Times New Roman"/>
          <w:kern w:val="0"/>
          <w:sz w:val="28"/>
          <w:szCs w:val="28"/>
          <w:lang w:eastAsia="en-AE"/>
          <w14:ligatures w14:val="none"/>
        </w:rPr>
        <w:t xml:space="preserve"> Establish secure and effective communication channels among network members to facilitate information sharing and coordination.</w:t>
      </w:r>
    </w:p>
    <w:p w14:paraId="4BA421B4" w14:textId="77777777" w:rsidR="00BA0041" w:rsidRPr="00BA0041" w:rsidRDefault="00BA0041" w:rsidP="00BA0041">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Capacity Building:</w:t>
      </w:r>
      <w:r w:rsidRPr="00BA0041">
        <w:rPr>
          <w:rFonts w:ascii="Abadi" w:eastAsia="Times New Roman" w:hAnsi="Abadi" w:cs="Times New Roman"/>
          <w:kern w:val="0"/>
          <w:sz w:val="28"/>
          <w:szCs w:val="28"/>
          <w:lang w:eastAsia="en-AE"/>
          <w14:ligatures w14:val="none"/>
        </w:rPr>
        <w:t xml:space="preserve"> Organize joint training sessions and workshops for network members to enhance their capabilities in providing protection and advocacy services.</w:t>
      </w:r>
    </w:p>
    <w:p w14:paraId="72ADE2BC" w14:textId="77777777" w:rsidR="00BA0041" w:rsidRPr="00BA0041" w:rsidRDefault="00BA0041" w:rsidP="00BA0041">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Service Delivery Coordination:</w:t>
      </w:r>
      <w:r w:rsidRPr="00BA0041">
        <w:rPr>
          <w:rFonts w:ascii="Abadi" w:eastAsia="Times New Roman" w:hAnsi="Abadi" w:cs="Times New Roman"/>
          <w:kern w:val="0"/>
          <w:sz w:val="28"/>
          <w:szCs w:val="28"/>
          <w:lang w:eastAsia="en-AE"/>
          <w14:ligatures w14:val="none"/>
        </w:rPr>
        <w:t xml:space="preserve"> Develop protocols for coordinated service delivery, ensuring that vulnerable populations receive comprehensive support, including medical aid, legal assistance, and psychosocial support.</w:t>
      </w:r>
    </w:p>
    <w:p w14:paraId="13E0392A" w14:textId="77777777" w:rsidR="00BA0041" w:rsidRPr="00BA0041" w:rsidRDefault="00BA0041" w:rsidP="00BA0041">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Monitoring and Evaluation:</w:t>
      </w:r>
      <w:r w:rsidRPr="00BA0041">
        <w:rPr>
          <w:rFonts w:ascii="Abadi" w:eastAsia="Times New Roman" w:hAnsi="Abadi" w:cs="Times New Roman"/>
          <w:kern w:val="0"/>
          <w:sz w:val="28"/>
          <w:szCs w:val="28"/>
          <w:lang w:eastAsia="en-AE"/>
          <w14:ligatures w14:val="none"/>
        </w:rPr>
        <w:t xml:space="preserve"> Implement mechanisms for continuous monitoring and evaluation of the network’s effectiveness, </w:t>
      </w:r>
      <w:proofErr w:type="gramStart"/>
      <w:r w:rsidRPr="00BA0041">
        <w:rPr>
          <w:rFonts w:ascii="Abadi" w:eastAsia="Times New Roman" w:hAnsi="Abadi" w:cs="Times New Roman"/>
          <w:kern w:val="0"/>
          <w:sz w:val="28"/>
          <w:szCs w:val="28"/>
          <w:lang w:eastAsia="en-AE"/>
          <w14:ligatures w14:val="none"/>
        </w:rPr>
        <w:t>making adjustments</w:t>
      </w:r>
      <w:proofErr w:type="gramEnd"/>
      <w:r w:rsidRPr="00BA0041">
        <w:rPr>
          <w:rFonts w:ascii="Abadi" w:eastAsia="Times New Roman" w:hAnsi="Abadi" w:cs="Times New Roman"/>
          <w:kern w:val="0"/>
          <w:sz w:val="28"/>
          <w:szCs w:val="28"/>
          <w:lang w:eastAsia="en-AE"/>
          <w14:ligatures w14:val="none"/>
        </w:rPr>
        <w:t xml:space="preserve"> as necessary to improve outcomes.</w:t>
      </w:r>
    </w:p>
    <w:p w14:paraId="1BFDC545"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Key Success Factors:</w:t>
      </w:r>
    </w:p>
    <w:p w14:paraId="7185A6B4" w14:textId="77777777" w:rsidR="00BA0041" w:rsidRPr="00BA0041" w:rsidRDefault="00BA0041" w:rsidP="00BA0041">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Stakeholder Commitment:</w:t>
      </w:r>
      <w:r w:rsidRPr="00BA0041">
        <w:rPr>
          <w:rFonts w:ascii="Abadi" w:eastAsia="Times New Roman" w:hAnsi="Abadi" w:cs="Times New Roman"/>
          <w:kern w:val="0"/>
          <w:sz w:val="28"/>
          <w:szCs w:val="28"/>
          <w:lang w:eastAsia="en-AE"/>
          <w14:ligatures w14:val="none"/>
        </w:rPr>
        <w:t xml:space="preserve"> Strong commitment and active participation from all network members.</w:t>
      </w:r>
    </w:p>
    <w:p w14:paraId="2F5941E6" w14:textId="77777777" w:rsidR="00BA0041" w:rsidRPr="00BA0041" w:rsidRDefault="00BA0041" w:rsidP="00BA0041">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Effective Communication:</w:t>
      </w:r>
      <w:r w:rsidRPr="00BA0041">
        <w:rPr>
          <w:rFonts w:ascii="Abadi" w:eastAsia="Times New Roman" w:hAnsi="Abadi" w:cs="Times New Roman"/>
          <w:kern w:val="0"/>
          <w:sz w:val="28"/>
          <w:szCs w:val="28"/>
          <w:lang w:eastAsia="en-AE"/>
          <w14:ligatures w14:val="none"/>
        </w:rPr>
        <w:t xml:space="preserve"> Clear and efficient communication channels that facilitate coordination and information sharing.</w:t>
      </w:r>
    </w:p>
    <w:p w14:paraId="0E41EDCC" w14:textId="77777777" w:rsidR="00BA0041" w:rsidRPr="00BA0041" w:rsidRDefault="00BA0041" w:rsidP="00BA0041">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Availability:</w:t>
      </w:r>
      <w:r w:rsidRPr="00BA0041">
        <w:rPr>
          <w:rFonts w:ascii="Abadi" w:eastAsia="Times New Roman" w:hAnsi="Abadi" w:cs="Times New Roman"/>
          <w:kern w:val="0"/>
          <w:sz w:val="28"/>
          <w:szCs w:val="28"/>
          <w:lang w:eastAsia="en-AE"/>
          <w14:ligatures w14:val="none"/>
        </w:rPr>
        <w:t xml:space="preserve"> Sufficient resources and services provided by network members to meet the needs of vulnerable populations.</w:t>
      </w:r>
    </w:p>
    <w:p w14:paraId="124C6B67" w14:textId="77777777" w:rsidR="00BA0041" w:rsidRPr="00BA0041" w:rsidRDefault="00BA0041" w:rsidP="00BA0041">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Training and Capacity Building:</w:t>
      </w:r>
      <w:r w:rsidRPr="00BA0041">
        <w:rPr>
          <w:rFonts w:ascii="Abadi" w:eastAsia="Times New Roman" w:hAnsi="Abadi" w:cs="Times New Roman"/>
          <w:kern w:val="0"/>
          <w:sz w:val="28"/>
          <w:szCs w:val="28"/>
          <w:lang w:eastAsia="en-AE"/>
          <w14:ligatures w14:val="none"/>
        </w:rPr>
        <w:t xml:space="preserve"> Ongoing training and capacity-building initiatives to enhance the skills and knowledge of network members.</w:t>
      </w:r>
    </w:p>
    <w:p w14:paraId="18C0FC0D" w14:textId="77777777" w:rsidR="00BA0041" w:rsidRPr="00BA0041" w:rsidRDefault="00BA0041" w:rsidP="00BA0041">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Continuous Improvement:</w:t>
      </w:r>
      <w:r w:rsidRPr="00BA0041">
        <w:rPr>
          <w:rFonts w:ascii="Abadi" w:eastAsia="Times New Roman" w:hAnsi="Abadi" w:cs="Times New Roman"/>
          <w:kern w:val="0"/>
          <w:sz w:val="28"/>
          <w:szCs w:val="28"/>
          <w:lang w:eastAsia="en-AE"/>
          <w14:ligatures w14:val="none"/>
        </w:rPr>
        <w:t xml:space="preserve"> Regular monitoring and evaluation to identify areas for improvement and ensure the network’s effectiveness.</w:t>
      </w:r>
    </w:p>
    <w:p w14:paraId="3E9249F3"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Outcomes:</w:t>
      </w:r>
    </w:p>
    <w:p w14:paraId="0D2BD735" w14:textId="77777777" w:rsidR="00BA0041" w:rsidRPr="00BA0041" w:rsidRDefault="00BA0041" w:rsidP="00BA0041">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Improved Coordination:</w:t>
      </w:r>
      <w:r w:rsidRPr="00BA0041">
        <w:rPr>
          <w:rFonts w:ascii="Abadi" w:eastAsia="Times New Roman" w:hAnsi="Abadi" w:cs="Times New Roman"/>
          <w:kern w:val="0"/>
          <w:sz w:val="28"/>
          <w:szCs w:val="28"/>
          <w:lang w:eastAsia="en-AE"/>
          <w14:ligatures w14:val="none"/>
        </w:rPr>
        <w:t xml:space="preserve"> Enhanced coordination among local and international organizations, leading to more effective protection efforts.</w:t>
      </w:r>
    </w:p>
    <w:p w14:paraId="65EBBD41" w14:textId="77777777" w:rsidR="00BA0041" w:rsidRPr="00BA0041" w:rsidRDefault="00BA0041" w:rsidP="00BA0041">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Comprehensive Support:</w:t>
      </w:r>
      <w:r w:rsidRPr="00BA0041">
        <w:rPr>
          <w:rFonts w:ascii="Abadi" w:eastAsia="Times New Roman" w:hAnsi="Abadi" w:cs="Times New Roman"/>
          <w:kern w:val="0"/>
          <w:sz w:val="28"/>
          <w:szCs w:val="28"/>
          <w:lang w:eastAsia="en-AE"/>
          <w14:ligatures w14:val="none"/>
        </w:rPr>
        <w:t xml:space="preserve"> Vulnerable populations receive comprehensive and cohesive support services.</w:t>
      </w:r>
    </w:p>
    <w:p w14:paraId="1FC85EE0" w14:textId="77777777" w:rsidR="00BA0041" w:rsidRPr="00BA0041" w:rsidRDefault="00BA0041" w:rsidP="00BA0041">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Increased Trust:</w:t>
      </w:r>
      <w:r w:rsidRPr="00BA0041">
        <w:rPr>
          <w:rFonts w:ascii="Abadi" w:eastAsia="Times New Roman" w:hAnsi="Abadi" w:cs="Times New Roman"/>
          <w:kern w:val="0"/>
          <w:sz w:val="28"/>
          <w:szCs w:val="28"/>
          <w:lang w:eastAsia="en-AE"/>
          <w14:ligatures w14:val="none"/>
        </w:rPr>
        <w:t xml:space="preserve"> Greater trust and cooperation from vulnerable populations as they see tangible benefits from the network’s efforts.</w:t>
      </w:r>
    </w:p>
    <w:p w14:paraId="64EC7F4E" w14:textId="77777777" w:rsidR="00BA0041" w:rsidRPr="00BA0041" w:rsidRDefault="00BA0041" w:rsidP="00BA0041">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Optimization:</w:t>
      </w:r>
      <w:r w:rsidRPr="00BA0041">
        <w:rPr>
          <w:rFonts w:ascii="Abadi" w:eastAsia="Times New Roman" w:hAnsi="Abadi" w:cs="Times New Roman"/>
          <w:kern w:val="0"/>
          <w:sz w:val="28"/>
          <w:szCs w:val="28"/>
          <w:lang w:eastAsia="en-AE"/>
          <w14:ligatures w14:val="none"/>
        </w:rPr>
        <w:t xml:space="preserve"> Better utilization of available resources through coordinated efforts and resource sharing.</w:t>
      </w:r>
    </w:p>
    <w:p w14:paraId="5FDCBB8F" w14:textId="77777777" w:rsidR="00BA0041" w:rsidRPr="00BA0041" w:rsidRDefault="00BA0041" w:rsidP="00BA0041">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Enhanced Advocacy:</w:t>
      </w:r>
      <w:r w:rsidRPr="00BA0041">
        <w:rPr>
          <w:rFonts w:ascii="Abadi" w:eastAsia="Times New Roman" w:hAnsi="Abadi" w:cs="Times New Roman"/>
          <w:kern w:val="0"/>
          <w:sz w:val="28"/>
          <w:szCs w:val="28"/>
          <w:lang w:eastAsia="en-AE"/>
          <w14:ligatures w14:val="none"/>
        </w:rPr>
        <w:t xml:space="preserve"> Stronger advocacy efforts resulting from the collective voice and actions of network members.</w:t>
      </w:r>
    </w:p>
    <w:p w14:paraId="32145031"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Risks:</w:t>
      </w:r>
    </w:p>
    <w:p w14:paraId="50552936" w14:textId="77777777" w:rsidR="00BA0041" w:rsidRPr="00BA0041" w:rsidRDefault="00BA0041" w:rsidP="00BA0041">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Coordination Challenges:</w:t>
      </w:r>
      <w:r w:rsidRPr="00BA0041">
        <w:rPr>
          <w:rFonts w:ascii="Abadi" w:eastAsia="Times New Roman" w:hAnsi="Abadi" w:cs="Times New Roman"/>
          <w:kern w:val="0"/>
          <w:sz w:val="28"/>
          <w:szCs w:val="28"/>
          <w:lang w:eastAsia="en-AE"/>
          <w14:ligatures w14:val="none"/>
        </w:rPr>
        <w:t xml:space="preserve"> Potential difficulties in coordinating efforts among diverse network members.</w:t>
      </w:r>
    </w:p>
    <w:p w14:paraId="6E1AEC68" w14:textId="77777777" w:rsidR="00BA0041" w:rsidRPr="00BA0041" w:rsidRDefault="00BA0041" w:rsidP="00BA0041">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Gaps:</w:t>
      </w:r>
      <w:r w:rsidRPr="00BA0041">
        <w:rPr>
          <w:rFonts w:ascii="Abadi" w:eastAsia="Times New Roman" w:hAnsi="Abadi" w:cs="Times New Roman"/>
          <w:kern w:val="0"/>
          <w:sz w:val="28"/>
          <w:szCs w:val="28"/>
          <w:lang w:eastAsia="en-AE"/>
          <w14:ligatures w14:val="none"/>
        </w:rPr>
        <w:t xml:space="preserve"> Insufficient resources to meet the needs of all vulnerable populations.</w:t>
      </w:r>
    </w:p>
    <w:p w14:paraId="19EC5249" w14:textId="77777777" w:rsidR="00BA0041" w:rsidRPr="00BA0041" w:rsidRDefault="00BA0041" w:rsidP="00BA0041">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Communication Barriers:</w:t>
      </w:r>
      <w:r w:rsidRPr="00BA0041">
        <w:rPr>
          <w:rFonts w:ascii="Abadi" w:eastAsia="Times New Roman" w:hAnsi="Abadi" w:cs="Times New Roman"/>
          <w:kern w:val="0"/>
          <w:sz w:val="28"/>
          <w:szCs w:val="28"/>
          <w:lang w:eastAsia="en-AE"/>
          <w14:ligatures w14:val="none"/>
        </w:rPr>
        <w:t xml:space="preserve"> Challenges in maintaining clear and effective communication among network members.</w:t>
      </w:r>
    </w:p>
    <w:p w14:paraId="1A1D81C7" w14:textId="77777777" w:rsidR="00BA0041" w:rsidRPr="00BA0041" w:rsidRDefault="00BA0041" w:rsidP="00BA0041">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Sustainability Issues:</w:t>
      </w:r>
      <w:r w:rsidRPr="00BA0041">
        <w:rPr>
          <w:rFonts w:ascii="Abadi" w:eastAsia="Times New Roman" w:hAnsi="Abadi" w:cs="Times New Roman"/>
          <w:kern w:val="0"/>
          <w:sz w:val="28"/>
          <w:szCs w:val="28"/>
          <w:lang w:eastAsia="en-AE"/>
          <w14:ligatures w14:val="none"/>
        </w:rPr>
        <w:t xml:space="preserve"> Difficulty in sustaining the network over the long term without ongoing support and funding.</w:t>
      </w:r>
    </w:p>
    <w:p w14:paraId="79087F2A" w14:textId="77777777" w:rsidR="00BA0041" w:rsidRPr="00BA0041" w:rsidRDefault="00BA0041" w:rsidP="00BA0041">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Resistance to Collaboration:</w:t>
      </w:r>
      <w:r w:rsidRPr="00BA0041">
        <w:rPr>
          <w:rFonts w:ascii="Abadi" w:eastAsia="Times New Roman" w:hAnsi="Abadi" w:cs="Times New Roman"/>
          <w:kern w:val="0"/>
          <w:sz w:val="28"/>
          <w:szCs w:val="28"/>
          <w:lang w:eastAsia="en-AE"/>
          <w14:ligatures w14:val="none"/>
        </w:rPr>
        <w:t xml:space="preserve"> Possible resistance from some stakeholders to collaborate and share information.</w:t>
      </w:r>
    </w:p>
    <w:p w14:paraId="56036039" w14:textId="77777777" w:rsidR="00BA0041" w:rsidRPr="00BA0041" w:rsidRDefault="00BA0041" w:rsidP="00BA0041">
      <w:pPr>
        <w:spacing w:line="256" w:lineRule="auto"/>
        <w:rPr>
          <w:rFonts w:ascii="Abadi" w:eastAsia="Aptos" w:hAnsi="Abadi" w:cs="Times New Roman"/>
          <w:sz w:val="28"/>
          <w:szCs w:val="28"/>
        </w:rPr>
      </w:pPr>
      <w:r w:rsidRPr="00BA0041">
        <w:rPr>
          <w:rFonts w:ascii="Abadi" w:eastAsia="Aptos" w:hAnsi="Abadi" w:cs="Times New Roman"/>
          <w:kern w:val="0"/>
          <w:sz w:val="28"/>
          <w:szCs w:val="28"/>
          <w14:ligatures w14:val="none"/>
        </w:rPr>
        <w:br w:type="page"/>
      </w:r>
    </w:p>
    <w:p w14:paraId="5A8F4F2F" w14:textId="77777777" w:rsidR="00BA0041" w:rsidRPr="00BA0041" w:rsidRDefault="00BA0041" w:rsidP="00EB03E6">
      <w:pPr>
        <w:pStyle w:val="Heading2"/>
        <w:rPr>
          <w:rFonts w:eastAsia="Times New Roman"/>
          <w:lang w:eastAsia="en-AE"/>
        </w:rPr>
      </w:pPr>
      <w:bookmarkStart w:id="33" w:name="_Toc172826999"/>
      <w:r w:rsidRPr="00BA0041">
        <w:rPr>
          <w:rFonts w:eastAsia="Times New Roman"/>
          <w:lang w:eastAsia="en-AE"/>
        </w:rPr>
        <w:lastRenderedPageBreak/>
        <w:t>Strategic Response 2: Mobile Outreach Services</w:t>
      </w:r>
      <w:bookmarkEnd w:id="33"/>
    </w:p>
    <w:p w14:paraId="46DDAE2B"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Title:</w:t>
      </w:r>
      <w:r w:rsidRPr="00BA0041">
        <w:rPr>
          <w:rFonts w:ascii="Abadi" w:eastAsia="Times New Roman" w:hAnsi="Abadi" w:cs="Times New Roman"/>
          <w:kern w:val="0"/>
          <w:sz w:val="28"/>
          <w:szCs w:val="28"/>
          <w:lang w:eastAsia="en-AE"/>
          <w14:ligatures w14:val="none"/>
        </w:rPr>
        <w:t xml:space="preserve"> Mobile Outreach Services: Delivering Essential Support to Vulnerable Populations</w:t>
      </w:r>
    </w:p>
    <w:p w14:paraId="416F7745"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Overview:</w:t>
      </w:r>
      <w:r w:rsidRPr="00BA0041">
        <w:rPr>
          <w:rFonts w:ascii="Abadi" w:eastAsia="Times New Roman" w:hAnsi="Abadi" w:cs="Times New Roman"/>
          <w:kern w:val="0"/>
          <w:sz w:val="28"/>
          <w:szCs w:val="28"/>
          <w:lang w:eastAsia="en-AE"/>
          <w14:ligatures w14:val="none"/>
        </w:rPr>
        <w:t xml:space="preserve"> Deploying mobile units to deliver essential services such as medical aid, legal assistance, and psychosocial support directly to vulnerable populations in remote or high-risk areas ensures that those most in need receive timely and comprehensive support. This approach addresses the barriers to accessing services faced by marginalized groups.</w:t>
      </w:r>
    </w:p>
    <w:p w14:paraId="6C3F6F20"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North Star:</w:t>
      </w:r>
      <w:r w:rsidRPr="00BA0041">
        <w:rPr>
          <w:rFonts w:ascii="Abadi" w:eastAsia="Times New Roman" w:hAnsi="Abadi" w:cs="Times New Roman"/>
          <w:kern w:val="0"/>
          <w:sz w:val="28"/>
          <w:szCs w:val="28"/>
          <w:lang w:eastAsia="en-AE"/>
          <w14:ligatures w14:val="none"/>
        </w:rPr>
        <w:t xml:space="preserve"> "To ensure that vulnerable populations in remote and high-risk areas receive essential services through mobile outreach units, enhancing their well-being and protection."</w:t>
      </w:r>
    </w:p>
    <w:p w14:paraId="58970F64"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Mission:</w:t>
      </w:r>
      <w:r w:rsidRPr="00BA0041">
        <w:rPr>
          <w:rFonts w:ascii="Abadi" w:eastAsia="Times New Roman" w:hAnsi="Abadi" w:cs="Times New Roman"/>
          <w:kern w:val="0"/>
          <w:sz w:val="28"/>
          <w:szCs w:val="28"/>
          <w:lang w:eastAsia="en-AE"/>
          <w14:ligatures w14:val="none"/>
        </w:rPr>
        <w:t xml:space="preserve"> "To deploy mobile units equipped with medical, legal, and psychosocial support services, reaching vulnerable populations in remote or high-risk areas to provide comprehensive care and assistance."</w:t>
      </w:r>
    </w:p>
    <w:p w14:paraId="36365768"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Vision:</w:t>
      </w:r>
      <w:r w:rsidRPr="00BA0041">
        <w:rPr>
          <w:rFonts w:ascii="Abadi" w:eastAsia="Times New Roman" w:hAnsi="Abadi" w:cs="Times New Roman"/>
          <w:kern w:val="0"/>
          <w:sz w:val="28"/>
          <w:szCs w:val="28"/>
          <w:lang w:eastAsia="en-AE"/>
          <w14:ligatures w14:val="none"/>
        </w:rPr>
        <w:t xml:space="preserve"> "A Gaza where vulnerable populations in all areas have access to essential services, ensuring their health, legal rights, and psychosocial well-being."</w:t>
      </w:r>
    </w:p>
    <w:p w14:paraId="5DC3EFB8"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7 Key Steps:</w:t>
      </w:r>
    </w:p>
    <w:p w14:paraId="40D055DD" w14:textId="77777777" w:rsidR="00BA0041" w:rsidRPr="00BA0041" w:rsidRDefault="00BA0041" w:rsidP="00BA0041">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Needs Assessment:</w:t>
      </w:r>
      <w:r w:rsidRPr="00BA0041">
        <w:rPr>
          <w:rFonts w:ascii="Abadi" w:eastAsia="Times New Roman" w:hAnsi="Abadi" w:cs="Times New Roman"/>
          <w:kern w:val="0"/>
          <w:sz w:val="28"/>
          <w:szCs w:val="28"/>
          <w:lang w:eastAsia="en-AE"/>
          <w14:ligatures w14:val="none"/>
        </w:rPr>
        <w:t xml:space="preserve"> Conduct a detailed assessment to identify the specific needs of vulnerable populations in remote and high-risk areas.</w:t>
      </w:r>
    </w:p>
    <w:p w14:paraId="137AC7F8" w14:textId="77777777" w:rsidR="00BA0041" w:rsidRPr="00BA0041" w:rsidRDefault="00BA0041" w:rsidP="00BA0041">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Mobilization:</w:t>
      </w:r>
      <w:r w:rsidRPr="00BA0041">
        <w:rPr>
          <w:rFonts w:ascii="Abadi" w:eastAsia="Times New Roman" w:hAnsi="Abadi" w:cs="Times New Roman"/>
          <w:kern w:val="0"/>
          <w:sz w:val="28"/>
          <w:szCs w:val="28"/>
          <w:lang w:eastAsia="en-AE"/>
          <w14:ligatures w14:val="none"/>
        </w:rPr>
        <w:t xml:space="preserve"> Secure funding and resources for mobile units, including medical supplies, legal materials, and psychosocial support tools.</w:t>
      </w:r>
    </w:p>
    <w:p w14:paraId="68562FE9" w14:textId="77777777" w:rsidR="00BA0041" w:rsidRPr="00BA0041" w:rsidRDefault="00BA0041" w:rsidP="00BA0041">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Team Recruitment and Training:</w:t>
      </w:r>
      <w:r w:rsidRPr="00BA0041">
        <w:rPr>
          <w:rFonts w:ascii="Abadi" w:eastAsia="Times New Roman" w:hAnsi="Abadi" w:cs="Times New Roman"/>
          <w:kern w:val="0"/>
          <w:sz w:val="28"/>
          <w:szCs w:val="28"/>
          <w:lang w:eastAsia="en-AE"/>
          <w14:ligatures w14:val="none"/>
        </w:rPr>
        <w:t xml:space="preserve"> Recruit multidisciplinary teams comprising medical professionals, legal advisors, and psychosocial support staff, and provide them with specialized training.</w:t>
      </w:r>
    </w:p>
    <w:p w14:paraId="4D78EE09" w14:textId="77777777" w:rsidR="00BA0041" w:rsidRPr="00BA0041" w:rsidRDefault="00BA0041" w:rsidP="00BA0041">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Deployment Strategy:</w:t>
      </w:r>
      <w:r w:rsidRPr="00BA0041">
        <w:rPr>
          <w:rFonts w:ascii="Abadi" w:eastAsia="Times New Roman" w:hAnsi="Abadi" w:cs="Times New Roman"/>
          <w:kern w:val="0"/>
          <w:sz w:val="28"/>
          <w:szCs w:val="28"/>
          <w:lang w:eastAsia="en-AE"/>
          <w14:ligatures w14:val="none"/>
        </w:rPr>
        <w:t xml:space="preserve"> Develop and implement a strategic plan for deploying mobile units to identified areas, ensuring coverage and accessibility.</w:t>
      </w:r>
    </w:p>
    <w:p w14:paraId="3350BACB" w14:textId="77777777" w:rsidR="00BA0041" w:rsidRPr="00BA0041" w:rsidRDefault="00BA0041" w:rsidP="00BA0041">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Service Integration:</w:t>
      </w:r>
      <w:r w:rsidRPr="00BA0041">
        <w:rPr>
          <w:rFonts w:ascii="Abadi" w:eastAsia="Times New Roman" w:hAnsi="Abadi" w:cs="Times New Roman"/>
          <w:kern w:val="0"/>
          <w:sz w:val="28"/>
          <w:szCs w:val="28"/>
          <w:lang w:eastAsia="en-AE"/>
          <w14:ligatures w14:val="none"/>
        </w:rPr>
        <w:t xml:space="preserve"> Integrate medical, legal, and psychosocial services within mobile units to provide holistic support.</w:t>
      </w:r>
    </w:p>
    <w:p w14:paraId="3B1ACA53" w14:textId="77777777" w:rsidR="00BA0041" w:rsidRPr="00BA0041" w:rsidRDefault="00BA0041" w:rsidP="00BA0041">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Community Engagement:</w:t>
      </w:r>
      <w:r w:rsidRPr="00BA0041">
        <w:rPr>
          <w:rFonts w:ascii="Abadi" w:eastAsia="Times New Roman" w:hAnsi="Abadi" w:cs="Times New Roman"/>
          <w:kern w:val="0"/>
          <w:sz w:val="28"/>
          <w:szCs w:val="28"/>
          <w:lang w:eastAsia="en-AE"/>
          <w14:ligatures w14:val="none"/>
        </w:rPr>
        <w:t xml:space="preserve"> Engage with local communities to build trust and awareness about the mobile services, encouraging utilization and collaboration.</w:t>
      </w:r>
    </w:p>
    <w:p w14:paraId="0DD09E0F" w14:textId="77777777" w:rsidR="00BA0041" w:rsidRPr="00BA0041" w:rsidRDefault="00BA0041" w:rsidP="00BA0041">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Monitoring and Feedback:</w:t>
      </w:r>
      <w:r w:rsidRPr="00BA0041">
        <w:rPr>
          <w:rFonts w:ascii="Abadi" w:eastAsia="Times New Roman" w:hAnsi="Abadi" w:cs="Times New Roman"/>
          <w:kern w:val="0"/>
          <w:sz w:val="28"/>
          <w:szCs w:val="28"/>
          <w:lang w:eastAsia="en-AE"/>
          <w14:ligatures w14:val="none"/>
        </w:rPr>
        <w:t xml:space="preserve"> Establish mechanisms for continuous monitoring and feedback to evaluate the effectiveness of mobile services and make necessary adjustments.</w:t>
      </w:r>
    </w:p>
    <w:p w14:paraId="174C5901"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Key Success Factors:</w:t>
      </w:r>
    </w:p>
    <w:p w14:paraId="66FF2DA3" w14:textId="77777777" w:rsidR="00BA0041" w:rsidRPr="00BA0041" w:rsidRDefault="00BA0041" w:rsidP="00BA0041">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Accurate Needs Assessment:</w:t>
      </w:r>
      <w:r w:rsidRPr="00BA0041">
        <w:rPr>
          <w:rFonts w:ascii="Abadi" w:eastAsia="Times New Roman" w:hAnsi="Abadi" w:cs="Times New Roman"/>
          <w:kern w:val="0"/>
          <w:sz w:val="28"/>
          <w:szCs w:val="28"/>
          <w:lang w:eastAsia="en-AE"/>
          <w14:ligatures w14:val="none"/>
        </w:rPr>
        <w:t xml:space="preserve"> Precise identification of the needs of vulnerable populations in target areas.</w:t>
      </w:r>
    </w:p>
    <w:p w14:paraId="6686C1D8" w14:textId="77777777" w:rsidR="00BA0041" w:rsidRPr="00BA0041" w:rsidRDefault="00BA0041" w:rsidP="00BA0041">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Comprehensive Training:</w:t>
      </w:r>
      <w:r w:rsidRPr="00BA0041">
        <w:rPr>
          <w:rFonts w:ascii="Abadi" w:eastAsia="Times New Roman" w:hAnsi="Abadi" w:cs="Times New Roman"/>
          <w:kern w:val="0"/>
          <w:sz w:val="28"/>
          <w:szCs w:val="28"/>
          <w:lang w:eastAsia="en-AE"/>
          <w14:ligatures w14:val="none"/>
        </w:rPr>
        <w:t xml:space="preserve"> Effective training programs for multidisciplinary teams to ensure high-quality service delivery.</w:t>
      </w:r>
    </w:p>
    <w:p w14:paraId="5AC7706E" w14:textId="77777777" w:rsidR="00BA0041" w:rsidRPr="00BA0041" w:rsidRDefault="00BA0041" w:rsidP="00BA0041">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Availability:</w:t>
      </w:r>
      <w:r w:rsidRPr="00BA0041">
        <w:rPr>
          <w:rFonts w:ascii="Abadi" w:eastAsia="Times New Roman" w:hAnsi="Abadi" w:cs="Times New Roman"/>
          <w:kern w:val="0"/>
          <w:sz w:val="28"/>
          <w:szCs w:val="28"/>
          <w:lang w:eastAsia="en-AE"/>
          <w14:ligatures w14:val="none"/>
        </w:rPr>
        <w:t xml:space="preserve"> Adequate funding and resources to support the operation and sustainability of mobile units.</w:t>
      </w:r>
    </w:p>
    <w:p w14:paraId="30311A8E" w14:textId="77777777" w:rsidR="00BA0041" w:rsidRPr="00BA0041" w:rsidRDefault="00BA0041" w:rsidP="00BA0041">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Community Trust:</w:t>
      </w:r>
      <w:r w:rsidRPr="00BA0041">
        <w:rPr>
          <w:rFonts w:ascii="Abadi" w:eastAsia="Times New Roman" w:hAnsi="Abadi" w:cs="Times New Roman"/>
          <w:kern w:val="0"/>
          <w:sz w:val="28"/>
          <w:szCs w:val="28"/>
          <w:lang w:eastAsia="en-AE"/>
          <w14:ligatures w14:val="none"/>
        </w:rPr>
        <w:t xml:space="preserve"> Building strong relationships with local communities to foster trust and cooperation.</w:t>
      </w:r>
    </w:p>
    <w:p w14:paraId="66D49752" w14:textId="77777777" w:rsidR="00BA0041" w:rsidRPr="00BA0041" w:rsidRDefault="00BA0041" w:rsidP="00BA0041">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Continuous Improvement:</w:t>
      </w:r>
      <w:r w:rsidRPr="00BA0041">
        <w:rPr>
          <w:rFonts w:ascii="Abadi" w:eastAsia="Times New Roman" w:hAnsi="Abadi" w:cs="Times New Roman"/>
          <w:kern w:val="0"/>
          <w:sz w:val="28"/>
          <w:szCs w:val="28"/>
          <w:lang w:eastAsia="en-AE"/>
          <w14:ligatures w14:val="none"/>
        </w:rPr>
        <w:t xml:space="preserve"> Regular monitoring and feedback to refine and enhance service delivery.</w:t>
      </w:r>
    </w:p>
    <w:p w14:paraId="04BE078C"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Outcomes:</w:t>
      </w:r>
    </w:p>
    <w:p w14:paraId="093448C6" w14:textId="77777777" w:rsidR="00BA0041" w:rsidRPr="00BA0041" w:rsidRDefault="00BA0041" w:rsidP="00BA0041">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Improved Access:</w:t>
      </w:r>
      <w:r w:rsidRPr="00BA0041">
        <w:rPr>
          <w:rFonts w:ascii="Abadi" w:eastAsia="Times New Roman" w:hAnsi="Abadi" w:cs="Times New Roman"/>
          <w:kern w:val="0"/>
          <w:sz w:val="28"/>
          <w:szCs w:val="28"/>
          <w:lang w:eastAsia="en-AE"/>
          <w14:ligatures w14:val="none"/>
        </w:rPr>
        <w:t xml:space="preserve"> Increased access to essential services for vulnerable populations in remote and high-risk areas.</w:t>
      </w:r>
    </w:p>
    <w:p w14:paraId="35D88F46" w14:textId="77777777" w:rsidR="00BA0041" w:rsidRPr="00BA0041" w:rsidRDefault="00BA0041" w:rsidP="00BA0041">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Enhanced Well-being:</w:t>
      </w:r>
      <w:r w:rsidRPr="00BA0041">
        <w:rPr>
          <w:rFonts w:ascii="Abadi" w:eastAsia="Times New Roman" w:hAnsi="Abadi" w:cs="Times New Roman"/>
          <w:kern w:val="0"/>
          <w:sz w:val="28"/>
          <w:szCs w:val="28"/>
          <w:lang w:eastAsia="en-AE"/>
          <w14:ligatures w14:val="none"/>
        </w:rPr>
        <w:t xml:space="preserve"> Improved health, legal, and psychosocial outcomes for service recipients.</w:t>
      </w:r>
    </w:p>
    <w:p w14:paraId="4FFD44E0" w14:textId="77777777" w:rsidR="00BA0041" w:rsidRPr="00BA0041" w:rsidRDefault="00BA0041" w:rsidP="00BA0041">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Community Trust:</w:t>
      </w:r>
      <w:r w:rsidRPr="00BA0041">
        <w:rPr>
          <w:rFonts w:ascii="Abadi" w:eastAsia="Times New Roman" w:hAnsi="Abadi" w:cs="Times New Roman"/>
          <w:kern w:val="0"/>
          <w:sz w:val="28"/>
          <w:szCs w:val="28"/>
          <w:lang w:eastAsia="en-AE"/>
          <w14:ligatures w14:val="none"/>
        </w:rPr>
        <w:t xml:space="preserve"> Greater trust and cooperation from local communities towards service providers.</w:t>
      </w:r>
    </w:p>
    <w:p w14:paraId="4248140D" w14:textId="77777777" w:rsidR="00BA0041" w:rsidRPr="00BA0041" w:rsidRDefault="00BA0041" w:rsidP="00BA0041">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Holistic Support:</w:t>
      </w:r>
      <w:r w:rsidRPr="00BA0041">
        <w:rPr>
          <w:rFonts w:ascii="Abadi" w:eastAsia="Times New Roman" w:hAnsi="Abadi" w:cs="Times New Roman"/>
          <w:kern w:val="0"/>
          <w:sz w:val="28"/>
          <w:szCs w:val="28"/>
          <w:lang w:eastAsia="en-AE"/>
          <w14:ligatures w14:val="none"/>
        </w:rPr>
        <w:t xml:space="preserve"> Comprehensive care addressing the medical, legal, and psychosocial needs of vulnerable populations.</w:t>
      </w:r>
    </w:p>
    <w:p w14:paraId="623605EC" w14:textId="77777777" w:rsidR="00BA0041" w:rsidRPr="00BA0041" w:rsidRDefault="00BA0041" w:rsidP="00BA0041">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Empowered Populations:</w:t>
      </w:r>
      <w:r w:rsidRPr="00BA0041">
        <w:rPr>
          <w:rFonts w:ascii="Abadi" w:eastAsia="Times New Roman" w:hAnsi="Abadi" w:cs="Times New Roman"/>
          <w:kern w:val="0"/>
          <w:sz w:val="28"/>
          <w:szCs w:val="28"/>
          <w:lang w:eastAsia="en-AE"/>
          <w14:ligatures w14:val="none"/>
        </w:rPr>
        <w:t xml:space="preserve"> Empowerment of vulnerable groups through access to necessary support and resources.</w:t>
      </w:r>
    </w:p>
    <w:p w14:paraId="4D8E0859"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Risks:</w:t>
      </w:r>
    </w:p>
    <w:p w14:paraId="5CE32176" w14:textId="77777777" w:rsidR="00BA0041" w:rsidRPr="00BA0041" w:rsidRDefault="00BA0041" w:rsidP="00BA0041">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Security Concerns:</w:t>
      </w:r>
      <w:r w:rsidRPr="00BA0041">
        <w:rPr>
          <w:rFonts w:ascii="Abadi" w:eastAsia="Times New Roman" w:hAnsi="Abadi" w:cs="Times New Roman"/>
          <w:kern w:val="0"/>
          <w:sz w:val="28"/>
          <w:szCs w:val="28"/>
          <w:lang w:eastAsia="en-AE"/>
          <w14:ligatures w14:val="none"/>
        </w:rPr>
        <w:t xml:space="preserve"> Potential risks to mobile unit teams operating in high-risk areas.</w:t>
      </w:r>
    </w:p>
    <w:p w14:paraId="1087919F" w14:textId="77777777" w:rsidR="00BA0041" w:rsidRPr="00BA0041" w:rsidRDefault="00BA0041" w:rsidP="00BA0041">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Constraints:</w:t>
      </w:r>
      <w:r w:rsidRPr="00BA0041">
        <w:rPr>
          <w:rFonts w:ascii="Abadi" w:eastAsia="Times New Roman" w:hAnsi="Abadi" w:cs="Times New Roman"/>
          <w:kern w:val="0"/>
          <w:sz w:val="28"/>
          <w:szCs w:val="28"/>
          <w:lang w:eastAsia="en-AE"/>
          <w14:ligatures w14:val="none"/>
        </w:rPr>
        <w:t xml:space="preserve"> Insufficient funding or supplies to maintain mobile services.</w:t>
      </w:r>
    </w:p>
    <w:p w14:paraId="3BEA4DDD" w14:textId="77777777" w:rsidR="00BA0041" w:rsidRPr="00BA0041" w:rsidRDefault="00BA0041" w:rsidP="00BA0041">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Operational Challenges:</w:t>
      </w:r>
      <w:r w:rsidRPr="00BA0041">
        <w:rPr>
          <w:rFonts w:ascii="Abadi" w:eastAsia="Times New Roman" w:hAnsi="Abadi" w:cs="Times New Roman"/>
          <w:kern w:val="0"/>
          <w:sz w:val="28"/>
          <w:szCs w:val="28"/>
          <w:lang w:eastAsia="en-AE"/>
          <w14:ligatures w14:val="none"/>
        </w:rPr>
        <w:t xml:space="preserve"> Logistical difficulties in reaching remote or high-risk areas.</w:t>
      </w:r>
    </w:p>
    <w:p w14:paraId="26B9ED9B" w14:textId="77777777" w:rsidR="00BA0041" w:rsidRPr="00BA0041" w:rsidRDefault="00BA0041" w:rsidP="00BA0041">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Community Resistance:</w:t>
      </w:r>
      <w:r w:rsidRPr="00BA0041">
        <w:rPr>
          <w:rFonts w:ascii="Abadi" w:eastAsia="Times New Roman" w:hAnsi="Abadi" w:cs="Times New Roman"/>
          <w:kern w:val="0"/>
          <w:sz w:val="28"/>
          <w:szCs w:val="28"/>
          <w:lang w:eastAsia="en-AE"/>
          <w14:ligatures w14:val="none"/>
        </w:rPr>
        <w:t xml:space="preserve"> Resistance or distrust from local communities towards mobile services.</w:t>
      </w:r>
    </w:p>
    <w:p w14:paraId="45DD1060" w14:textId="77777777" w:rsidR="00BA0041" w:rsidRPr="00BA0041" w:rsidRDefault="00BA0041" w:rsidP="00BA0041">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Sustainability Issues:</w:t>
      </w:r>
      <w:r w:rsidRPr="00BA0041">
        <w:rPr>
          <w:rFonts w:ascii="Abadi" w:eastAsia="Times New Roman" w:hAnsi="Abadi" w:cs="Times New Roman"/>
          <w:kern w:val="0"/>
          <w:sz w:val="28"/>
          <w:szCs w:val="28"/>
          <w:lang w:eastAsia="en-AE"/>
          <w14:ligatures w14:val="none"/>
        </w:rPr>
        <w:t xml:space="preserve"> Challenges in sustaining mobile outreach services over the long term without continuous support.</w:t>
      </w:r>
    </w:p>
    <w:p w14:paraId="4CCA0E23" w14:textId="77777777" w:rsidR="00BA0041" w:rsidRPr="00BA0041" w:rsidRDefault="00BA0041" w:rsidP="00BA0041">
      <w:pPr>
        <w:spacing w:line="256" w:lineRule="auto"/>
        <w:rPr>
          <w:rFonts w:ascii="Abadi" w:eastAsia="Aptos" w:hAnsi="Abadi" w:cs="Times New Roman"/>
          <w:sz w:val="28"/>
          <w:szCs w:val="28"/>
        </w:rPr>
      </w:pPr>
      <w:r w:rsidRPr="00BA0041">
        <w:rPr>
          <w:rFonts w:ascii="Abadi" w:eastAsia="Aptos" w:hAnsi="Abadi" w:cs="Times New Roman"/>
          <w:kern w:val="0"/>
          <w:sz w:val="28"/>
          <w:szCs w:val="28"/>
          <w14:ligatures w14:val="none"/>
        </w:rPr>
        <w:br w:type="page"/>
      </w:r>
    </w:p>
    <w:p w14:paraId="7E8D37B1" w14:textId="77777777" w:rsidR="00BA0041" w:rsidRPr="00BA0041" w:rsidRDefault="00BA0041" w:rsidP="00EB03E6">
      <w:pPr>
        <w:pStyle w:val="Heading2"/>
        <w:rPr>
          <w:rFonts w:eastAsia="Times New Roman"/>
          <w:lang w:eastAsia="en-AE"/>
        </w:rPr>
      </w:pPr>
      <w:bookmarkStart w:id="34" w:name="_Toc172827000"/>
      <w:r w:rsidRPr="00BA0041">
        <w:rPr>
          <w:rFonts w:eastAsia="Times New Roman"/>
          <w:lang w:eastAsia="en-AE"/>
        </w:rPr>
        <w:lastRenderedPageBreak/>
        <w:t>Strategic Response 3: Community Advocacy Programs</w:t>
      </w:r>
      <w:bookmarkEnd w:id="34"/>
    </w:p>
    <w:p w14:paraId="0A9E7F7C"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Title:</w:t>
      </w:r>
      <w:r w:rsidRPr="00BA0041">
        <w:rPr>
          <w:rFonts w:ascii="Abadi" w:eastAsia="Times New Roman" w:hAnsi="Abadi" w:cs="Times New Roman"/>
          <w:kern w:val="0"/>
          <w:sz w:val="28"/>
          <w:szCs w:val="28"/>
          <w:lang w:eastAsia="en-AE"/>
          <w14:ligatures w14:val="none"/>
        </w:rPr>
        <w:t xml:space="preserve"> Community Advocacy Programs: Educating and Empowering Vulnerable Groups</w:t>
      </w:r>
    </w:p>
    <w:p w14:paraId="7D8D6706"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Overview:</w:t>
      </w:r>
      <w:r w:rsidRPr="00BA0041">
        <w:rPr>
          <w:rFonts w:ascii="Abadi" w:eastAsia="Times New Roman" w:hAnsi="Abadi" w:cs="Times New Roman"/>
          <w:kern w:val="0"/>
          <w:sz w:val="28"/>
          <w:szCs w:val="28"/>
          <w:lang w:eastAsia="en-AE"/>
          <w14:ligatures w14:val="none"/>
        </w:rPr>
        <w:t xml:space="preserve"> Launching community-based advocacy programs aims to educate and empower vulnerable groups in Gaza, enabling them to assert their rights and access available resources. These programs focus on raising awareness, providing education, and fostering self-advocacy to improve the overall well-being and protection of marginalized populations.</w:t>
      </w:r>
    </w:p>
    <w:p w14:paraId="34B64D1D"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North Star:</w:t>
      </w:r>
      <w:r w:rsidRPr="00BA0041">
        <w:rPr>
          <w:rFonts w:ascii="Abadi" w:eastAsia="Times New Roman" w:hAnsi="Abadi" w:cs="Times New Roman"/>
          <w:kern w:val="0"/>
          <w:sz w:val="28"/>
          <w:szCs w:val="28"/>
          <w:lang w:eastAsia="en-AE"/>
          <w14:ligatures w14:val="none"/>
        </w:rPr>
        <w:t xml:space="preserve"> "To empower vulnerable groups through education and advocacy, ensuring they can assert their rights and access necessary resources."</w:t>
      </w:r>
    </w:p>
    <w:p w14:paraId="50B915CB"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Mission:</w:t>
      </w:r>
      <w:r w:rsidRPr="00BA0041">
        <w:rPr>
          <w:rFonts w:ascii="Abadi" w:eastAsia="Times New Roman" w:hAnsi="Abadi" w:cs="Times New Roman"/>
          <w:kern w:val="0"/>
          <w:sz w:val="28"/>
          <w:szCs w:val="28"/>
          <w:lang w:eastAsia="en-AE"/>
          <w14:ligatures w14:val="none"/>
        </w:rPr>
        <w:t xml:space="preserve"> "To implement community-based advocacy programs that educate and empower vulnerable populations, fostering a culture of self-advocacy and access to resources."</w:t>
      </w:r>
    </w:p>
    <w:p w14:paraId="6785F8CA"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Vision:</w:t>
      </w:r>
      <w:r w:rsidRPr="00BA0041">
        <w:rPr>
          <w:rFonts w:ascii="Abadi" w:eastAsia="Times New Roman" w:hAnsi="Abadi" w:cs="Times New Roman"/>
          <w:kern w:val="0"/>
          <w:sz w:val="28"/>
          <w:szCs w:val="28"/>
          <w:lang w:eastAsia="en-AE"/>
          <w14:ligatures w14:val="none"/>
        </w:rPr>
        <w:t xml:space="preserve"> "A Gaza where vulnerable groups are educated, empowered, and able to assert their rights and access resources, leading to improved protection and well-being."</w:t>
      </w:r>
    </w:p>
    <w:p w14:paraId="19A65ABE"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7 Key Steps:</w:t>
      </w:r>
    </w:p>
    <w:p w14:paraId="1DF3DA15" w14:textId="77777777" w:rsidR="00BA0041" w:rsidRPr="00BA0041" w:rsidRDefault="00BA0041" w:rsidP="00BA004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Needs Assessment:</w:t>
      </w:r>
      <w:r w:rsidRPr="00BA0041">
        <w:rPr>
          <w:rFonts w:ascii="Abadi" w:eastAsia="Times New Roman" w:hAnsi="Abadi" w:cs="Times New Roman"/>
          <w:kern w:val="0"/>
          <w:sz w:val="28"/>
          <w:szCs w:val="28"/>
          <w:lang w:eastAsia="en-AE"/>
          <w14:ligatures w14:val="none"/>
        </w:rPr>
        <w:t xml:space="preserve"> Conduct thorough assessments to identify the specific educational and advocacy needs of vulnerable communities.</w:t>
      </w:r>
    </w:p>
    <w:p w14:paraId="2F020DCE" w14:textId="77777777" w:rsidR="00BA0041" w:rsidRPr="00BA0041" w:rsidRDefault="00BA0041" w:rsidP="00BA004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Program Design:</w:t>
      </w:r>
      <w:r w:rsidRPr="00BA0041">
        <w:rPr>
          <w:rFonts w:ascii="Abadi" w:eastAsia="Times New Roman" w:hAnsi="Abadi" w:cs="Times New Roman"/>
          <w:kern w:val="0"/>
          <w:sz w:val="28"/>
          <w:szCs w:val="28"/>
          <w:lang w:eastAsia="en-AE"/>
          <w14:ligatures w14:val="none"/>
        </w:rPr>
        <w:t xml:space="preserve"> Develop tailored advocacy programs focusing on rights education, resource access, and self-advocacy skills.</w:t>
      </w:r>
    </w:p>
    <w:p w14:paraId="7CD857D2" w14:textId="77777777" w:rsidR="00BA0041" w:rsidRPr="00BA0041" w:rsidRDefault="00BA0041" w:rsidP="00BA004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Community Engagement:</w:t>
      </w:r>
      <w:r w:rsidRPr="00BA0041">
        <w:rPr>
          <w:rFonts w:ascii="Abadi" w:eastAsia="Times New Roman" w:hAnsi="Abadi" w:cs="Times New Roman"/>
          <w:kern w:val="0"/>
          <w:sz w:val="28"/>
          <w:szCs w:val="28"/>
          <w:lang w:eastAsia="en-AE"/>
          <w14:ligatures w14:val="none"/>
        </w:rPr>
        <w:t xml:space="preserve"> Engage with community leaders and members to build trust and ensure the relevance of advocacy programs.</w:t>
      </w:r>
    </w:p>
    <w:p w14:paraId="12AE1824" w14:textId="77777777" w:rsidR="00BA0041" w:rsidRPr="00BA0041" w:rsidRDefault="00BA0041" w:rsidP="00BA004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Training and Workshops:</w:t>
      </w:r>
      <w:r w:rsidRPr="00BA0041">
        <w:rPr>
          <w:rFonts w:ascii="Abadi" w:eastAsia="Times New Roman" w:hAnsi="Abadi" w:cs="Times New Roman"/>
          <w:kern w:val="0"/>
          <w:sz w:val="28"/>
          <w:szCs w:val="28"/>
          <w:lang w:eastAsia="en-AE"/>
          <w14:ligatures w14:val="none"/>
        </w:rPr>
        <w:t xml:space="preserve"> Organize training sessions and workshops to educate vulnerable groups about their rights and available resources.</w:t>
      </w:r>
    </w:p>
    <w:p w14:paraId="3BE0D281" w14:textId="77777777" w:rsidR="00BA0041" w:rsidRPr="00BA0041" w:rsidRDefault="00BA0041" w:rsidP="00BA004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Development:</w:t>
      </w:r>
      <w:r w:rsidRPr="00BA0041">
        <w:rPr>
          <w:rFonts w:ascii="Abadi" w:eastAsia="Times New Roman" w:hAnsi="Abadi" w:cs="Times New Roman"/>
          <w:kern w:val="0"/>
          <w:sz w:val="28"/>
          <w:szCs w:val="28"/>
          <w:lang w:eastAsia="en-AE"/>
          <w14:ligatures w14:val="none"/>
        </w:rPr>
        <w:t xml:space="preserve"> Create educational materials and resources that are accessible and relevant to the target communities.</w:t>
      </w:r>
    </w:p>
    <w:p w14:paraId="3AF865E5" w14:textId="77777777" w:rsidR="00BA0041" w:rsidRPr="00BA0041" w:rsidRDefault="00BA0041" w:rsidP="00BA004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Peer Advocacy Networks:</w:t>
      </w:r>
      <w:r w:rsidRPr="00BA0041">
        <w:rPr>
          <w:rFonts w:ascii="Abadi" w:eastAsia="Times New Roman" w:hAnsi="Abadi" w:cs="Times New Roman"/>
          <w:kern w:val="0"/>
          <w:sz w:val="28"/>
          <w:szCs w:val="28"/>
          <w:lang w:eastAsia="en-AE"/>
          <w14:ligatures w14:val="none"/>
        </w:rPr>
        <w:t xml:space="preserve"> Establish peer advocacy networks to provide ongoing support and mentorship within the communities.</w:t>
      </w:r>
    </w:p>
    <w:p w14:paraId="6669E385" w14:textId="77777777" w:rsidR="00BA0041" w:rsidRPr="00BA0041" w:rsidRDefault="00BA0041" w:rsidP="00BA004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Monitoring and Evaluation:</w:t>
      </w:r>
      <w:r w:rsidRPr="00BA0041">
        <w:rPr>
          <w:rFonts w:ascii="Abadi" w:eastAsia="Times New Roman" w:hAnsi="Abadi" w:cs="Times New Roman"/>
          <w:kern w:val="0"/>
          <w:sz w:val="28"/>
          <w:szCs w:val="28"/>
          <w:lang w:eastAsia="en-AE"/>
          <w14:ligatures w14:val="none"/>
        </w:rPr>
        <w:t xml:space="preserve"> Implement systems to monitor and evaluate the effectiveness of advocacy programs, </w:t>
      </w:r>
      <w:proofErr w:type="gramStart"/>
      <w:r w:rsidRPr="00BA0041">
        <w:rPr>
          <w:rFonts w:ascii="Abadi" w:eastAsia="Times New Roman" w:hAnsi="Abadi" w:cs="Times New Roman"/>
          <w:kern w:val="0"/>
          <w:sz w:val="28"/>
          <w:szCs w:val="28"/>
          <w:lang w:eastAsia="en-AE"/>
          <w14:ligatures w14:val="none"/>
        </w:rPr>
        <w:t>making adjustments</w:t>
      </w:r>
      <w:proofErr w:type="gramEnd"/>
      <w:r w:rsidRPr="00BA0041">
        <w:rPr>
          <w:rFonts w:ascii="Abadi" w:eastAsia="Times New Roman" w:hAnsi="Abadi" w:cs="Times New Roman"/>
          <w:kern w:val="0"/>
          <w:sz w:val="28"/>
          <w:szCs w:val="28"/>
          <w:lang w:eastAsia="en-AE"/>
          <w14:ligatures w14:val="none"/>
        </w:rPr>
        <w:t xml:space="preserve"> based on feedback and outcomes.</w:t>
      </w:r>
    </w:p>
    <w:p w14:paraId="074A63A6"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Key Success Factors:</w:t>
      </w:r>
    </w:p>
    <w:p w14:paraId="4BDD9439" w14:textId="77777777" w:rsidR="00BA0041" w:rsidRPr="00BA0041" w:rsidRDefault="00BA0041" w:rsidP="00BA0041">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Accurate Needs Identification:</w:t>
      </w:r>
      <w:r w:rsidRPr="00BA0041">
        <w:rPr>
          <w:rFonts w:ascii="Abadi" w:eastAsia="Times New Roman" w:hAnsi="Abadi" w:cs="Times New Roman"/>
          <w:kern w:val="0"/>
          <w:sz w:val="28"/>
          <w:szCs w:val="28"/>
          <w:lang w:eastAsia="en-AE"/>
          <w14:ligatures w14:val="none"/>
        </w:rPr>
        <w:t xml:space="preserve"> Identifying and addressing the specific needs of each community.</w:t>
      </w:r>
    </w:p>
    <w:p w14:paraId="0E8C1C09" w14:textId="77777777" w:rsidR="00BA0041" w:rsidRPr="00BA0041" w:rsidRDefault="00BA0041" w:rsidP="00BA0041">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Effective Community Engagement:</w:t>
      </w:r>
      <w:r w:rsidRPr="00BA0041">
        <w:rPr>
          <w:rFonts w:ascii="Abadi" w:eastAsia="Times New Roman" w:hAnsi="Abadi" w:cs="Times New Roman"/>
          <w:kern w:val="0"/>
          <w:sz w:val="28"/>
          <w:szCs w:val="28"/>
          <w:lang w:eastAsia="en-AE"/>
          <w14:ligatures w14:val="none"/>
        </w:rPr>
        <w:t xml:space="preserve"> Building strong relationships and trust within the communities.</w:t>
      </w:r>
    </w:p>
    <w:p w14:paraId="301C4A21" w14:textId="77777777" w:rsidR="00BA0041" w:rsidRPr="00BA0041" w:rsidRDefault="00BA0041" w:rsidP="00BA0041">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Accessible Education:</w:t>
      </w:r>
      <w:r w:rsidRPr="00BA0041">
        <w:rPr>
          <w:rFonts w:ascii="Abadi" w:eastAsia="Times New Roman" w:hAnsi="Abadi" w:cs="Times New Roman"/>
          <w:kern w:val="0"/>
          <w:sz w:val="28"/>
          <w:szCs w:val="28"/>
          <w:lang w:eastAsia="en-AE"/>
          <w14:ligatures w14:val="none"/>
        </w:rPr>
        <w:t xml:space="preserve"> Ensuring that educational materials and programs are accessible to all members of the community.</w:t>
      </w:r>
    </w:p>
    <w:p w14:paraId="4854AB0E" w14:textId="77777777" w:rsidR="00BA0041" w:rsidRPr="00BA0041" w:rsidRDefault="00BA0041" w:rsidP="00BA0041">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Ongoing Support:</w:t>
      </w:r>
      <w:r w:rsidRPr="00BA0041">
        <w:rPr>
          <w:rFonts w:ascii="Abadi" w:eastAsia="Times New Roman" w:hAnsi="Abadi" w:cs="Times New Roman"/>
          <w:kern w:val="0"/>
          <w:sz w:val="28"/>
          <w:szCs w:val="28"/>
          <w:lang w:eastAsia="en-AE"/>
          <w14:ligatures w14:val="none"/>
        </w:rPr>
        <w:t xml:space="preserve"> Providing continuous support through peer advocacy networks and follow-up programs.</w:t>
      </w:r>
    </w:p>
    <w:p w14:paraId="73331478" w14:textId="77777777" w:rsidR="00BA0041" w:rsidRPr="00BA0041" w:rsidRDefault="00BA0041" w:rsidP="00BA0041">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Adaptability:</w:t>
      </w:r>
      <w:r w:rsidRPr="00BA0041">
        <w:rPr>
          <w:rFonts w:ascii="Abadi" w:eastAsia="Times New Roman" w:hAnsi="Abadi" w:cs="Times New Roman"/>
          <w:kern w:val="0"/>
          <w:sz w:val="28"/>
          <w:szCs w:val="28"/>
          <w:lang w:eastAsia="en-AE"/>
          <w14:ligatures w14:val="none"/>
        </w:rPr>
        <w:t xml:space="preserve"> Being flexible and responsive to the evolving needs and feedback from the community.</w:t>
      </w:r>
    </w:p>
    <w:p w14:paraId="09A53E60"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Outcomes:</w:t>
      </w:r>
    </w:p>
    <w:p w14:paraId="2356A93E" w14:textId="77777777" w:rsidR="00BA0041" w:rsidRPr="00BA0041" w:rsidRDefault="00BA0041" w:rsidP="00BA0041">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Empowered Communities:</w:t>
      </w:r>
      <w:r w:rsidRPr="00BA0041">
        <w:rPr>
          <w:rFonts w:ascii="Abadi" w:eastAsia="Times New Roman" w:hAnsi="Abadi" w:cs="Times New Roman"/>
          <w:kern w:val="0"/>
          <w:sz w:val="28"/>
          <w:szCs w:val="28"/>
          <w:lang w:eastAsia="en-AE"/>
          <w14:ligatures w14:val="none"/>
        </w:rPr>
        <w:t xml:space="preserve"> Increased ability of vulnerable groups to assert their rights and access resources.</w:t>
      </w:r>
    </w:p>
    <w:p w14:paraId="4EA7641F" w14:textId="77777777" w:rsidR="00BA0041" w:rsidRPr="00BA0041" w:rsidRDefault="00BA0041" w:rsidP="00BA0041">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Improved Awareness:</w:t>
      </w:r>
      <w:r w:rsidRPr="00BA0041">
        <w:rPr>
          <w:rFonts w:ascii="Abadi" w:eastAsia="Times New Roman" w:hAnsi="Abadi" w:cs="Times New Roman"/>
          <w:kern w:val="0"/>
          <w:sz w:val="28"/>
          <w:szCs w:val="28"/>
          <w:lang w:eastAsia="en-AE"/>
          <w14:ligatures w14:val="none"/>
        </w:rPr>
        <w:t xml:space="preserve"> Greater awareness of rights and available resources among community members.</w:t>
      </w:r>
    </w:p>
    <w:p w14:paraId="06B8E6BC" w14:textId="77777777" w:rsidR="00BA0041" w:rsidRPr="00BA0041" w:rsidRDefault="00BA0041" w:rsidP="00BA0041">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Stronger Advocacy:</w:t>
      </w:r>
      <w:r w:rsidRPr="00BA0041">
        <w:rPr>
          <w:rFonts w:ascii="Abadi" w:eastAsia="Times New Roman" w:hAnsi="Abadi" w:cs="Times New Roman"/>
          <w:kern w:val="0"/>
          <w:sz w:val="28"/>
          <w:szCs w:val="28"/>
          <w:lang w:eastAsia="en-AE"/>
          <w14:ligatures w14:val="none"/>
        </w:rPr>
        <w:t xml:space="preserve"> Enhanced self-advocacy skills leading to better protection and support for vulnerable populations.</w:t>
      </w:r>
    </w:p>
    <w:p w14:paraId="7E787C3B" w14:textId="77777777" w:rsidR="00BA0041" w:rsidRPr="00BA0041" w:rsidRDefault="00BA0041" w:rsidP="00BA0041">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Community Cohesion:</w:t>
      </w:r>
      <w:r w:rsidRPr="00BA0041">
        <w:rPr>
          <w:rFonts w:ascii="Abadi" w:eastAsia="Times New Roman" w:hAnsi="Abadi" w:cs="Times New Roman"/>
          <w:kern w:val="0"/>
          <w:sz w:val="28"/>
          <w:szCs w:val="28"/>
          <w:lang w:eastAsia="en-AE"/>
          <w14:ligatures w14:val="none"/>
        </w:rPr>
        <w:t xml:space="preserve"> Strengthened community ties through collective advocacy efforts.</w:t>
      </w:r>
    </w:p>
    <w:p w14:paraId="6F42DDA4" w14:textId="77777777" w:rsidR="00BA0041" w:rsidRPr="00BA0041" w:rsidRDefault="00BA0041" w:rsidP="00BA0041">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Sustainable Impact:</w:t>
      </w:r>
      <w:r w:rsidRPr="00BA0041">
        <w:rPr>
          <w:rFonts w:ascii="Abadi" w:eastAsia="Times New Roman" w:hAnsi="Abadi" w:cs="Times New Roman"/>
          <w:kern w:val="0"/>
          <w:sz w:val="28"/>
          <w:szCs w:val="28"/>
          <w:lang w:eastAsia="en-AE"/>
          <w14:ligatures w14:val="none"/>
        </w:rPr>
        <w:t xml:space="preserve"> Long-term improvement in the protection and well-being of vulnerable groups through sustained advocacy efforts.</w:t>
      </w:r>
    </w:p>
    <w:p w14:paraId="733DC04E"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Risks:</w:t>
      </w:r>
    </w:p>
    <w:p w14:paraId="2307678D" w14:textId="77777777" w:rsidR="00BA0041" w:rsidRPr="00BA0041" w:rsidRDefault="00BA0041" w:rsidP="00BA0041">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Community Resistance:</w:t>
      </w:r>
      <w:r w:rsidRPr="00BA0041">
        <w:rPr>
          <w:rFonts w:ascii="Abadi" w:eastAsia="Times New Roman" w:hAnsi="Abadi" w:cs="Times New Roman"/>
          <w:kern w:val="0"/>
          <w:sz w:val="28"/>
          <w:szCs w:val="28"/>
          <w:lang w:eastAsia="en-AE"/>
          <w14:ligatures w14:val="none"/>
        </w:rPr>
        <w:t xml:space="preserve"> Potential resistance from some community members to advocacy efforts.</w:t>
      </w:r>
    </w:p>
    <w:p w14:paraId="6E1C3F65" w14:textId="77777777" w:rsidR="00BA0041" w:rsidRPr="00BA0041" w:rsidRDefault="00BA0041" w:rsidP="00BA0041">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Limitations:</w:t>
      </w:r>
      <w:r w:rsidRPr="00BA0041">
        <w:rPr>
          <w:rFonts w:ascii="Abadi" w:eastAsia="Times New Roman" w:hAnsi="Abadi" w:cs="Times New Roman"/>
          <w:kern w:val="0"/>
          <w:sz w:val="28"/>
          <w:szCs w:val="28"/>
          <w:lang w:eastAsia="en-AE"/>
          <w14:ligatures w14:val="none"/>
        </w:rPr>
        <w:t xml:space="preserve"> Insufficient funding or resources to implement and sustain advocacy programs.</w:t>
      </w:r>
    </w:p>
    <w:p w14:paraId="4CB90837" w14:textId="77777777" w:rsidR="00BA0041" w:rsidRPr="00BA0041" w:rsidRDefault="00BA0041" w:rsidP="00BA0041">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Cultural Barriers:</w:t>
      </w:r>
      <w:r w:rsidRPr="00BA0041">
        <w:rPr>
          <w:rFonts w:ascii="Abadi" w:eastAsia="Times New Roman" w:hAnsi="Abadi" w:cs="Times New Roman"/>
          <w:kern w:val="0"/>
          <w:sz w:val="28"/>
          <w:szCs w:val="28"/>
          <w:lang w:eastAsia="en-AE"/>
          <w14:ligatures w14:val="none"/>
        </w:rPr>
        <w:t xml:space="preserve"> Cultural and social norms that may hinder the effectiveness of advocacy efforts.</w:t>
      </w:r>
    </w:p>
    <w:p w14:paraId="717D1000" w14:textId="77777777" w:rsidR="00BA0041" w:rsidRPr="00BA0041" w:rsidRDefault="00BA0041" w:rsidP="00BA0041">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Security Risks:</w:t>
      </w:r>
      <w:r w:rsidRPr="00BA0041">
        <w:rPr>
          <w:rFonts w:ascii="Abadi" w:eastAsia="Times New Roman" w:hAnsi="Abadi" w:cs="Times New Roman"/>
          <w:kern w:val="0"/>
          <w:sz w:val="28"/>
          <w:szCs w:val="28"/>
          <w:lang w:eastAsia="en-AE"/>
          <w14:ligatures w14:val="none"/>
        </w:rPr>
        <w:t xml:space="preserve"> Risks to community advocates from hostile entities.</w:t>
      </w:r>
    </w:p>
    <w:p w14:paraId="65DBD106" w14:textId="77777777" w:rsidR="00BA0041" w:rsidRPr="00BA0041" w:rsidRDefault="00BA0041" w:rsidP="00BA0041">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Program Sustainability:</w:t>
      </w:r>
      <w:r w:rsidRPr="00BA0041">
        <w:rPr>
          <w:rFonts w:ascii="Abadi" w:eastAsia="Times New Roman" w:hAnsi="Abadi" w:cs="Times New Roman"/>
          <w:kern w:val="0"/>
          <w:sz w:val="28"/>
          <w:szCs w:val="28"/>
          <w:lang w:eastAsia="en-AE"/>
          <w14:ligatures w14:val="none"/>
        </w:rPr>
        <w:t xml:space="preserve"> Challenges in maintaining the momentum and impact of advocacy programs over time.</w:t>
      </w:r>
    </w:p>
    <w:p w14:paraId="3CEECB4A" w14:textId="77777777" w:rsidR="00BA0041" w:rsidRPr="00BA0041" w:rsidRDefault="00BA0041" w:rsidP="00BA0041">
      <w:pPr>
        <w:spacing w:line="256" w:lineRule="auto"/>
        <w:rPr>
          <w:rFonts w:ascii="Abadi" w:eastAsia="Aptos" w:hAnsi="Abadi" w:cs="Times New Roman"/>
          <w:sz w:val="28"/>
          <w:szCs w:val="28"/>
        </w:rPr>
      </w:pPr>
      <w:r w:rsidRPr="00BA0041">
        <w:rPr>
          <w:rFonts w:ascii="Abadi" w:eastAsia="Aptos" w:hAnsi="Abadi" w:cs="Times New Roman"/>
          <w:kern w:val="0"/>
          <w:sz w:val="28"/>
          <w:szCs w:val="28"/>
          <w14:ligatures w14:val="none"/>
        </w:rPr>
        <w:br w:type="page"/>
      </w:r>
    </w:p>
    <w:p w14:paraId="2FF9B63E" w14:textId="77777777" w:rsidR="00BA0041" w:rsidRPr="00BA0041" w:rsidRDefault="00BA0041" w:rsidP="00EB03E6">
      <w:pPr>
        <w:pStyle w:val="Heading2"/>
        <w:rPr>
          <w:rFonts w:eastAsia="Times New Roman"/>
          <w:lang w:eastAsia="en-AE"/>
        </w:rPr>
      </w:pPr>
      <w:bookmarkStart w:id="35" w:name="_Toc172827001"/>
      <w:r w:rsidRPr="00BA0041">
        <w:rPr>
          <w:rFonts w:eastAsia="Times New Roman"/>
          <w:lang w:eastAsia="en-AE"/>
        </w:rPr>
        <w:lastRenderedPageBreak/>
        <w:t>Strategic Response 4: Technological Solutions</w:t>
      </w:r>
      <w:bookmarkEnd w:id="35"/>
    </w:p>
    <w:p w14:paraId="19D132A1"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Title:</w:t>
      </w:r>
      <w:r w:rsidRPr="00BA0041">
        <w:rPr>
          <w:rFonts w:ascii="Abadi" w:eastAsia="Times New Roman" w:hAnsi="Abadi" w:cs="Times New Roman"/>
          <w:kern w:val="0"/>
          <w:sz w:val="28"/>
          <w:szCs w:val="28"/>
          <w:lang w:eastAsia="en-AE"/>
          <w14:ligatures w14:val="none"/>
        </w:rPr>
        <w:t xml:space="preserve"> Technological Solutions: Enhancing Safety and Accessibility of Protection Services</w:t>
      </w:r>
    </w:p>
    <w:p w14:paraId="0990169E"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Overview:</w:t>
      </w:r>
      <w:r w:rsidRPr="00BA0041">
        <w:rPr>
          <w:rFonts w:ascii="Abadi" w:eastAsia="Times New Roman" w:hAnsi="Abadi" w:cs="Times New Roman"/>
          <w:kern w:val="0"/>
          <w:sz w:val="28"/>
          <w:szCs w:val="28"/>
          <w:lang w:eastAsia="en-AE"/>
          <w14:ligatures w14:val="none"/>
        </w:rPr>
        <w:t xml:space="preserve"> Developing and implementing technological tools such as secure communication apps and online reporting platforms is crucial for enhancing the safety and accessibility of protection services for vulnerable populations in Gaza. These tools provide secure channels for reporting violations and accessing support, ensuring confidentiality and ease of use.</w:t>
      </w:r>
    </w:p>
    <w:p w14:paraId="77C073DA"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North Star:</w:t>
      </w:r>
      <w:r w:rsidRPr="00BA0041">
        <w:rPr>
          <w:rFonts w:ascii="Abadi" w:eastAsia="Times New Roman" w:hAnsi="Abadi" w:cs="Times New Roman"/>
          <w:kern w:val="0"/>
          <w:sz w:val="28"/>
          <w:szCs w:val="28"/>
          <w:lang w:eastAsia="en-AE"/>
          <w14:ligatures w14:val="none"/>
        </w:rPr>
        <w:t xml:space="preserve"> "To leverage technology to enhance the safety and accessibility of protection services for vulnerable populations, ensuring secure and confidential communication."</w:t>
      </w:r>
    </w:p>
    <w:p w14:paraId="2D2964D6"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Mission:</w:t>
      </w:r>
      <w:r w:rsidRPr="00BA0041">
        <w:rPr>
          <w:rFonts w:ascii="Abadi" w:eastAsia="Times New Roman" w:hAnsi="Abadi" w:cs="Times New Roman"/>
          <w:kern w:val="0"/>
          <w:sz w:val="28"/>
          <w:szCs w:val="28"/>
          <w:lang w:eastAsia="en-AE"/>
          <w14:ligatures w14:val="none"/>
        </w:rPr>
        <w:t xml:space="preserve"> "To develop and implement secure communication apps and online reporting platforms that enable vulnerable populations to safely report violations and access protection services."</w:t>
      </w:r>
    </w:p>
    <w:p w14:paraId="280E3C49"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Vision:</w:t>
      </w:r>
      <w:r w:rsidRPr="00BA0041">
        <w:rPr>
          <w:rFonts w:ascii="Abadi" w:eastAsia="Times New Roman" w:hAnsi="Abadi" w:cs="Times New Roman"/>
          <w:kern w:val="0"/>
          <w:sz w:val="28"/>
          <w:szCs w:val="28"/>
          <w:lang w:eastAsia="en-AE"/>
          <w14:ligatures w14:val="none"/>
        </w:rPr>
        <w:t xml:space="preserve"> "A Gaza where technological tools ensure the safety, confidentiality, and accessibility of protection services for all vulnerable populations."</w:t>
      </w:r>
    </w:p>
    <w:p w14:paraId="452B8E7E"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7 Key Steps:</w:t>
      </w:r>
    </w:p>
    <w:p w14:paraId="330646AD" w14:textId="77777777" w:rsidR="00BA0041" w:rsidRPr="00BA0041" w:rsidRDefault="00BA0041" w:rsidP="00BA0041">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Needs Assessment:</w:t>
      </w:r>
      <w:r w:rsidRPr="00BA0041">
        <w:rPr>
          <w:rFonts w:ascii="Abadi" w:eastAsia="Times New Roman" w:hAnsi="Abadi" w:cs="Times New Roman"/>
          <w:kern w:val="0"/>
          <w:sz w:val="28"/>
          <w:szCs w:val="28"/>
          <w:lang w:eastAsia="en-AE"/>
          <w14:ligatures w14:val="none"/>
        </w:rPr>
        <w:t xml:space="preserve"> Conduct a thorough assessment to identify the technological needs of vulnerable populations for reporting and accessing protection services.</w:t>
      </w:r>
    </w:p>
    <w:p w14:paraId="12D21897" w14:textId="77777777" w:rsidR="00BA0041" w:rsidRPr="00BA0041" w:rsidRDefault="00BA0041" w:rsidP="00BA0041">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Technology Development:</w:t>
      </w:r>
      <w:r w:rsidRPr="00BA0041">
        <w:rPr>
          <w:rFonts w:ascii="Abadi" w:eastAsia="Times New Roman" w:hAnsi="Abadi" w:cs="Times New Roman"/>
          <w:kern w:val="0"/>
          <w:sz w:val="28"/>
          <w:szCs w:val="28"/>
          <w:lang w:eastAsia="en-AE"/>
          <w14:ligatures w14:val="none"/>
        </w:rPr>
        <w:t xml:space="preserve"> Collaborate with tech developers to design secure communication apps and online reporting platforms tailored to the needs of the target populations.</w:t>
      </w:r>
    </w:p>
    <w:p w14:paraId="2106261C" w14:textId="77777777" w:rsidR="00BA0041" w:rsidRPr="00BA0041" w:rsidRDefault="00BA0041" w:rsidP="00BA0041">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Funding and Resources:</w:t>
      </w:r>
      <w:r w:rsidRPr="00BA0041">
        <w:rPr>
          <w:rFonts w:ascii="Abadi" w:eastAsia="Times New Roman" w:hAnsi="Abadi" w:cs="Times New Roman"/>
          <w:kern w:val="0"/>
          <w:sz w:val="28"/>
          <w:szCs w:val="28"/>
          <w:lang w:eastAsia="en-AE"/>
          <w14:ligatures w14:val="none"/>
        </w:rPr>
        <w:t xml:space="preserve"> Secure funding and resources necessary for the development, implementation, and maintenance of these technological tools.</w:t>
      </w:r>
    </w:p>
    <w:p w14:paraId="03F0BE11" w14:textId="77777777" w:rsidR="00BA0041" w:rsidRPr="00BA0041" w:rsidRDefault="00BA0041" w:rsidP="00BA0041">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Pilot Testing:</w:t>
      </w:r>
      <w:r w:rsidRPr="00BA0041">
        <w:rPr>
          <w:rFonts w:ascii="Abadi" w:eastAsia="Times New Roman" w:hAnsi="Abadi" w:cs="Times New Roman"/>
          <w:kern w:val="0"/>
          <w:sz w:val="28"/>
          <w:szCs w:val="28"/>
          <w:lang w:eastAsia="en-AE"/>
          <w14:ligatures w14:val="none"/>
        </w:rPr>
        <w:t xml:space="preserve"> Implement pilot programs to test the functionality and user-friendliness of the apps and platforms, </w:t>
      </w:r>
      <w:proofErr w:type="gramStart"/>
      <w:r w:rsidRPr="00BA0041">
        <w:rPr>
          <w:rFonts w:ascii="Abadi" w:eastAsia="Times New Roman" w:hAnsi="Abadi" w:cs="Times New Roman"/>
          <w:kern w:val="0"/>
          <w:sz w:val="28"/>
          <w:szCs w:val="28"/>
          <w:lang w:eastAsia="en-AE"/>
          <w14:ligatures w14:val="none"/>
        </w:rPr>
        <w:t>making adjustments</w:t>
      </w:r>
      <w:proofErr w:type="gramEnd"/>
      <w:r w:rsidRPr="00BA0041">
        <w:rPr>
          <w:rFonts w:ascii="Abadi" w:eastAsia="Times New Roman" w:hAnsi="Abadi" w:cs="Times New Roman"/>
          <w:kern w:val="0"/>
          <w:sz w:val="28"/>
          <w:szCs w:val="28"/>
          <w:lang w:eastAsia="en-AE"/>
          <w14:ligatures w14:val="none"/>
        </w:rPr>
        <w:t xml:space="preserve"> based on feedback.</w:t>
      </w:r>
    </w:p>
    <w:p w14:paraId="45B84700" w14:textId="77777777" w:rsidR="00BA0041" w:rsidRPr="00BA0041" w:rsidRDefault="00BA0041" w:rsidP="00BA0041">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User Training:</w:t>
      </w:r>
      <w:r w:rsidRPr="00BA0041">
        <w:rPr>
          <w:rFonts w:ascii="Abadi" w:eastAsia="Times New Roman" w:hAnsi="Abadi" w:cs="Times New Roman"/>
          <w:kern w:val="0"/>
          <w:sz w:val="28"/>
          <w:szCs w:val="28"/>
          <w:lang w:eastAsia="en-AE"/>
          <w14:ligatures w14:val="none"/>
        </w:rPr>
        <w:t xml:space="preserve"> Provide training sessions for vulnerable populations on how to use the new technological tools effectively and securely.</w:t>
      </w:r>
    </w:p>
    <w:p w14:paraId="4988A703" w14:textId="77777777" w:rsidR="00BA0041" w:rsidRPr="00BA0041" w:rsidRDefault="00BA0041" w:rsidP="00BA0041">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Launch and Promotion:</w:t>
      </w:r>
      <w:r w:rsidRPr="00BA0041">
        <w:rPr>
          <w:rFonts w:ascii="Abadi" w:eastAsia="Times New Roman" w:hAnsi="Abadi" w:cs="Times New Roman"/>
          <w:kern w:val="0"/>
          <w:sz w:val="28"/>
          <w:szCs w:val="28"/>
          <w:lang w:eastAsia="en-AE"/>
          <w14:ligatures w14:val="none"/>
        </w:rPr>
        <w:t xml:space="preserve"> Officially launch the apps and platforms, accompanied by awareness campaigns to ensure widespread adoption and use.</w:t>
      </w:r>
    </w:p>
    <w:p w14:paraId="1A7BFA08" w14:textId="77777777" w:rsidR="00BA0041" w:rsidRPr="00BA0041" w:rsidRDefault="00BA0041" w:rsidP="00BA0041">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Monitoring and Support:</w:t>
      </w:r>
      <w:r w:rsidRPr="00BA0041">
        <w:rPr>
          <w:rFonts w:ascii="Abadi" w:eastAsia="Times New Roman" w:hAnsi="Abadi" w:cs="Times New Roman"/>
          <w:kern w:val="0"/>
          <w:sz w:val="28"/>
          <w:szCs w:val="28"/>
          <w:lang w:eastAsia="en-AE"/>
          <w14:ligatures w14:val="none"/>
        </w:rPr>
        <w:t xml:space="preserve"> Establish continuous monitoring and support systems to address any issues and ensure the tools remain secure and effective.</w:t>
      </w:r>
    </w:p>
    <w:p w14:paraId="2133B384"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5 Key Success Factors:</w:t>
      </w:r>
    </w:p>
    <w:p w14:paraId="577A81AE" w14:textId="77777777" w:rsidR="00BA0041" w:rsidRPr="00BA0041" w:rsidRDefault="00BA0041" w:rsidP="00BA0041">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User-</w:t>
      </w:r>
      <w:proofErr w:type="spellStart"/>
      <w:r w:rsidRPr="00BA0041">
        <w:rPr>
          <w:rFonts w:ascii="Abadi" w:eastAsia="Times New Roman" w:hAnsi="Abadi" w:cs="Times New Roman"/>
          <w:b/>
          <w:bCs/>
          <w:kern w:val="0"/>
          <w:sz w:val="28"/>
          <w:szCs w:val="28"/>
          <w:lang w:eastAsia="en-AE"/>
          <w14:ligatures w14:val="none"/>
        </w:rPr>
        <w:t>Centered</w:t>
      </w:r>
      <w:proofErr w:type="spellEnd"/>
      <w:r w:rsidRPr="00BA0041">
        <w:rPr>
          <w:rFonts w:ascii="Abadi" w:eastAsia="Times New Roman" w:hAnsi="Abadi" w:cs="Times New Roman"/>
          <w:b/>
          <w:bCs/>
          <w:kern w:val="0"/>
          <w:sz w:val="28"/>
          <w:szCs w:val="28"/>
          <w:lang w:eastAsia="en-AE"/>
          <w14:ligatures w14:val="none"/>
        </w:rPr>
        <w:t xml:space="preserve"> Design:</w:t>
      </w:r>
      <w:r w:rsidRPr="00BA0041">
        <w:rPr>
          <w:rFonts w:ascii="Abadi" w:eastAsia="Times New Roman" w:hAnsi="Abadi" w:cs="Times New Roman"/>
          <w:kern w:val="0"/>
          <w:sz w:val="28"/>
          <w:szCs w:val="28"/>
          <w:lang w:eastAsia="en-AE"/>
          <w14:ligatures w14:val="none"/>
        </w:rPr>
        <w:t xml:space="preserve"> Ensuring the technological tools are designed with the end-user in mind, focusing on ease of use and accessibility.</w:t>
      </w:r>
    </w:p>
    <w:p w14:paraId="11CDC8EE" w14:textId="77777777" w:rsidR="00BA0041" w:rsidRPr="00BA0041" w:rsidRDefault="00BA0041" w:rsidP="00BA0041">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Security and Confidentiality:</w:t>
      </w:r>
      <w:r w:rsidRPr="00BA0041">
        <w:rPr>
          <w:rFonts w:ascii="Abadi" w:eastAsia="Times New Roman" w:hAnsi="Abadi" w:cs="Times New Roman"/>
          <w:kern w:val="0"/>
          <w:sz w:val="28"/>
          <w:szCs w:val="28"/>
          <w:lang w:eastAsia="en-AE"/>
          <w14:ligatures w14:val="none"/>
        </w:rPr>
        <w:t xml:space="preserve"> Implementing robust security measures to protect user data and ensure confidentiality.</w:t>
      </w:r>
    </w:p>
    <w:p w14:paraId="1EA20856" w14:textId="77777777" w:rsidR="00BA0041" w:rsidRPr="00BA0041" w:rsidRDefault="00BA0041" w:rsidP="00BA0041">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Comprehensive Training:</w:t>
      </w:r>
      <w:r w:rsidRPr="00BA0041">
        <w:rPr>
          <w:rFonts w:ascii="Abadi" w:eastAsia="Times New Roman" w:hAnsi="Abadi" w:cs="Times New Roman"/>
          <w:kern w:val="0"/>
          <w:sz w:val="28"/>
          <w:szCs w:val="28"/>
          <w:lang w:eastAsia="en-AE"/>
          <w14:ligatures w14:val="none"/>
        </w:rPr>
        <w:t xml:space="preserve"> Providing thorough training to users to maximize the effectiveness and adoption of the tools.</w:t>
      </w:r>
    </w:p>
    <w:p w14:paraId="492695B8" w14:textId="77777777" w:rsidR="00BA0041" w:rsidRPr="00BA0041" w:rsidRDefault="00BA0041" w:rsidP="00BA0041">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Continuous Improvement:</w:t>
      </w:r>
      <w:r w:rsidRPr="00BA0041">
        <w:rPr>
          <w:rFonts w:ascii="Abadi" w:eastAsia="Times New Roman" w:hAnsi="Abadi" w:cs="Times New Roman"/>
          <w:kern w:val="0"/>
          <w:sz w:val="28"/>
          <w:szCs w:val="28"/>
          <w:lang w:eastAsia="en-AE"/>
          <w14:ligatures w14:val="none"/>
        </w:rPr>
        <w:t xml:space="preserve"> Regularly updating the tools based on user feedback and technological advancements.</w:t>
      </w:r>
    </w:p>
    <w:p w14:paraId="684AA2CF" w14:textId="77777777" w:rsidR="00BA0041" w:rsidRPr="00BA0041" w:rsidRDefault="00BA0041" w:rsidP="00BA0041">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Strong Promotion:</w:t>
      </w:r>
      <w:r w:rsidRPr="00BA0041">
        <w:rPr>
          <w:rFonts w:ascii="Abadi" w:eastAsia="Times New Roman" w:hAnsi="Abadi" w:cs="Times New Roman"/>
          <w:kern w:val="0"/>
          <w:sz w:val="28"/>
          <w:szCs w:val="28"/>
          <w:lang w:eastAsia="en-AE"/>
          <w14:ligatures w14:val="none"/>
        </w:rPr>
        <w:t xml:space="preserve"> Effective promotion and awareness campaigns to encourage widespread adoption of the tools.</w:t>
      </w:r>
    </w:p>
    <w:p w14:paraId="1254DFC7"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Outcomes:</w:t>
      </w:r>
    </w:p>
    <w:p w14:paraId="5D19A371" w14:textId="77777777" w:rsidR="00BA0041" w:rsidRPr="00BA0041" w:rsidRDefault="00BA0041" w:rsidP="00BA0041">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Enhanced Safety:</w:t>
      </w:r>
      <w:r w:rsidRPr="00BA0041">
        <w:rPr>
          <w:rFonts w:ascii="Abadi" w:eastAsia="Times New Roman" w:hAnsi="Abadi" w:cs="Times New Roman"/>
          <w:kern w:val="0"/>
          <w:sz w:val="28"/>
          <w:szCs w:val="28"/>
          <w:lang w:eastAsia="en-AE"/>
          <w14:ligatures w14:val="none"/>
        </w:rPr>
        <w:t xml:space="preserve"> Increased safety for vulnerable populations through secure reporting and communication channels.</w:t>
      </w:r>
    </w:p>
    <w:p w14:paraId="3BA01133" w14:textId="77777777" w:rsidR="00BA0041" w:rsidRPr="00BA0041" w:rsidRDefault="00BA0041" w:rsidP="00BA0041">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Greater Accessibility:</w:t>
      </w:r>
      <w:r w:rsidRPr="00BA0041">
        <w:rPr>
          <w:rFonts w:ascii="Abadi" w:eastAsia="Times New Roman" w:hAnsi="Abadi" w:cs="Times New Roman"/>
          <w:kern w:val="0"/>
          <w:sz w:val="28"/>
          <w:szCs w:val="28"/>
          <w:lang w:eastAsia="en-AE"/>
          <w14:ligatures w14:val="none"/>
        </w:rPr>
        <w:t xml:space="preserve"> Improved access to protection services for those in remote or high-risk areas.</w:t>
      </w:r>
    </w:p>
    <w:p w14:paraId="06C0A1A1" w14:textId="77777777" w:rsidR="00BA0041" w:rsidRPr="00BA0041" w:rsidRDefault="00BA0041" w:rsidP="00BA0041">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Confidential Reporting:</w:t>
      </w:r>
      <w:r w:rsidRPr="00BA0041">
        <w:rPr>
          <w:rFonts w:ascii="Abadi" w:eastAsia="Times New Roman" w:hAnsi="Abadi" w:cs="Times New Roman"/>
          <w:kern w:val="0"/>
          <w:sz w:val="28"/>
          <w:szCs w:val="28"/>
          <w:lang w:eastAsia="en-AE"/>
          <w14:ligatures w14:val="none"/>
        </w:rPr>
        <w:t xml:space="preserve"> Higher levels of confidentiality in reporting violations, encouraging more individuals to come forward.</w:t>
      </w:r>
    </w:p>
    <w:p w14:paraId="270557A2" w14:textId="77777777" w:rsidR="00BA0041" w:rsidRPr="00BA0041" w:rsidRDefault="00BA0041" w:rsidP="00BA0041">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Efficient Service Delivery:</w:t>
      </w:r>
      <w:r w:rsidRPr="00BA0041">
        <w:rPr>
          <w:rFonts w:ascii="Abadi" w:eastAsia="Times New Roman" w:hAnsi="Abadi" w:cs="Times New Roman"/>
          <w:kern w:val="0"/>
          <w:sz w:val="28"/>
          <w:szCs w:val="28"/>
          <w:lang w:eastAsia="en-AE"/>
          <w14:ligatures w14:val="none"/>
        </w:rPr>
        <w:t xml:space="preserve"> More efficient and timely delivery of protection services through streamlined communication.</w:t>
      </w:r>
    </w:p>
    <w:p w14:paraId="12FFB9E5" w14:textId="77777777" w:rsidR="00BA0041" w:rsidRPr="00BA0041" w:rsidRDefault="00BA0041" w:rsidP="00BA0041">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Informed Advocacy:</w:t>
      </w:r>
      <w:r w:rsidRPr="00BA0041">
        <w:rPr>
          <w:rFonts w:ascii="Abadi" w:eastAsia="Times New Roman" w:hAnsi="Abadi" w:cs="Times New Roman"/>
          <w:kern w:val="0"/>
          <w:sz w:val="28"/>
          <w:szCs w:val="28"/>
          <w:lang w:eastAsia="en-AE"/>
          <w14:ligatures w14:val="none"/>
        </w:rPr>
        <w:t xml:space="preserve"> Better data collection through reporting platforms, informing more effective advocacy efforts.</w:t>
      </w:r>
    </w:p>
    <w:p w14:paraId="778B4A13"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Risks:</w:t>
      </w:r>
    </w:p>
    <w:p w14:paraId="35A5AA79" w14:textId="77777777" w:rsidR="00BA0041" w:rsidRPr="00BA0041" w:rsidRDefault="00BA0041" w:rsidP="00BA0041">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Security Breaches:</w:t>
      </w:r>
      <w:r w:rsidRPr="00BA0041">
        <w:rPr>
          <w:rFonts w:ascii="Abadi" w:eastAsia="Times New Roman" w:hAnsi="Abadi" w:cs="Times New Roman"/>
          <w:kern w:val="0"/>
          <w:sz w:val="28"/>
          <w:szCs w:val="28"/>
          <w:lang w:eastAsia="en-AE"/>
          <w14:ligatures w14:val="none"/>
        </w:rPr>
        <w:t xml:space="preserve"> Potential breaches compromising the security and confidentiality of user data.</w:t>
      </w:r>
    </w:p>
    <w:p w14:paraId="2F89A944" w14:textId="77777777" w:rsidR="00BA0041" w:rsidRPr="00BA0041" w:rsidRDefault="00BA0041" w:rsidP="00BA0041">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Technical Challenges:</w:t>
      </w:r>
      <w:r w:rsidRPr="00BA0041">
        <w:rPr>
          <w:rFonts w:ascii="Abadi" w:eastAsia="Times New Roman" w:hAnsi="Abadi" w:cs="Times New Roman"/>
          <w:kern w:val="0"/>
          <w:sz w:val="28"/>
          <w:szCs w:val="28"/>
          <w:lang w:eastAsia="en-AE"/>
          <w14:ligatures w14:val="none"/>
        </w:rPr>
        <w:t xml:space="preserve"> Technical difficulties in developing and maintaining the technological tools.</w:t>
      </w:r>
    </w:p>
    <w:p w14:paraId="4F2F7037" w14:textId="77777777" w:rsidR="00BA0041" w:rsidRPr="00BA0041" w:rsidRDefault="00BA0041" w:rsidP="00BA0041">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User Resistance:</w:t>
      </w:r>
      <w:r w:rsidRPr="00BA0041">
        <w:rPr>
          <w:rFonts w:ascii="Abadi" w:eastAsia="Times New Roman" w:hAnsi="Abadi" w:cs="Times New Roman"/>
          <w:kern w:val="0"/>
          <w:sz w:val="28"/>
          <w:szCs w:val="28"/>
          <w:lang w:eastAsia="en-AE"/>
          <w14:ligatures w14:val="none"/>
        </w:rPr>
        <w:t xml:space="preserve"> Resistance or reluctance from the target populations to adopt new technologies.</w:t>
      </w:r>
    </w:p>
    <w:p w14:paraId="69F0D800" w14:textId="77777777" w:rsidR="00BA0041" w:rsidRPr="00BA0041" w:rsidRDefault="00BA0041" w:rsidP="00BA0041">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Funding Constraints:</w:t>
      </w:r>
      <w:r w:rsidRPr="00BA0041">
        <w:rPr>
          <w:rFonts w:ascii="Abadi" w:eastAsia="Times New Roman" w:hAnsi="Abadi" w:cs="Times New Roman"/>
          <w:kern w:val="0"/>
          <w:sz w:val="28"/>
          <w:szCs w:val="28"/>
          <w:lang w:eastAsia="en-AE"/>
          <w14:ligatures w14:val="none"/>
        </w:rPr>
        <w:t xml:space="preserve"> Insufficient funding to support the development and sustainability of the tools.</w:t>
      </w:r>
    </w:p>
    <w:p w14:paraId="579B7907" w14:textId="77777777" w:rsidR="00BA0041" w:rsidRPr="00BA0041" w:rsidRDefault="00BA0041" w:rsidP="00BA0041">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Access Issues:</w:t>
      </w:r>
      <w:r w:rsidRPr="00BA0041">
        <w:rPr>
          <w:rFonts w:ascii="Abadi" w:eastAsia="Times New Roman" w:hAnsi="Abadi" w:cs="Times New Roman"/>
          <w:kern w:val="0"/>
          <w:sz w:val="28"/>
          <w:szCs w:val="28"/>
          <w:lang w:eastAsia="en-AE"/>
          <w14:ligatures w14:val="none"/>
        </w:rPr>
        <w:t xml:space="preserve"> Limited access to necessary devices or internet connectivity among vulnerable populations.</w:t>
      </w:r>
    </w:p>
    <w:p w14:paraId="027ED325" w14:textId="77777777" w:rsidR="00BA0041" w:rsidRPr="00BA0041" w:rsidRDefault="00BA0041" w:rsidP="00BA0041">
      <w:pPr>
        <w:spacing w:line="256" w:lineRule="auto"/>
        <w:rPr>
          <w:rFonts w:ascii="Abadi" w:eastAsia="Aptos" w:hAnsi="Abadi" w:cs="Times New Roman"/>
          <w:sz w:val="28"/>
          <w:szCs w:val="28"/>
        </w:rPr>
      </w:pPr>
      <w:r w:rsidRPr="00BA0041">
        <w:rPr>
          <w:rFonts w:ascii="Abadi" w:eastAsia="Aptos" w:hAnsi="Abadi" w:cs="Times New Roman"/>
          <w:kern w:val="0"/>
          <w:sz w:val="28"/>
          <w:szCs w:val="28"/>
          <w14:ligatures w14:val="none"/>
        </w:rPr>
        <w:br w:type="page"/>
      </w:r>
    </w:p>
    <w:p w14:paraId="5676DE80" w14:textId="77777777" w:rsidR="00BA0041" w:rsidRPr="00BA0041" w:rsidRDefault="00BA0041" w:rsidP="00EB03E6">
      <w:pPr>
        <w:pStyle w:val="Heading2"/>
        <w:rPr>
          <w:rFonts w:eastAsia="Times New Roman"/>
          <w:lang w:eastAsia="en-AE"/>
        </w:rPr>
      </w:pPr>
      <w:bookmarkStart w:id="36" w:name="_Toc172827002"/>
      <w:r w:rsidRPr="00BA0041">
        <w:rPr>
          <w:rFonts w:eastAsia="Times New Roman"/>
          <w:lang w:eastAsia="en-AE"/>
        </w:rPr>
        <w:lastRenderedPageBreak/>
        <w:t>Strategic Response 5: Legal Reform Initiatives</w:t>
      </w:r>
      <w:bookmarkEnd w:id="36"/>
    </w:p>
    <w:p w14:paraId="2942A6DA"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Title:</w:t>
      </w:r>
      <w:r w:rsidRPr="00BA0041">
        <w:rPr>
          <w:rFonts w:ascii="Abadi" w:eastAsia="Times New Roman" w:hAnsi="Abadi" w:cs="Times New Roman"/>
          <w:kern w:val="0"/>
          <w:sz w:val="28"/>
          <w:szCs w:val="28"/>
          <w:lang w:eastAsia="en-AE"/>
          <w14:ligatures w14:val="none"/>
        </w:rPr>
        <w:t xml:space="preserve"> Legal Reform Initiatives: Strengthening the Protection Framework for Vulnerable Populations</w:t>
      </w:r>
    </w:p>
    <w:p w14:paraId="7D07B536"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Overview:</w:t>
      </w:r>
      <w:r w:rsidRPr="00BA0041">
        <w:rPr>
          <w:rFonts w:ascii="Abadi" w:eastAsia="Times New Roman" w:hAnsi="Abadi" w:cs="Times New Roman"/>
          <w:kern w:val="0"/>
          <w:sz w:val="28"/>
          <w:szCs w:val="28"/>
          <w:lang w:eastAsia="en-AE"/>
          <w14:ligatures w14:val="none"/>
        </w:rPr>
        <w:t xml:space="preserve"> Advocating for and supporting legal reforms that strengthen the protection framework for vulnerable populations is essential for ensuring their rights are upheld and respected. These reforms aim to create a more robust legal environment that provides comprehensive protection and support for marginalized groups in Gaza.</w:t>
      </w:r>
    </w:p>
    <w:p w14:paraId="2BBFC56A"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North Star:</w:t>
      </w:r>
      <w:r w:rsidRPr="00BA0041">
        <w:rPr>
          <w:rFonts w:ascii="Abadi" w:eastAsia="Times New Roman" w:hAnsi="Abadi" w:cs="Times New Roman"/>
          <w:kern w:val="0"/>
          <w:sz w:val="28"/>
          <w:szCs w:val="28"/>
          <w:lang w:eastAsia="en-AE"/>
          <w14:ligatures w14:val="none"/>
        </w:rPr>
        <w:t xml:space="preserve"> "To establish a strong legal framework that upholds and protects the rights of vulnerable populations in Gaza."</w:t>
      </w:r>
    </w:p>
    <w:p w14:paraId="77054374"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Mission:</w:t>
      </w:r>
      <w:r w:rsidRPr="00BA0041">
        <w:rPr>
          <w:rFonts w:ascii="Abadi" w:eastAsia="Times New Roman" w:hAnsi="Abadi" w:cs="Times New Roman"/>
          <w:kern w:val="0"/>
          <w:sz w:val="28"/>
          <w:szCs w:val="28"/>
          <w:lang w:eastAsia="en-AE"/>
          <w14:ligatures w14:val="none"/>
        </w:rPr>
        <w:t xml:space="preserve"> "To advocate for and support legal reforms that enhance the protection and rights of vulnerable populations, ensuring they are respected and upheld."</w:t>
      </w:r>
    </w:p>
    <w:p w14:paraId="1FF9B214"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Vision:</w:t>
      </w:r>
      <w:r w:rsidRPr="00BA0041">
        <w:rPr>
          <w:rFonts w:ascii="Abadi" w:eastAsia="Times New Roman" w:hAnsi="Abadi" w:cs="Times New Roman"/>
          <w:kern w:val="0"/>
          <w:sz w:val="28"/>
          <w:szCs w:val="28"/>
          <w:lang w:eastAsia="en-AE"/>
          <w14:ligatures w14:val="none"/>
        </w:rPr>
        <w:t xml:space="preserve"> "A Gaza where a robust legal framework provides comprehensive protection for vulnerable populations, guaranteeing their rights and well-being."</w:t>
      </w:r>
    </w:p>
    <w:p w14:paraId="49316356"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7 Key Steps:</w:t>
      </w:r>
    </w:p>
    <w:p w14:paraId="06BCAB52" w14:textId="77777777" w:rsidR="00BA0041" w:rsidRPr="00BA0041" w:rsidRDefault="00BA0041" w:rsidP="00BA0041">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Legal Analysis:</w:t>
      </w:r>
      <w:r w:rsidRPr="00BA0041">
        <w:rPr>
          <w:rFonts w:ascii="Abadi" w:eastAsia="Times New Roman" w:hAnsi="Abadi" w:cs="Times New Roman"/>
          <w:kern w:val="0"/>
          <w:sz w:val="28"/>
          <w:szCs w:val="28"/>
          <w:lang w:eastAsia="en-AE"/>
          <w14:ligatures w14:val="none"/>
        </w:rPr>
        <w:t xml:space="preserve"> Conduct a thorough analysis of existing laws and regulations to identify gaps and areas needing reform to better protect vulnerable populations.</w:t>
      </w:r>
    </w:p>
    <w:p w14:paraId="0F050A6F" w14:textId="77777777" w:rsidR="00BA0041" w:rsidRPr="00BA0041" w:rsidRDefault="00BA0041" w:rsidP="00BA0041">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Stakeholder Engagement:</w:t>
      </w:r>
      <w:r w:rsidRPr="00BA0041">
        <w:rPr>
          <w:rFonts w:ascii="Abadi" w:eastAsia="Times New Roman" w:hAnsi="Abadi" w:cs="Times New Roman"/>
          <w:kern w:val="0"/>
          <w:sz w:val="28"/>
          <w:szCs w:val="28"/>
          <w:lang w:eastAsia="en-AE"/>
          <w14:ligatures w14:val="none"/>
        </w:rPr>
        <w:t xml:space="preserve"> Engage with key stakeholders, including legal experts, policymakers, and community leaders, to gather input and build consensus on necessary legal reforms.</w:t>
      </w:r>
    </w:p>
    <w:p w14:paraId="4F6E0D27" w14:textId="77777777" w:rsidR="00BA0041" w:rsidRPr="00BA0041" w:rsidRDefault="00BA0041" w:rsidP="00BA0041">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Drafting Reforms:</w:t>
      </w:r>
      <w:r w:rsidRPr="00BA0041">
        <w:rPr>
          <w:rFonts w:ascii="Abadi" w:eastAsia="Times New Roman" w:hAnsi="Abadi" w:cs="Times New Roman"/>
          <w:kern w:val="0"/>
          <w:sz w:val="28"/>
          <w:szCs w:val="28"/>
          <w:lang w:eastAsia="en-AE"/>
          <w14:ligatures w14:val="none"/>
        </w:rPr>
        <w:t xml:space="preserve"> Collaborate with legal professionals to draft comprehensive legal reforms that address identified gaps and enhance protection measures.</w:t>
      </w:r>
    </w:p>
    <w:p w14:paraId="4BFB8049" w14:textId="77777777" w:rsidR="00BA0041" w:rsidRPr="00BA0041" w:rsidRDefault="00BA0041" w:rsidP="00BA0041">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Advocacy Campaigns:</w:t>
      </w:r>
      <w:r w:rsidRPr="00BA0041">
        <w:rPr>
          <w:rFonts w:ascii="Abadi" w:eastAsia="Times New Roman" w:hAnsi="Abadi" w:cs="Times New Roman"/>
          <w:kern w:val="0"/>
          <w:sz w:val="28"/>
          <w:szCs w:val="28"/>
          <w:lang w:eastAsia="en-AE"/>
          <w14:ligatures w14:val="none"/>
        </w:rPr>
        <w:t xml:space="preserve"> Launch targeted advocacy campaigns to raise awareness and garner support for proposed legal reforms among policymakers and the public.</w:t>
      </w:r>
    </w:p>
    <w:p w14:paraId="0A7558AC" w14:textId="77777777" w:rsidR="00BA0041" w:rsidRPr="00BA0041" w:rsidRDefault="00BA0041" w:rsidP="00BA0041">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Legislative Process:</w:t>
      </w:r>
      <w:r w:rsidRPr="00BA0041">
        <w:rPr>
          <w:rFonts w:ascii="Abadi" w:eastAsia="Times New Roman" w:hAnsi="Abadi" w:cs="Times New Roman"/>
          <w:kern w:val="0"/>
          <w:sz w:val="28"/>
          <w:szCs w:val="28"/>
          <w:lang w:eastAsia="en-AE"/>
          <w14:ligatures w14:val="none"/>
        </w:rPr>
        <w:t xml:space="preserve"> Work closely with legislative bodies to introduce, debate, and pass the proposed legal reforms.</w:t>
      </w:r>
    </w:p>
    <w:p w14:paraId="52D78464" w14:textId="77777777" w:rsidR="00BA0041" w:rsidRPr="00BA0041" w:rsidRDefault="00BA0041" w:rsidP="00BA0041">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Implementation Framework:</w:t>
      </w:r>
      <w:r w:rsidRPr="00BA0041">
        <w:rPr>
          <w:rFonts w:ascii="Abadi" w:eastAsia="Times New Roman" w:hAnsi="Abadi" w:cs="Times New Roman"/>
          <w:kern w:val="0"/>
          <w:sz w:val="28"/>
          <w:szCs w:val="28"/>
          <w:lang w:eastAsia="en-AE"/>
          <w14:ligatures w14:val="none"/>
        </w:rPr>
        <w:t xml:space="preserve"> Develop an implementation framework to ensure the effective enactment and enforcement of the new legal provisions.</w:t>
      </w:r>
    </w:p>
    <w:p w14:paraId="30FEDC3A" w14:textId="77777777" w:rsidR="00BA0041" w:rsidRPr="00BA0041" w:rsidRDefault="00BA0041" w:rsidP="00BA0041">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Monitoring and Evaluation:</w:t>
      </w:r>
      <w:r w:rsidRPr="00BA0041">
        <w:rPr>
          <w:rFonts w:ascii="Abadi" w:eastAsia="Times New Roman" w:hAnsi="Abadi" w:cs="Times New Roman"/>
          <w:kern w:val="0"/>
          <w:sz w:val="28"/>
          <w:szCs w:val="28"/>
          <w:lang w:eastAsia="en-AE"/>
          <w14:ligatures w14:val="none"/>
        </w:rPr>
        <w:t xml:space="preserve"> Establish mechanisms to monitor and evaluate the impact of legal reforms on the protection of vulnerable populations, </w:t>
      </w:r>
      <w:proofErr w:type="gramStart"/>
      <w:r w:rsidRPr="00BA0041">
        <w:rPr>
          <w:rFonts w:ascii="Abadi" w:eastAsia="Times New Roman" w:hAnsi="Abadi" w:cs="Times New Roman"/>
          <w:kern w:val="0"/>
          <w:sz w:val="28"/>
          <w:szCs w:val="28"/>
          <w:lang w:eastAsia="en-AE"/>
          <w14:ligatures w14:val="none"/>
        </w:rPr>
        <w:t>making adjustments</w:t>
      </w:r>
      <w:proofErr w:type="gramEnd"/>
      <w:r w:rsidRPr="00BA0041">
        <w:rPr>
          <w:rFonts w:ascii="Abadi" w:eastAsia="Times New Roman" w:hAnsi="Abadi" w:cs="Times New Roman"/>
          <w:kern w:val="0"/>
          <w:sz w:val="28"/>
          <w:szCs w:val="28"/>
          <w:lang w:eastAsia="en-AE"/>
          <w14:ligatures w14:val="none"/>
        </w:rPr>
        <w:t xml:space="preserve"> as needed.</w:t>
      </w:r>
    </w:p>
    <w:p w14:paraId="3C536620"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5 Key Success Factors:</w:t>
      </w:r>
    </w:p>
    <w:p w14:paraId="6681B749" w14:textId="77777777" w:rsidR="00BA0041" w:rsidRPr="00BA0041" w:rsidRDefault="00BA0041" w:rsidP="00BA0041">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Comprehensive Legal Analysis:</w:t>
      </w:r>
      <w:r w:rsidRPr="00BA0041">
        <w:rPr>
          <w:rFonts w:ascii="Abadi" w:eastAsia="Times New Roman" w:hAnsi="Abadi" w:cs="Times New Roman"/>
          <w:kern w:val="0"/>
          <w:sz w:val="28"/>
          <w:szCs w:val="28"/>
          <w:lang w:eastAsia="en-AE"/>
          <w14:ligatures w14:val="none"/>
        </w:rPr>
        <w:t xml:space="preserve"> In-depth analysis of existing laws and identification of necessary reforms.</w:t>
      </w:r>
    </w:p>
    <w:p w14:paraId="1961474F" w14:textId="77777777" w:rsidR="00BA0041" w:rsidRPr="00BA0041" w:rsidRDefault="00BA0041" w:rsidP="00BA0041">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Broad Stakeholder Support:</w:t>
      </w:r>
      <w:r w:rsidRPr="00BA0041">
        <w:rPr>
          <w:rFonts w:ascii="Abadi" w:eastAsia="Times New Roman" w:hAnsi="Abadi" w:cs="Times New Roman"/>
          <w:kern w:val="0"/>
          <w:sz w:val="28"/>
          <w:szCs w:val="28"/>
          <w:lang w:eastAsia="en-AE"/>
          <w14:ligatures w14:val="none"/>
        </w:rPr>
        <w:t xml:space="preserve"> Building strong support and consensus among key stakeholders.</w:t>
      </w:r>
    </w:p>
    <w:p w14:paraId="43F968BB" w14:textId="77777777" w:rsidR="00BA0041" w:rsidRPr="00BA0041" w:rsidRDefault="00BA0041" w:rsidP="00BA0041">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Effective Advocacy:</w:t>
      </w:r>
      <w:r w:rsidRPr="00BA0041">
        <w:rPr>
          <w:rFonts w:ascii="Abadi" w:eastAsia="Times New Roman" w:hAnsi="Abadi" w:cs="Times New Roman"/>
          <w:kern w:val="0"/>
          <w:sz w:val="28"/>
          <w:szCs w:val="28"/>
          <w:lang w:eastAsia="en-AE"/>
          <w14:ligatures w14:val="none"/>
        </w:rPr>
        <w:t xml:space="preserve"> Conducting effective advocacy campaigns to promote and support legal reforms.</w:t>
      </w:r>
    </w:p>
    <w:p w14:paraId="5233AF44" w14:textId="77777777" w:rsidR="00BA0041" w:rsidRPr="00BA0041" w:rsidRDefault="00BA0041" w:rsidP="00BA0041">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Legislative Collaboration:</w:t>
      </w:r>
      <w:r w:rsidRPr="00BA0041">
        <w:rPr>
          <w:rFonts w:ascii="Abadi" w:eastAsia="Times New Roman" w:hAnsi="Abadi" w:cs="Times New Roman"/>
          <w:kern w:val="0"/>
          <w:sz w:val="28"/>
          <w:szCs w:val="28"/>
          <w:lang w:eastAsia="en-AE"/>
          <w14:ligatures w14:val="none"/>
        </w:rPr>
        <w:t xml:space="preserve"> Close collaboration with legislative bodies to ensure the successful passage of reforms.</w:t>
      </w:r>
    </w:p>
    <w:p w14:paraId="23D79BAC" w14:textId="77777777" w:rsidR="00BA0041" w:rsidRPr="00BA0041" w:rsidRDefault="00BA0041" w:rsidP="00BA0041">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Sustainable Implementation:</w:t>
      </w:r>
      <w:r w:rsidRPr="00BA0041">
        <w:rPr>
          <w:rFonts w:ascii="Abadi" w:eastAsia="Times New Roman" w:hAnsi="Abadi" w:cs="Times New Roman"/>
          <w:kern w:val="0"/>
          <w:sz w:val="28"/>
          <w:szCs w:val="28"/>
          <w:lang w:eastAsia="en-AE"/>
          <w14:ligatures w14:val="none"/>
        </w:rPr>
        <w:t xml:space="preserve"> Developing a sustainable framework for the implementation and enforcement of legal reforms.</w:t>
      </w:r>
    </w:p>
    <w:p w14:paraId="217BD267"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Outcomes:</w:t>
      </w:r>
    </w:p>
    <w:p w14:paraId="264386BF" w14:textId="77777777" w:rsidR="00BA0041" w:rsidRPr="00BA0041" w:rsidRDefault="00BA0041" w:rsidP="00BA0041">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Strengthened Legal Protections:</w:t>
      </w:r>
      <w:r w:rsidRPr="00BA0041">
        <w:rPr>
          <w:rFonts w:ascii="Abadi" w:eastAsia="Times New Roman" w:hAnsi="Abadi" w:cs="Times New Roman"/>
          <w:kern w:val="0"/>
          <w:sz w:val="28"/>
          <w:szCs w:val="28"/>
          <w:lang w:eastAsia="en-AE"/>
          <w14:ligatures w14:val="none"/>
        </w:rPr>
        <w:t xml:space="preserve"> Enhanced legal protections for vulnerable populations, ensuring their rights are upheld.</w:t>
      </w:r>
    </w:p>
    <w:p w14:paraId="07951240" w14:textId="77777777" w:rsidR="00BA0041" w:rsidRPr="00BA0041" w:rsidRDefault="00BA0041" w:rsidP="00BA0041">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Increased Awareness:</w:t>
      </w:r>
      <w:r w:rsidRPr="00BA0041">
        <w:rPr>
          <w:rFonts w:ascii="Abadi" w:eastAsia="Times New Roman" w:hAnsi="Abadi" w:cs="Times New Roman"/>
          <w:kern w:val="0"/>
          <w:sz w:val="28"/>
          <w:szCs w:val="28"/>
          <w:lang w:eastAsia="en-AE"/>
          <w14:ligatures w14:val="none"/>
        </w:rPr>
        <w:t xml:space="preserve"> Greater awareness among policymakers and the public about the needs and rights of vulnerable populations.</w:t>
      </w:r>
    </w:p>
    <w:p w14:paraId="7CE9D1F3" w14:textId="77777777" w:rsidR="00BA0041" w:rsidRPr="00BA0041" w:rsidRDefault="00BA0041" w:rsidP="00BA0041">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Policy Changes:</w:t>
      </w:r>
      <w:r w:rsidRPr="00BA0041">
        <w:rPr>
          <w:rFonts w:ascii="Abadi" w:eastAsia="Times New Roman" w:hAnsi="Abadi" w:cs="Times New Roman"/>
          <w:kern w:val="0"/>
          <w:sz w:val="28"/>
          <w:szCs w:val="28"/>
          <w:lang w:eastAsia="en-AE"/>
          <w14:ligatures w14:val="none"/>
        </w:rPr>
        <w:t xml:space="preserve"> Successful implementation of new legal provisions that improve the protection framework.</w:t>
      </w:r>
    </w:p>
    <w:p w14:paraId="31285A07" w14:textId="77777777" w:rsidR="00BA0041" w:rsidRPr="00BA0041" w:rsidRDefault="00BA0041" w:rsidP="00BA0041">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Empowered Populations:</w:t>
      </w:r>
      <w:r w:rsidRPr="00BA0041">
        <w:rPr>
          <w:rFonts w:ascii="Abadi" w:eastAsia="Times New Roman" w:hAnsi="Abadi" w:cs="Times New Roman"/>
          <w:kern w:val="0"/>
          <w:sz w:val="28"/>
          <w:szCs w:val="28"/>
          <w:lang w:eastAsia="en-AE"/>
          <w14:ligatures w14:val="none"/>
        </w:rPr>
        <w:t xml:space="preserve"> Empowerment of vulnerable groups through stronger legal support and protections.</w:t>
      </w:r>
    </w:p>
    <w:p w14:paraId="74129708" w14:textId="77777777" w:rsidR="00BA0041" w:rsidRPr="00BA0041" w:rsidRDefault="00BA0041" w:rsidP="00BA0041">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Ongoing Improvement:</w:t>
      </w:r>
      <w:r w:rsidRPr="00BA0041">
        <w:rPr>
          <w:rFonts w:ascii="Abadi" w:eastAsia="Times New Roman" w:hAnsi="Abadi" w:cs="Times New Roman"/>
          <w:kern w:val="0"/>
          <w:sz w:val="28"/>
          <w:szCs w:val="28"/>
          <w:lang w:eastAsia="en-AE"/>
          <w14:ligatures w14:val="none"/>
        </w:rPr>
        <w:t xml:space="preserve"> Continuous monitoring and adaptation of legal frameworks to address emerging needs and challenges.</w:t>
      </w:r>
    </w:p>
    <w:p w14:paraId="0838FB9B"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Risks:</w:t>
      </w:r>
    </w:p>
    <w:p w14:paraId="0D1919CA" w14:textId="77777777" w:rsidR="00BA0041" w:rsidRPr="00BA0041" w:rsidRDefault="00BA0041" w:rsidP="00BA0041">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Political Resistance:</w:t>
      </w:r>
      <w:r w:rsidRPr="00BA0041">
        <w:rPr>
          <w:rFonts w:ascii="Abadi" w:eastAsia="Times New Roman" w:hAnsi="Abadi" w:cs="Times New Roman"/>
          <w:kern w:val="0"/>
          <w:sz w:val="28"/>
          <w:szCs w:val="28"/>
          <w:lang w:eastAsia="en-AE"/>
          <w14:ligatures w14:val="none"/>
        </w:rPr>
        <w:t xml:space="preserve"> Potential resistance from political entities to proposed legal reforms.</w:t>
      </w:r>
    </w:p>
    <w:p w14:paraId="16FF21DE" w14:textId="77777777" w:rsidR="00BA0041" w:rsidRPr="00BA0041" w:rsidRDefault="00BA0041" w:rsidP="00BA0041">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Implementation Challenges:</w:t>
      </w:r>
      <w:r w:rsidRPr="00BA0041">
        <w:rPr>
          <w:rFonts w:ascii="Abadi" w:eastAsia="Times New Roman" w:hAnsi="Abadi" w:cs="Times New Roman"/>
          <w:kern w:val="0"/>
          <w:sz w:val="28"/>
          <w:szCs w:val="28"/>
          <w:lang w:eastAsia="en-AE"/>
          <w14:ligatures w14:val="none"/>
        </w:rPr>
        <w:t xml:space="preserve"> Difficulties in effectively implementing and enforcing new legal provisions.</w:t>
      </w:r>
    </w:p>
    <w:p w14:paraId="54C30010" w14:textId="77777777" w:rsidR="00BA0041" w:rsidRPr="00BA0041" w:rsidRDefault="00BA0041" w:rsidP="00BA0041">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Constraints:</w:t>
      </w:r>
      <w:r w:rsidRPr="00BA0041">
        <w:rPr>
          <w:rFonts w:ascii="Abadi" w:eastAsia="Times New Roman" w:hAnsi="Abadi" w:cs="Times New Roman"/>
          <w:kern w:val="0"/>
          <w:sz w:val="28"/>
          <w:szCs w:val="28"/>
          <w:lang w:eastAsia="en-AE"/>
          <w14:ligatures w14:val="none"/>
        </w:rPr>
        <w:t xml:space="preserve"> Limited resources to support the advocacy, drafting, and implementation of legal reforms.</w:t>
      </w:r>
    </w:p>
    <w:p w14:paraId="57E64B6A" w14:textId="77777777" w:rsidR="00BA0041" w:rsidRPr="00BA0041" w:rsidRDefault="00BA0041" w:rsidP="00BA0041">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Stakeholder Disagreement:</w:t>
      </w:r>
      <w:r w:rsidRPr="00BA0041">
        <w:rPr>
          <w:rFonts w:ascii="Abadi" w:eastAsia="Times New Roman" w:hAnsi="Abadi" w:cs="Times New Roman"/>
          <w:kern w:val="0"/>
          <w:sz w:val="28"/>
          <w:szCs w:val="28"/>
          <w:lang w:eastAsia="en-AE"/>
          <w14:ligatures w14:val="none"/>
        </w:rPr>
        <w:t xml:space="preserve"> Disagreements among stakeholders that hinder the consensus-building process.</w:t>
      </w:r>
    </w:p>
    <w:p w14:paraId="38E80709" w14:textId="77777777" w:rsidR="00BA0041" w:rsidRPr="00BA0041" w:rsidRDefault="00BA0041" w:rsidP="00BA0041">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Public Opposition:</w:t>
      </w:r>
      <w:r w:rsidRPr="00BA0041">
        <w:rPr>
          <w:rFonts w:ascii="Abadi" w:eastAsia="Times New Roman" w:hAnsi="Abadi" w:cs="Times New Roman"/>
          <w:kern w:val="0"/>
          <w:sz w:val="28"/>
          <w:szCs w:val="28"/>
          <w:lang w:eastAsia="en-AE"/>
          <w14:ligatures w14:val="none"/>
        </w:rPr>
        <w:t xml:space="preserve"> Opposition from segments of the public or interest groups to certain aspects of the legal reforms.</w:t>
      </w:r>
    </w:p>
    <w:p w14:paraId="3862C2D4" w14:textId="77777777" w:rsidR="00BA0041" w:rsidRPr="00BA0041" w:rsidRDefault="00BA0041" w:rsidP="00BA0041">
      <w:pPr>
        <w:spacing w:line="256" w:lineRule="auto"/>
        <w:rPr>
          <w:rFonts w:ascii="Abadi" w:eastAsia="Aptos" w:hAnsi="Abadi" w:cs="Times New Roman"/>
          <w:sz w:val="28"/>
          <w:szCs w:val="28"/>
        </w:rPr>
      </w:pPr>
      <w:r w:rsidRPr="00BA0041">
        <w:rPr>
          <w:rFonts w:ascii="Abadi" w:eastAsia="Aptos" w:hAnsi="Abadi" w:cs="Times New Roman"/>
          <w:kern w:val="0"/>
          <w:sz w:val="28"/>
          <w:szCs w:val="28"/>
          <w14:ligatures w14:val="none"/>
        </w:rPr>
        <w:br w:type="page"/>
      </w:r>
    </w:p>
    <w:p w14:paraId="3FD921B2" w14:textId="77777777" w:rsidR="00BA0041" w:rsidRPr="00BA0041" w:rsidRDefault="00BA0041" w:rsidP="00EB03E6">
      <w:pPr>
        <w:pStyle w:val="Heading1"/>
        <w:pBdr>
          <w:bottom w:val="single" w:sz="4" w:space="1" w:color="auto"/>
        </w:pBdr>
        <w:rPr>
          <w:rFonts w:eastAsia="Times New Roman"/>
          <w:lang w:eastAsia="en-AE"/>
        </w:rPr>
      </w:pPr>
      <w:bookmarkStart w:id="37" w:name="_Toc172827003"/>
      <w:r w:rsidRPr="00BA0041">
        <w:rPr>
          <w:rFonts w:eastAsia="Times New Roman"/>
          <w:lang w:eastAsia="en-AE"/>
        </w:rPr>
        <w:lastRenderedPageBreak/>
        <w:t>3. Scenario 3: Collaboration with International Human Rights Organizations</w:t>
      </w:r>
      <w:bookmarkEnd w:id="37"/>
      <w:r w:rsidRPr="00BA0041">
        <w:rPr>
          <w:rFonts w:eastAsia="Times New Roman"/>
          <w:lang w:eastAsia="en-AE"/>
        </w:rPr>
        <w:br/>
      </w:r>
    </w:p>
    <w:p w14:paraId="07EE8BF9" w14:textId="77777777" w:rsidR="00BA0041" w:rsidRPr="00BA0041" w:rsidRDefault="00BA0041" w:rsidP="00BA0041">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Summary:</w:t>
      </w:r>
    </w:p>
    <w:p w14:paraId="657C8EEB"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kern w:val="0"/>
          <w:sz w:val="28"/>
          <w:szCs w:val="28"/>
          <w:lang w:eastAsia="en-AE"/>
          <w14:ligatures w14:val="none"/>
        </w:rPr>
        <w:t>In this scenario, collaborations between local and international human rights organizations in Gaza are enhanced through formalized partnerships, joint advocacy campaigns, resource sharing, capacity-building programs, and coordinated documentation efforts. These strategies leverage international support to address human rights abuses effectively. Strategic responses include establishing clear roles and goals, raising global awareness, sharing resources, implementing joint training programs, and creating centralized databases for documentation. These initiatives improve coordination, strengthen advocacy, increase funding and resources, and ensure comprehensive and credible documentation, leading to stronger international pressure and support for human rights in Gaza.</w:t>
      </w:r>
    </w:p>
    <w:p w14:paraId="7683C7CD"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Setting the Stage:</w:t>
      </w:r>
    </w:p>
    <w:p w14:paraId="3894FC08" w14:textId="77777777" w:rsidR="00BA0041" w:rsidRPr="00BA0041" w:rsidRDefault="00BA0041" w:rsidP="00BA0041">
      <w:pPr>
        <w:numPr>
          <w:ilvl w:val="1"/>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Current State:</w:t>
      </w:r>
      <w:r w:rsidRPr="00BA0041">
        <w:rPr>
          <w:rFonts w:ascii="Abadi" w:eastAsia="Times New Roman" w:hAnsi="Abadi" w:cs="Times New Roman"/>
          <w:kern w:val="0"/>
          <w:sz w:val="28"/>
          <w:szCs w:val="28"/>
          <w:lang w:eastAsia="en-AE"/>
          <w14:ligatures w14:val="none"/>
        </w:rPr>
        <w:t xml:space="preserve"> Gaza faces ongoing human rights abuses due to Israeli military actions, with local organizations struggling to address these issues alone.</w:t>
      </w:r>
    </w:p>
    <w:p w14:paraId="4695A2C9" w14:textId="77777777" w:rsidR="00BA0041" w:rsidRPr="00BA0041" w:rsidRDefault="00BA0041" w:rsidP="00BA0041">
      <w:pPr>
        <w:numPr>
          <w:ilvl w:val="1"/>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Market Conditions:</w:t>
      </w:r>
      <w:r w:rsidRPr="00BA0041">
        <w:rPr>
          <w:rFonts w:ascii="Abadi" w:eastAsia="Times New Roman" w:hAnsi="Abadi" w:cs="Times New Roman"/>
          <w:kern w:val="0"/>
          <w:sz w:val="28"/>
          <w:szCs w:val="28"/>
          <w:lang w:eastAsia="en-AE"/>
          <w14:ligatures w14:val="none"/>
        </w:rPr>
        <w:t xml:space="preserve"> Limited local resources and support for human rights initiatives, heavily reliant on international aid and partnerships.</w:t>
      </w:r>
    </w:p>
    <w:p w14:paraId="7592D7BA" w14:textId="77777777" w:rsidR="00BA0041" w:rsidRPr="00BA0041" w:rsidRDefault="00BA0041" w:rsidP="00BA0041">
      <w:pPr>
        <w:numPr>
          <w:ilvl w:val="1"/>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Technological Landscape:</w:t>
      </w:r>
      <w:r w:rsidRPr="00BA0041">
        <w:rPr>
          <w:rFonts w:ascii="Abadi" w:eastAsia="Times New Roman" w:hAnsi="Abadi" w:cs="Times New Roman"/>
          <w:kern w:val="0"/>
          <w:sz w:val="28"/>
          <w:szCs w:val="28"/>
          <w:lang w:eastAsia="en-AE"/>
          <w14:ligatures w14:val="none"/>
        </w:rPr>
        <w:t xml:space="preserve"> Growing use of digital platforms for advocacy and documentation but limited by infrastructure constraints.</w:t>
      </w:r>
    </w:p>
    <w:p w14:paraId="1D6AEB31" w14:textId="77777777" w:rsidR="00BA0041" w:rsidRPr="00BA0041" w:rsidRDefault="00BA0041" w:rsidP="00BA0041">
      <w:pPr>
        <w:numPr>
          <w:ilvl w:val="1"/>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Regulatory Environment:</w:t>
      </w:r>
      <w:r w:rsidRPr="00BA0041">
        <w:rPr>
          <w:rFonts w:ascii="Abadi" w:eastAsia="Times New Roman" w:hAnsi="Abadi" w:cs="Times New Roman"/>
          <w:kern w:val="0"/>
          <w:sz w:val="28"/>
          <w:szCs w:val="28"/>
          <w:lang w:eastAsia="en-AE"/>
          <w14:ligatures w14:val="none"/>
        </w:rPr>
        <w:t xml:space="preserve"> Complex legal and regulatory barriers hinder effective collaboration between local and international bodies.</w:t>
      </w:r>
    </w:p>
    <w:p w14:paraId="29CD6A94" w14:textId="77777777" w:rsidR="00BA0041" w:rsidRPr="00BA0041" w:rsidRDefault="00BA0041" w:rsidP="00BA0041">
      <w:pPr>
        <w:numPr>
          <w:ilvl w:val="1"/>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Community Relations:</w:t>
      </w:r>
      <w:r w:rsidRPr="00BA0041">
        <w:rPr>
          <w:rFonts w:ascii="Abadi" w:eastAsia="Times New Roman" w:hAnsi="Abadi" w:cs="Times New Roman"/>
          <w:kern w:val="0"/>
          <w:sz w:val="28"/>
          <w:szCs w:val="28"/>
          <w:lang w:eastAsia="en-AE"/>
          <w14:ligatures w14:val="none"/>
        </w:rPr>
        <w:t xml:space="preserve"> Mistrust towards international organizations due to perceived biases or ineffective interventions.</w:t>
      </w:r>
    </w:p>
    <w:p w14:paraId="487E76F3"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Identifying Key Drivers:</w:t>
      </w:r>
    </w:p>
    <w:p w14:paraId="36A6112F" w14:textId="77777777" w:rsidR="00BA0041" w:rsidRPr="00BA0041" w:rsidRDefault="00BA0041" w:rsidP="00BA0041">
      <w:pPr>
        <w:numPr>
          <w:ilvl w:val="1"/>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International Policies:</w:t>
      </w:r>
      <w:r w:rsidRPr="00BA0041">
        <w:rPr>
          <w:rFonts w:ascii="Abadi" w:eastAsia="Times New Roman" w:hAnsi="Abadi" w:cs="Times New Roman"/>
          <w:kern w:val="0"/>
          <w:sz w:val="28"/>
          <w:szCs w:val="28"/>
          <w:lang w:eastAsia="en-AE"/>
          <w14:ligatures w14:val="none"/>
        </w:rPr>
        <w:t xml:space="preserve"> Global shifts in human rights priorities and funding.</w:t>
      </w:r>
    </w:p>
    <w:p w14:paraId="1BEE07CD" w14:textId="77777777" w:rsidR="00BA0041" w:rsidRPr="00BA0041" w:rsidRDefault="00BA0041" w:rsidP="00BA0041">
      <w:pPr>
        <w:numPr>
          <w:ilvl w:val="1"/>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Technological Advancements:</w:t>
      </w:r>
      <w:r w:rsidRPr="00BA0041">
        <w:rPr>
          <w:rFonts w:ascii="Abadi" w:eastAsia="Times New Roman" w:hAnsi="Abadi" w:cs="Times New Roman"/>
          <w:kern w:val="0"/>
          <w:sz w:val="28"/>
          <w:szCs w:val="28"/>
          <w:lang w:eastAsia="en-AE"/>
          <w14:ligatures w14:val="none"/>
        </w:rPr>
        <w:t xml:space="preserve"> Improved digital tools for coordination and advocacy.</w:t>
      </w:r>
    </w:p>
    <w:p w14:paraId="15AE0124" w14:textId="77777777" w:rsidR="00BA0041" w:rsidRPr="00BA0041" w:rsidRDefault="00BA0041" w:rsidP="00BA0041">
      <w:pPr>
        <w:numPr>
          <w:ilvl w:val="1"/>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Local Governance:</w:t>
      </w:r>
      <w:r w:rsidRPr="00BA0041">
        <w:rPr>
          <w:rFonts w:ascii="Abadi" w:eastAsia="Times New Roman" w:hAnsi="Abadi" w:cs="Times New Roman"/>
          <w:kern w:val="0"/>
          <w:sz w:val="28"/>
          <w:szCs w:val="28"/>
          <w:lang w:eastAsia="en-AE"/>
          <w14:ligatures w14:val="none"/>
        </w:rPr>
        <w:t xml:space="preserve"> Evolving local policies affecting NGO operations and international collaboration.</w:t>
      </w:r>
    </w:p>
    <w:p w14:paraId="4F6E885C" w14:textId="77777777" w:rsidR="00BA0041" w:rsidRPr="00BA0041" w:rsidRDefault="00BA0041" w:rsidP="00BA0041">
      <w:pPr>
        <w:numPr>
          <w:ilvl w:val="1"/>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Public Awareness:</w:t>
      </w:r>
      <w:r w:rsidRPr="00BA0041">
        <w:rPr>
          <w:rFonts w:ascii="Abadi" w:eastAsia="Times New Roman" w:hAnsi="Abadi" w:cs="Times New Roman"/>
          <w:kern w:val="0"/>
          <w:sz w:val="28"/>
          <w:szCs w:val="28"/>
          <w:lang w:eastAsia="en-AE"/>
          <w14:ligatures w14:val="none"/>
        </w:rPr>
        <w:t xml:space="preserve"> Increasing global awareness and media coverage of human rights issues in Gaza.</w:t>
      </w:r>
    </w:p>
    <w:p w14:paraId="5E7219CC" w14:textId="77777777" w:rsidR="00BA0041" w:rsidRPr="00BA0041" w:rsidRDefault="00BA0041" w:rsidP="00BA0041">
      <w:pPr>
        <w:numPr>
          <w:ilvl w:val="1"/>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Availability:</w:t>
      </w:r>
      <w:r w:rsidRPr="00BA0041">
        <w:rPr>
          <w:rFonts w:ascii="Abadi" w:eastAsia="Times New Roman" w:hAnsi="Abadi" w:cs="Times New Roman"/>
          <w:kern w:val="0"/>
          <w:sz w:val="28"/>
          <w:szCs w:val="28"/>
          <w:lang w:eastAsia="en-AE"/>
          <w14:ligatures w14:val="none"/>
        </w:rPr>
        <w:t xml:space="preserve"> Access to international funding and technical expertise.</w:t>
      </w:r>
    </w:p>
    <w:p w14:paraId="5A5481EC"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Scenario Description:</w:t>
      </w:r>
    </w:p>
    <w:p w14:paraId="77091A44" w14:textId="77777777" w:rsidR="00BA0041" w:rsidRPr="00BA0041" w:rsidRDefault="00BA0041" w:rsidP="00BA0041">
      <w:pPr>
        <w:numPr>
          <w:ilvl w:val="1"/>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Best-case Scenario:</w:t>
      </w:r>
      <w:r w:rsidRPr="00BA0041">
        <w:rPr>
          <w:rFonts w:ascii="Abadi" w:eastAsia="Times New Roman" w:hAnsi="Abadi" w:cs="Times New Roman"/>
          <w:kern w:val="0"/>
          <w:sz w:val="28"/>
          <w:szCs w:val="28"/>
          <w:lang w:eastAsia="en-AE"/>
          <w14:ligatures w14:val="none"/>
        </w:rPr>
        <w:t xml:space="preserve"> Strong, effective collaborations are formed between local and international human rights organizations, leading to robust advocacy, comprehensive documentation, and significant international actions against perpetrators of human rights abuses.</w:t>
      </w:r>
    </w:p>
    <w:p w14:paraId="3341933F" w14:textId="77777777" w:rsidR="00BA0041" w:rsidRPr="00BA0041" w:rsidRDefault="00BA0041" w:rsidP="00BA0041">
      <w:pPr>
        <w:numPr>
          <w:ilvl w:val="1"/>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Moderate Improvement:</w:t>
      </w:r>
      <w:r w:rsidRPr="00BA0041">
        <w:rPr>
          <w:rFonts w:ascii="Abadi" w:eastAsia="Times New Roman" w:hAnsi="Abadi" w:cs="Times New Roman"/>
          <w:kern w:val="0"/>
          <w:sz w:val="28"/>
          <w:szCs w:val="28"/>
          <w:lang w:eastAsia="en-AE"/>
          <w14:ligatures w14:val="none"/>
        </w:rPr>
        <w:t xml:space="preserve"> Partial success in collaborations, with some effective partnerships and improved advocacy but ongoing challenges in coordination and resource allocation.</w:t>
      </w:r>
    </w:p>
    <w:p w14:paraId="75BAAB21" w14:textId="77777777" w:rsidR="00BA0041" w:rsidRPr="00BA0041" w:rsidRDefault="00BA0041" w:rsidP="00BA0041">
      <w:pPr>
        <w:numPr>
          <w:ilvl w:val="1"/>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Status Quo:</w:t>
      </w:r>
      <w:r w:rsidRPr="00BA0041">
        <w:rPr>
          <w:rFonts w:ascii="Abadi" w:eastAsia="Times New Roman" w:hAnsi="Abadi" w:cs="Times New Roman"/>
          <w:kern w:val="0"/>
          <w:sz w:val="28"/>
          <w:szCs w:val="28"/>
          <w:lang w:eastAsia="en-AE"/>
          <w14:ligatures w14:val="none"/>
        </w:rPr>
        <w:t xml:space="preserve"> Limited progress with fragmented efforts and insufficient support, leading to continued challenges in addressing human rights abuses effectively.</w:t>
      </w:r>
    </w:p>
    <w:p w14:paraId="154409A0" w14:textId="77777777" w:rsidR="00BA0041" w:rsidRPr="00BA0041" w:rsidRDefault="00BA0041" w:rsidP="00BA0041">
      <w:pPr>
        <w:numPr>
          <w:ilvl w:val="1"/>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Deterioration:</w:t>
      </w:r>
      <w:r w:rsidRPr="00BA0041">
        <w:rPr>
          <w:rFonts w:ascii="Abadi" w:eastAsia="Times New Roman" w:hAnsi="Abadi" w:cs="Times New Roman"/>
          <w:kern w:val="0"/>
          <w:sz w:val="28"/>
          <w:szCs w:val="28"/>
          <w:lang w:eastAsia="en-AE"/>
          <w14:ligatures w14:val="none"/>
        </w:rPr>
        <w:t xml:space="preserve"> Increased barriers to collaboration due to heightened political tensions and reduced international support, resulting in weakened advocacy and protection efforts.</w:t>
      </w:r>
    </w:p>
    <w:p w14:paraId="6E3203AF" w14:textId="77777777" w:rsidR="00BA0041" w:rsidRPr="00BA0041" w:rsidRDefault="00BA0041" w:rsidP="00BA0041">
      <w:pPr>
        <w:numPr>
          <w:ilvl w:val="1"/>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Localized Initiatives:</w:t>
      </w:r>
      <w:r w:rsidRPr="00BA0041">
        <w:rPr>
          <w:rFonts w:ascii="Abadi" w:eastAsia="Times New Roman" w:hAnsi="Abadi" w:cs="Times New Roman"/>
          <w:kern w:val="0"/>
          <w:sz w:val="28"/>
          <w:szCs w:val="28"/>
          <w:lang w:eastAsia="en-AE"/>
          <w14:ligatures w14:val="none"/>
        </w:rPr>
        <w:t xml:space="preserve"> Community-driven partnerships with select international organizations achieve localized successes but lack broader impact due to limited scope and resources.</w:t>
      </w:r>
    </w:p>
    <w:p w14:paraId="0FC43222"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Impact Analysis:</w:t>
      </w:r>
    </w:p>
    <w:p w14:paraId="74C40902" w14:textId="77777777" w:rsidR="00BA0041" w:rsidRPr="00BA0041" w:rsidRDefault="00BA0041" w:rsidP="00BA0041">
      <w:pPr>
        <w:numPr>
          <w:ilvl w:val="1"/>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Economic:</w:t>
      </w:r>
      <w:r w:rsidRPr="00BA0041">
        <w:rPr>
          <w:rFonts w:ascii="Abadi" w:eastAsia="Times New Roman" w:hAnsi="Abadi" w:cs="Times New Roman"/>
          <w:kern w:val="0"/>
          <w:sz w:val="28"/>
          <w:szCs w:val="28"/>
          <w:lang w:eastAsia="en-AE"/>
          <w14:ligatures w14:val="none"/>
        </w:rPr>
        <w:t xml:space="preserve"> Increased funding and resource allocation for collaborative human rights initiatives.</w:t>
      </w:r>
    </w:p>
    <w:p w14:paraId="1F9A7695" w14:textId="77777777" w:rsidR="00BA0041" w:rsidRPr="00BA0041" w:rsidRDefault="00BA0041" w:rsidP="00BA0041">
      <w:pPr>
        <w:numPr>
          <w:ilvl w:val="1"/>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Social:</w:t>
      </w:r>
      <w:r w:rsidRPr="00BA0041">
        <w:rPr>
          <w:rFonts w:ascii="Abadi" w:eastAsia="Times New Roman" w:hAnsi="Abadi" w:cs="Times New Roman"/>
          <w:kern w:val="0"/>
          <w:sz w:val="28"/>
          <w:szCs w:val="28"/>
          <w:lang w:eastAsia="en-AE"/>
          <w14:ligatures w14:val="none"/>
        </w:rPr>
        <w:t xml:space="preserve"> Enhanced trust and cooperation from local communities as they see tangible outcomes from international partnerships.</w:t>
      </w:r>
    </w:p>
    <w:p w14:paraId="03C3F87E" w14:textId="77777777" w:rsidR="00BA0041" w:rsidRPr="00BA0041" w:rsidRDefault="00BA0041" w:rsidP="00BA0041">
      <w:pPr>
        <w:numPr>
          <w:ilvl w:val="1"/>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Technological:</w:t>
      </w:r>
      <w:r w:rsidRPr="00BA0041">
        <w:rPr>
          <w:rFonts w:ascii="Abadi" w:eastAsia="Times New Roman" w:hAnsi="Abadi" w:cs="Times New Roman"/>
          <w:kern w:val="0"/>
          <w:sz w:val="28"/>
          <w:szCs w:val="28"/>
          <w:lang w:eastAsia="en-AE"/>
          <w14:ligatures w14:val="none"/>
        </w:rPr>
        <w:t xml:space="preserve"> Improved use of technology for coordination, documentation, and advocacy.</w:t>
      </w:r>
    </w:p>
    <w:p w14:paraId="10209C65" w14:textId="77777777" w:rsidR="00BA0041" w:rsidRPr="00BA0041" w:rsidRDefault="00BA0041" w:rsidP="00BA0041">
      <w:pPr>
        <w:numPr>
          <w:ilvl w:val="1"/>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Strategic:</w:t>
      </w:r>
      <w:r w:rsidRPr="00BA0041">
        <w:rPr>
          <w:rFonts w:ascii="Abadi" w:eastAsia="Times New Roman" w:hAnsi="Abadi" w:cs="Times New Roman"/>
          <w:kern w:val="0"/>
          <w:sz w:val="28"/>
          <w:szCs w:val="28"/>
          <w:lang w:eastAsia="en-AE"/>
          <w14:ligatures w14:val="none"/>
        </w:rPr>
        <w:t xml:space="preserve"> Stronger, more effective human rights advocacy and legal actions against perpetrators.</w:t>
      </w:r>
    </w:p>
    <w:p w14:paraId="4E1C7F05" w14:textId="77777777" w:rsidR="00BA0041" w:rsidRPr="00BA0041" w:rsidRDefault="00BA0041" w:rsidP="00BA0041">
      <w:pPr>
        <w:numPr>
          <w:ilvl w:val="1"/>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Global Influence:</w:t>
      </w:r>
      <w:r w:rsidRPr="00BA0041">
        <w:rPr>
          <w:rFonts w:ascii="Abadi" w:eastAsia="Times New Roman" w:hAnsi="Abadi" w:cs="Times New Roman"/>
          <w:kern w:val="0"/>
          <w:sz w:val="28"/>
          <w:szCs w:val="28"/>
          <w:lang w:eastAsia="en-AE"/>
          <w14:ligatures w14:val="none"/>
        </w:rPr>
        <w:t xml:space="preserve"> Increased international recognition and support for local human rights efforts, enhancing global advocacy and pressure.</w:t>
      </w:r>
    </w:p>
    <w:p w14:paraId="3641C2BA"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Strategic Responses:</w:t>
      </w:r>
    </w:p>
    <w:p w14:paraId="13D8203B" w14:textId="77777777" w:rsidR="00BA0041" w:rsidRPr="00BA0041" w:rsidRDefault="00BA0041" w:rsidP="00BA0041">
      <w:pPr>
        <w:numPr>
          <w:ilvl w:val="1"/>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Formalized Partnerships:</w:t>
      </w:r>
      <w:r w:rsidRPr="00BA0041">
        <w:rPr>
          <w:rFonts w:ascii="Abadi" w:eastAsia="Times New Roman" w:hAnsi="Abadi" w:cs="Times New Roman"/>
          <w:kern w:val="0"/>
          <w:sz w:val="28"/>
          <w:szCs w:val="28"/>
          <w:lang w:eastAsia="en-AE"/>
          <w14:ligatures w14:val="none"/>
        </w:rPr>
        <w:t xml:space="preserve"> Establish formal agreements with international human rights organizations to define roles, responsibilities, and collaborative goals.</w:t>
      </w:r>
    </w:p>
    <w:p w14:paraId="655935EC" w14:textId="77777777" w:rsidR="00BA0041" w:rsidRPr="00BA0041" w:rsidRDefault="00BA0041" w:rsidP="00BA0041">
      <w:pPr>
        <w:numPr>
          <w:ilvl w:val="1"/>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Joint Advocacy Campaigns:</w:t>
      </w:r>
      <w:r w:rsidRPr="00BA0041">
        <w:rPr>
          <w:rFonts w:ascii="Abadi" w:eastAsia="Times New Roman" w:hAnsi="Abadi" w:cs="Times New Roman"/>
          <w:kern w:val="0"/>
          <w:sz w:val="28"/>
          <w:szCs w:val="28"/>
          <w:lang w:eastAsia="en-AE"/>
          <w14:ligatures w14:val="none"/>
        </w:rPr>
        <w:t xml:space="preserve"> Develop and execute joint advocacy campaigns to raise awareness and pressure international bodies to act on documented human rights abuses.</w:t>
      </w:r>
    </w:p>
    <w:p w14:paraId="2A768B4F" w14:textId="77777777" w:rsidR="00BA0041" w:rsidRPr="00BA0041" w:rsidRDefault="00BA0041" w:rsidP="00BA0041">
      <w:pPr>
        <w:numPr>
          <w:ilvl w:val="1"/>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Sharing:</w:t>
      </w:r>
      <w:r w:rsidRPr="00BA0041">
        <w:rPr>
          <w:rFonts w:ascii="Abadi" w:eastAsia="Times New Roman" w:hAnsi="Abadi" w:cs="Times New Roman"/>
          <w:kern w:val="0"/>
          <w:sz w:val="28"/>
          <w:szCs w:val="28"/>
          <w:lang w:eastAsia="en-AE"/>
          <w14:ligatures w14:val="none"/>
        </w:rPr>
        <w:t xml:space="preserve"> Create mechanisms for sharing resources, including funding, technology, and expertise, to strengthen local capacities.</w:t>
      </w:r>
    </w:p>
    <w:p w14:paraId="20CB10BF" w14:textId="77777777" w:rsidR="00BA0041" w:rsidRPr="00BA0041" w:rsidRDefault="00BA0041" w:rsidP="00BA0041">
      <w:pPr>
        <w:numPr>
          <w:ilvl w:val="1"/>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Capacity Enhancement Programs:</w:t>
      </w:r>
      <w:r w:rsidRPr="00BA0041">
        <w:rPr>
          <w:rFonts w:ascii="Abadi" w:eastAsia="Times New Roman" w:hAnsi="Abadi" w:cs="Times New Roman"/>
          <w:kern w:val="0"/>
          <w:sz w:val="28"/>
          <w:szCs w:val="28"/>
          <w:lang w:eastAsia="en-AE"/>
          <w14:ligatures w14:val="none"/>
        </w:rPr>
        <w:t xml:space="preserve"> Implement joint training and capacity-building programs for local human rights defenders and organizations.</w:t>
      </w:r>
    </w:p>
    <w:p w14:paraId="294E27F6" w14:textId="77777777" w:rsidR="00BA0041" w:rsidRPr="00BA0041" w:rsidRDefault="00BA0041" w:rsidP="00BA0041">
      <w:pPr>
        <w:numPr>
          <w:ilvl w:val="1"/>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Coordinated Documentation Efforts:</w:t>
      </w:r>
      <w:r w:rsidRPr="00BA0041">
        <w:rPr>
          <w:rFonts w:ascii="Abadi" w:eastAsia="Times New Roman" w:hAnsi="Abadi" w:cs="Times New Roman"/>
          <w:kern w:val="0"/>
          <w:sz w:val="28"/>
          <w:szCs w:val="28"/>
          <w:lang w:eastAsia="en-AE"/>
          <w14:ligatures w14:val="none"/>
        </w:rPr>
        <w:t xml:space="preserve"> Establish centralized databases and secure platforms for coordinated documentation and reporting of human rights violations.</w:t>
      </w:r>
    </w:p>
    <w:p w14:paraId="365FC12A"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Signposts and Triggers:</w:t>
      </w:r>
    </w:p>
    <w:p w14:paraId="128235F6" w14:textId="77777777" w:rsidR="00BA0041" w:rsidRPr="00BA0041" w:rsidRDefault="00BA0041" w:rsidP="00BA0041">
      <w:pPr>
        <w:numPr>
          <w:ilvl w:val="1"/>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Funding Levels:</w:t>
      </w:r>
      <w:r w:rsidRPr="00BA0041">
        <w:rPr>
          <w:rFonts w:ascii="Abadi" w:eastAsia="Times New Roman" w:hAnsi="Abadi" w:cs="Times New Roman"/>
          <w:kern w:val="0"/>
          <w:sz w:val="28"/>
          <w:szCs w:val="28"/>
          <w:lang w:eastAsia="en-AE"/>
          <w14:ligatures w14:val="none"/>
        </w:rPr>
        <w:t xml:space="preserve"> Monitor the availability and stability of international funding for collaborative initiatives.</w:t>
      </w:r>
    </w:p>
    <w:p w14:paraId="285CDFB5" w14:textId="77777777" w:rsidR="00BA0041" w:rsidRPr="00BA0041" w:rsidRDefault="00BA0041" w:rsidP="00BA0041">
      <w:pPr>
        <w:numPr>
          <w:ilvl w:val="1"/>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Program Participation:</w:t>
      </w:r>
      <w:r w:rsidRPr="00BA0041">
        <w:rPr>
          <w:rFonts w:ascii="Abadi" w:eastAsia="Times New Roman" w:hAnsi="Abadi" w:cs="Times New Roman"/>
          <w:kern w:val="0"/>
          <w:sz w:val="28"/>
          <w:szCs w:val="28"/>
          <w:lang w:eastAsia="en-AE"/>
          <w14:ligatures w14:val="none"/>
        </w:rPr>
        <w:t xml:space="preserve"> Track engagement and effectiveness of joint programs and advocacy efforts.</w:t>
      </w:r>
    </w:p>
    <w:p w14:paraId="0DFEE538" w14:textId="77777777" w:rsidR="00BA0041" w:rsidRPr="00BA0041" w:rsidRDefault="00BA0041" w:rsidP="00BA0041">
      <w:pPr>
        <w:numPr>
          <w:ilvl w:val="1"/>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Data Collection Success:</w:t>
      </w:r>
      <w:r w:rsidRPr="00BA0041">
        <w:rPr>
          <w:rFonts w:ascii="Abadi" w:eastAsia="Times New Roman" w:hAnsi="Abadi" w:cs="Times New Roman"/>
          <w:kern w:val="0"/>
          <w:sz w:val="28"/>
          <w:szCs w:val="28"/>
          <w:lang w:eastAsia="en-AE"/>
          <w14:ligatures w14:val="none"/>
        </w:rPr>
        <w:t xml:space="preserve"> Review the quality and impact of documentation efforts recognized by international bodies.</w:t>
      </w:r>
    </w:p>
    <w:p w14:paraId="06AC4D3E" w14:textId="77777777" w:rsidR="00BA0041" w:rsidRPr="00BA0041" w:rsidRDefault="00BA0041" w:rsidP="00BA0041">
      <w:pPr>
        <w:numPr>
          <w:ilvl w:val="1"/>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Policy Changes:</w:t>
      </w:r>
      <w:r w:rsidRPr="00BA0041">
        <w:rPr>
          <w:rFonts w:ascii="Abadi" w:eastAsia="Times New Roman" w:hAnsi="Abadi" w:cs="Times New Roman"/>
          <w:kern w:val="0"/>
          <w:sz w:val="28"/>
          <w:szCs w:val="28"/>
          <w:lang w:eastAsia="en-AE"/>
          <w14:ligatures w14:val="none"/>
        </w:rPr>
        <w:t xml:space="preserve"> Stay updated on supportive policies and international legal frameworks for human rights protection.</w:t>
      </w:r>
    </w:p>
    <w:p w14:paraId="1B1C0A55" w14:textId="77777777" w:rsidR="00BA0041" w:rsidRPr="00BA0041" w:rsidRDefault="00BA0041" w:rsidP="00BA0041">
      <w:pPr>
        <w:numPr>
          <w:ilvl w:val="1"/>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Community Feedback:</w:t>
      </w:r>
      <w:r w:rsidRPr="00BA0041">
        <w:rPr>
          <w:rFonts w:ascii="Abadi" w:eastAsia="Times New Roman" w:hAnsi="Abadi" w:cs="Times New Roman"/>
          <w:kern w:val="0"/>
          <w:sz w:val="28"/>
          <w:szCs w:val="28"/>
          <w:lang w:eastAsia="en-AE"/>
          <w14:ligatures w14:val="none"/>
        </w:rPr>
        <w:t xml:space="preserve"> Gather feedback from local communities on the effectiveness of international collaborations.</w:t>
      </w:r>
    </w:p>
    <w:p w14:paraId="1DC52B4F" w14:textId="77777777" w:rsidR="00BA0041" w:rsidRPr="00BA0041" w:rsidRDefault="00BA0041" w:rsidP="00BA0041">
      <w:pPr>
        <w:spacing w:line="256" w:lineRule="auto"/>
        <w:rPr>
          <w:rFonts w:ascii="Abadi" w:eastAsia="Aptos" w:hAnsi="Abadi" w:cs="Times New Roman"/>
          <w:sz w:val="28"/>
          <w:szCs w:val="28"/>
        </w:rPr>
      </w:pPr>
      <w:r w:rsidRPr="00BA0041">
        <w:rPr>
          <w:rFonts w:ascii="Abadi" w:eastAsia="Aptos" w:hAnsi="Abadi" w:cs="Times New Roman"/>
          <w:kern w:val="0"/>
          <w:sz w:val="28"/>
          <w:szCs w:val="28"/>
          <w14:ligatures w14:val="none"/>
        </w:rPr>
        <w:br w:type="page"/>
      </w:r>
    </w:p>
    <w:p w14:paraId="301B33AB" w14:textId="77777777" w:rsidR="00BA0041" w:rsidRPr="00BA0041" w:rsidRDefault="00BA0041" w:rsidP="00EB03E6">
      <w:pPr>
        <w:pStyle w:val="Heading2"/>
        <w:rPr>
          <w:rFonts w:eastAsia="Times New Roman"/>
          <w:lang w:eastAsia="en-AE"/>
        </w:rPr>
      </w:pPr>
      <w:bookmarkStart w:id="38" w:name="_Toc172827004"/>
      <w:r w:rsidRPr="00BA0041">
        <w:rPr>
          <w:rFonts w:eastAsia="Times New Roman"/>
          <w:lang w:eastAsia="en-AE"/>
        </w:rPr>
        <w:lastRenderedPageBreak/>
        <w:t>Strategic Response 1: Formalized Partnerships</w:t>
      </w:r>
      <w:bookmarkEnd w:id="38"/>
    </w:p>
    <w:p w14:paraId="1E99E2EB"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Title:</w:t>
      </w:r>
      <w:r w:rsidRPr="00BA0041">
        <w:rPr>
          <w:rFonts w:ascii="Abadi" w:eastAsia="Times New Roman" w:hAnsi="Abadi" w:cs="Times New Roman"/>
          <w:kern w:val="0"/>
          <w:sz w:val="28"/>
          <w:szCs w:val="28"/>
          <w:lang w:eastAsia="en-AE"/>
          <w14:ligatures w14:val="none"/>
        </w:rPr>
        <w:t xml:space="preserve"> Formalized Partnerships: Establishing Roles and Collaborative Goals with International Human Rights Organizations</w:t>
      </w:r>
    </w:p>
    <w:p w14:paraId="10A302E7"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Overview:</w:t>
      </w:r>
      <w:r w:rsidRPr="00BA0041">
        <w:rPr>
          <w:rFonts w:ascii="Abadi" w:eastAsia="Times New Roman" w:hAnsi="Abadi" w:cs="Times New Roman"/>
          <w:kern w:val="0"/>
          <w:sz w:val="28"/>
          <w:szCs w:val="28"/>
          <w:lang w:eastAsia="en-AE"/>
          <w14:ligatures w14:val="none"/>
        </w:rPr>
        <w:t xml:space="preserve"> Establishing formal agreements with international human rights organizations is crucial for defining clear roles, responsibilities, and collaborative goals. This approach enhances the effectiveness of joint efforts in addressing human rights abuses in Gaza and ensures coordinated action.</w:t>
      </w:r>
    </w:p>
    <w:p w14:paraId="58B30DDD"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North Star:</w:t>
      </w:r>
      <w:r w:rsidRPr="00BA0041">
        <w:rPr>
          <w:rFonts w:ascii="Abadi" w:eastAsia="Times New Roman" w:hAnsi="Abadi" w:cs="Times New Roman"/>
          <w:kern w:val="0"/>
          <w:sz w:val="28"/>
          <w:szCs w:val="28"/>
          <w:lang w:eastAsia="en-AE"/>
          <w14:ligatures w14:val="none"/>
        </w:rPr>
        <w:t xml:space="preserve"> "To create structured and effective partnerships with international human rights organizations that define clear roles and collaborative goals, enhancing the impact of joint human rights initiatives."</w:t>
      </w:r>
    </w:p>
    <w:p w14:paraId="6827CF18"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Mission:</w:t>
      </w:r>
      <w:r w:rsidRPr="00BA0041">
        <w:rPr>
          <w:rFonts w:ascii="Abadi" w:eastAsia="Times New Roman" w:hAnsi="Abadi" w:cs="Times New Roman"/>
          <w:kern w:val="0"/>
          <w:sz w:val="28"/>
          <w:szCs w:val="28"/>
          <w:lang w:eastAsia="en-AE"/>
          <w14:ligatures w14:val="none"/>
        </w:rPr>
        <w:t xml:space="preserve"> "To formalize partnerships with international human rights organizations through agreements that outline responsibilities and collaborative objectives, ensuring coordinated and effective action against human rights abuses."</w:t>
      </w:r>
    </w:p>
    <w:p w14:paraId="5A40B691"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Vision:</w:t>
      </w:r>
      <w:r w:rsidRPr="00BA0041">
        <w:rPr>
          <w:rFonts w:ascii="Abadi" w:eastAsia="Times New Roman" w:hAnsi="Abadi" w:cs="Times New Roman"/>
          <w:kern w:val="0"/>
          <w:sz w:val="28"/>
          <w:szCs w:val="28"/>
          <w:lang w:eastAsia="en-AE"/>
          <w14:ligatures w14:val="none"/>
        </w:rPr>
        <w:t xml:space="preserve"> "A Gaza where coordinated efforts between local and international human rights organizations lead to significant progress in addressing and mitigating human rights abuses."</w:t>
      </w:r>
    </w:p>
    <w:p w14:paraId="7FA8B343"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7 Key Steps:</w:t>
      </w:r>
    </w:p>
    <w:p w14:paraId="05F20256" w14:textId="77777777" w:rsidR="00BA0041" w:rsidRPr="00BA0041" w:rsidRDefault="00BA0041" w:rsidP="00BA0041">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Identify Potential Partners:</w:t>
      </w:r>
      <w:r w:rsidRPr="00BA0041">
        <w:rPr>
          <w:rFonts w:ascii="Abadi" w:eastAsia="Times New Roman" w:hAnsi="Abadi" w:cs="Times New Roman"/>
          <w:kern w:val="0"/>
          <w:sz w:val="28"/>
          <w:szCs w:val="28"/>
          <w:lang w:eastAsia="en-AE"/>
          <w14:ligatures w14:val="none"/>
        </w:rPr>
        <w:t xml:space="preserve"> Research and identify international human rights organizations with aligned missions and strong track records in advocacy and action.</w:t>
      </w:r>
    </w:p>
    <w:p w14:paraId="30504D6C" w14:textId="77777777" w:rsidR="00BA0041" w:rsidRPr="00BA0041" w:rsidRDefault="00BA0041" w:rsidP="00BA0041">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Initiate Dialogue:</w:t>
      </w:r>
      <w:r w:rsidRPr="00BA0041">
        <w:rPr>
          <w:rFonts w:ascii="Abadi" w:eastAsia="Times New Roman" w:hAnsi="Abadi" w:cs="Times New Roman"/>
          <w:kern w:val="0"/>
          <w:sz w:val="28"/>
          <w:szCs w:val="28"/>
          <w:lang w:eastAsia="en-AE"/>
          <w14:ligatures w14:val="none"/>
        </w:rPr>
        <w:t xml:space="preserve"> Engage in discussions with identified organizations to explore areas of mutual interest and potential collaboration.</w:t>
      </w:r>
    </w:p>
    <w:p w14:paraId="13B6FA35" w14:textId="77777777" w:rsidR="00BA0041" w:rsidRPr="00BA0041" w:rsidRDefault="00BA0041" w:rsidP="00BA0041">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Draft Agreements:</w:t>
      </w:r>
      <w:r w:rsidRPr="00BA0041">
        <w:rPr>
          <w:rFonts w:ascii="Abadi" w:eastAsia="Times New Roman" w:hAnsi="Abadi" w:cs="Times New Roman"/>
          <w:kern w:val="0"/>
          <w:sz w:val="28"/>
          <w:szCs w:val="28"/>
          <w:lang w:eastAsia="en-AE"/>
          <w14:ligatures w14:val="none"/>
        </w:rPr>
        <w:t xml:space="preserve"> Develop detailed partnership agreements that specify roles, responsibilities, resource commitments, and collaborative goals.</w:t>
      </w:r>
    </w:p>
    <w:p w14:paraId="6DA99227" w14:textId="77777777" w:rsidR="00BA0041" w:rsidRPr="00BA0041" w:rsidRDefault="00BA0041" w:rsidP="00BA0041">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Legal Review:</w:t>
      </w:r>
      <w:r w:rsidRPr="00BA0041">
        <w:rPr>
          <w:rFonts w:ascii="Abadi" w:eastAsia="Times New Roman" w:hAnsi="Abadi" w:cs="Times New Roman"/>
          <w:kern w:val="0"/>
          <w:sz w:val="28"/>
          <w:szCs w:val="28"/>
          <w:lang w:eastAsia="en-AE"/>
          <w14:ligatures w14:val="none"/>
        </w:rPr>
        <w:t xml:space="preserve"> Ensure all agreements undergo thorough legal review to align with local and international legal frameworks.</w:t>
      </w:r>
    </w:p>
    <w:p w14:paraId="1D58C646" w14:textId="77777777" w:rsidR="00BA0041" w:rsidRPr="00BA0041" w:rsidRDefault="00BA0041" w:rsidP="00BA0041">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Formalize Partnerships:</w:t>
      </w:r>
      <w:r w:rsidRPr="00BA0041">
        <w:rPr>
          <w:rFonts w:ascii="Abadi" w:eastAsia="Times New Roman" w:hAnsi="Abadi" w:cs="Times New Roman"/>
          <w:kern w:val="0"/>
          <w:sz w:val="28"/>
          <w:szCs w:val="28"/>
          <w:lang w:eastAsia="en-AE"/>
          <w14:ligatures w14:val="none"/>
        </w:rPr>
        <w:t xml:space="preserve"> Officially sign partnership agreements with international human rights organizations, establishing a formal basis for collaboration.</w:t>
      </w:r>
    </w:p>
    <w:p w14:paraId="71BB38AE" w14:textId="77777777" w:rsidR="00BA0041" w:rsidRPr="00BA0041" w:rsidRDefault="00BA0041" w:rsidP="00BA0041">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Operational Planning:</w:t>
      </w:r>
      <w:r w:rsidRPr="00BA0041">
        <w:rPr>
          <w:rFonts w:ascii="Abadi" w:eastAsia="Times New Roman" w:hAnsi="Abadi" w:cs="Times New Roman"/>
          <w:kern w:val="0"/>
          <w:sz w:val="28"/>
          <w:szCs w:val="28"/>
          <w:lang w:eastAsia="en-AE"/>
          <w14:ligatures w14:val="none"/>
        </w:rPr>
        <w:t xml:space="preserve"> Develop joint operational plans that outline specific actions, timelines, and resource allocations for collaborative initiatives.</w:t>
      </w:r>
    </w:p>
    <w:p w14:paraId="367A4F77" w14:textId="77777777" w:rsidR="00BA0041" w:rsidRPr="00BA0041" w:rsidRDefault="00BA0041" w:rsidP="00BA0041">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Regular Review Meetings:</w:t>
      </w:r>
      <w:r w:rsidRPr="00BA0041">
        <w:rPr>
          <w:rFonts w:ascii="Abadi" w:eastAsia="Times New Roman" w:hAnsi="Abadi" w:cs="Times New Roman"/>
          <w:kern w:val="0"/>
          <w:sz w:val="28"/>
          <w:szCs w:val="28"/>
          <w:lang w:eastAsia="en-AE"/>
          <w14:ligatures w14:val="none"/>
        </w:rPr>
        <w:t xml:space="preserve"> Schedule regular meetings to review partnership progress, address challenges, and adjust strategies as needed.</w:t>
      </w:r>
    </w:p>
    <w:p w14:paraId="0D476392"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Key Success Factors:</w:t>
      </w:r>
    </w:p>
    <w:p w14:paraId="06C39BA1" w14:textId="77777777" w:rsidR="00BA0041" w:rsidRPr="00BA0041" w:rsidRDefault="00BA0041" w:rsidP="00BA0041">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Aligned Objectives:</w:t>
      </w:r>
      <w:r w:rsidRPr="00BA0041">
        <w:rPr>
          <w:rFonts w:ascii="Abadi" w:eastAsia="Times New Roman" w:hAnsi="Abadi" w:cs="Times New Roman"/>
          <w:kern w:val="0"/>
          <w:sz w:val="28"/>
          <w:szCs w:val="28"/>
          <w:lang w:eastAsia="en-AE"/>
          <w14:ligatures w14:val="none"/>
        </w:rPr>
        <w:t xml:space="preserve"> Ensuring that the goals and objectives of both local and international partners are aligned and mutually supportive.</w:t>
      </w:r>
    </w:p>
    <w:p w14:paraId="19361CD3" w14:textId="77777777" w:rsidR="00BA0041" w:rsidRPr="00BA0041" w:rsidRDefault="00BA0041" w:rsidP="00BA0041">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Clear Agreements:</w:t>
      </w:r>
      <w:r w:rsidRPr="00BA0041">
        <w:rPr>
          <w:rFonts w:ascii="Abadi" w:eastAsia="Times New Roman" w:hAnsi="Abadi" w:cs="Times New Roman"/>
          <w:kern w:val="0"/>
          <w:sz w:val="28"/>
          <w:szCs w:val="28"/>
          <w:lang w:eastAsia="en-AE"/>
          <w14:ligatures w14:val="none"/>
        </w:rPr>
        <w:t xml:space="preserve"> Detailed and legally sound partnership agreements that clearly define roles and responsibilities.</w:t>
      </w:r>
    </w:p>
    <w:p w14:paraId="4BFC7A02" w14:textId="77777777" w:rsidR="00BA0041" w:rsidRPr="00BA0041" w:rsidRDefault="00BA0041" w:rsidP="00BA0041">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Effective Communication:</w:t>
      </w:r>
      <w:r w:rsidRPr="00BA0041">
        <w:rPr>
          <w:rFonts w:ascii="Abadi" w:eastAsia="Times New Roman" w:hAnsi="Abadi" w:cs="Times New Roman"/>
          <w:kern w:val="0"/>
          <w:sz w:val="28"/>
          <w:szCs w:val="28"/>
          <w:lang w:eastAsia="en-AE"/>
          <w14:ligatures w14:val="none"/>
        </w:rPr>
        <w:t xml:space="preserve"> Maintaining open and consistent communication channels between partners.</w:t>
      </w:r>
    </w:p>
    <w:p w14:paraId="2FE170C6" w14:textId="77777777" w:rsidR="00BA0041" w:rsidRPr="00BA0041" w:rsidRDefault="00BA0041" w:rsidP="00BA0041">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Commitment:</w:t>
      </w:r>
      <w:r w:rsidRPr="00BA0041">
        <w:rPr>
          <w:rFonts w:ascii="Abadi" w:eastAsia="Times New Roman" w:hAnsi="Abadi" w:cs="Times New Roman"/>
          <w:kern w:val="0"/>
          <w:sz w:val="28"/>
          <w:szCs w:val="28"/>
          <w:lang w:eastAsia="en-AE"/>
          <w14:ligatures w14:val="none"/>
        </w:rPr>
        <w:t xml:space="preserve"> Securing commitment of resources, including funding, technology, and expertise, from all partners.</w:t>
      </w:r>
    </w:p>
    <w:p w14:paraId="76B031CB" w14:textId="77777777" w:rsidR="00BA0041" w:rsidRPr="00BA0041" w:rsidRDefault="00BA0041" w:rsidP="00BA0041">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Ongoing Evaluation:</w:t>
      </w:r>
      <w:r w:rsidRPr="00BA0041">
        <w:rPr>
          <w:rFonts w:ascii="Abadi" w:eastAsia="Times New Roman" w:hAnsi="Abadi" w:cs="Times New Roman"/>
          <w:kern w:val="0"/>
          <w:sz w:val="28"/>
          <w:szCs w:val="28"/>
          <w:lang w:eastAsia="en-AE"/>
          <w14:ligatures w14:val="none"/>
        </w:rPr>
        <w:t xml:space="preserve"> Regularly evaluating partnership effectiveness and making necessary adjustments to enhance collaboration.</w:t>
      </w:r>
    </w:p>
    <w:p w14:paraId="60733F17"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Outcomes:</w:t>
      </w:r>
    </w:p>
    <w:p w14:paraId="4048496B" w14:textId="77777777" w:rsidR="00BA0041" w:rsidRPr="00BA0041" w:rsidRDefault="00BA0041" w:rsidP="00BA0041">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Enhanced Coordination:</w:t>
      </w:r>
      <w:r w:rsidRPr="00BA0041">
        <w:rPr>
          <w:rFonts w:ascii="Abadi" w:eastAsia="Times New Roman" w:hAnsi="Abadi" w:cs="Times New Roman"/>
          <w:kern w:val="0"/>
          <w:sz w:val="28"/>
          <w:szCs w:val="28"/>
          <w:lang w:eastAsia="en-AE"/>
          <w14:ligatures w14:val="none"/>
        </w:rPr>
        <w:t xml:space="preserve"> Improved coordination and synergy between local and international human rights organizations.</w:t>
      </w:r>
    </w:p>
    <w:p w14:paraId="30357593" w14:textId="77777777" w:rsidR="00BA0041" w:rsidRPr="00BA0041" w:rsidRDefault="00BA0041" w:rsidP="00BA0041">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Increased Resources:</w:t>
      </w:r>
      <w:r w:rsidRPr="00BA0041">
        <w:rPr>
          <w:rFonts w:ascii="Abadi" w:eastAsia="Times New Roman" w:hAnsi="Abadi" w:cs="Times New Roman"/>
          <w:kern w:val="0"/>
          <w:sz w:val="28"/>
          <w:szCs w:val="28"/>
          <w:lang w:eastAsia="en-AE"/>
          <w14:ligatures w14:val="none"/>
        </w:rPr>
        <w:t xml:space="preserve"> Greater access to funding, technology, and expertise through formalized partnerships.</w:t>
      </w:r>
    </w:p>
    <w:p w14:paraId="0DEC4ADE" w14:textId="77777777" w:rsidR="00BA0041" w:rsidRPr="00BA0041" w:rsidRDefault="00BA0041" w:rsidP="00BA0041">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Stronger Advocacy:</w:t>
      </w:r>
      <w:r w:rsidRPr="00BA0041">
        <w:rPr>
          <w:rFonts w:ascii="Abadi" w:eastAsia="Times New Roman" w:hAnsi="Abadi" w:cs="Times New Roman"/>
          <w:kern w:val="0"/>
          <w:sz w:val="28"/>
          <w:szCs w:val="28"/>
          <w:lang w:eastAsia="en-AE"/>
          <w14:ligatures w14:val="none"/>
        </w:rPr>
        <w:t xml:space="preserve"> More robust and coordinated advocacy efforts leading to increased pressure on perpetrators of human rights abuses.</w:t>
      </w:r>
    </w:p>
    <w:p w14:paraId="3D00DE8C" w14:textId="77777777" w:rsidR="00BA0041" w:rsidRPr="00BA0041" w:rsidRDefault="00BA0041" w:rsidP="00BA0041">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Credible Documentation:</w:t>
      </w:r>
      <w:r w:rsidRPr="00BA0041">
        <w:rPr>
          <w:rFonts w:ascii="Abadi" w:eastAsia="Times New Roman" w:hAnsi="Abadi" w:cs="Times New Roman"/>
          <w:kern w:val="0"/>
          <w:sz w:val="28"/>
          <w:szCs w:val="28"/>
          <w:lang w:eastAsia="en-AE"/>
          <w14:ligatures w14:val="none"/>
        </w:rPr>
        <w:t xml:space="preserve"> Enhanced credibility and comprehensiveness of human rights documentation through joint efforts.</w:t>
      </w:r>
    </w:p>
    <w:p w14:paraId="656667AA" w14:textId="77777777" w:rsidR="00BA0041" w:rsidRPr="00BA0041" w:rsidRDefault="00BA0041" w:rsidP="00BA0041">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Global Impact:</w:t>
      </w:r>
      <w:r w:rsidRPr="00BA0041">
        <w:rPr>
          <w:rFonts w:ascii="Abadi" w:eastAsia="Times New Roman" w:hAnsi="Abadi" w:cs="Times New Roman"/>
          <w:kern w:val="0"/>
          <w:sz w:val="28"/>
          <w:szCs w:val="28"/>
          <w:lang w:eastAsia="en-AE"/>
          <w14:ligatures w14:val="none"/>
        </w:rPr>
        <w:t xml:space="preserve"> Greater international recognition and support for human rights initiatives in Gaza.</w:t>
      </w:r>
    </w:p>
    <w:p w14:paraId="24A3D78D"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Risks:</w:t>
      </w:r>
    </w:p>
    <w:p w14:paraId="3C90FA30" w14:textId="77777777" w:rsidR="00BA0041" w:rsidRPr="00BA0041" w:rsidRDefault="00BA0041" w:rsidP="00BA0041">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Misalignment:</w:t>
      </w:r>
      <w:r w:rsidRPr="00BA0041">
        <w:rPr>
          <w:rFonts w:ascii="Abadi" w:eastAsia="Times New Roman" w:hAnsi="Abadi" w:cs="Times New Roman"/>
          <w:kern w:val="0"/>
          <w:sz w:val="28"/>
          <w:szCs w:val="28"/>
          <w:lang w:eastAsia="en-AE"/>
          <w14:ligatures w14:val="none"/>
        </w:rPr>
        <w:t xml:space="preserve"> Potential misalignment of goals and strategies between local and international partners.</w:t>
      </w:r>
    </w:p>
    <w:p w14:paraId="20DAE599" w14:textId="77777777" w:rsidR="00BA0041" w:rsidRPr="00BA0041" w:rsidRDefault="00BA0041" w:rsidP="00BA0041">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Legal Complications:</w:t>
      </w:r>
      <w:r w:rsidRPr="00BA0041">
        <w:rPr>
          <w:rFonts w:ascii="Abadi" w:eastAsia="Times New Roman" w:hAnsi="Abadi" w:cs="Times New Roman"/>
          <w:kern w:val="0"/>
          <w:sz w:val="28"/>
          <w:szCs w:val="28"/>
          <w:lang w:eastAsia="en-AE"/>
          <w14:ligatures w14:val="none"/>
        </w:rPr>
        <w:t xml:space="preserve"> Legal challenges in formalizing agreements that comply with both local and international laws.</w:t>
      </w:r>
    </w:p>
    <w:p w14:paraId="08A6D01D" w14:textId="77777777" w:rsidR="00BA0041" w:rsidRPr="00BA0041" w:rsidRDefault="00BA0041" w:rsidP="00BA0041">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Communication Barriers:</w:t>
      </w:r>
      <w:r w:rsidRPr="00BA0041">
        <w:rPr>
          <w:rFonts w:ascii="Abadi" w:eastAsia="Times New Roman" w:hAnsi="Abadi" w:cs="Times New Roman"/>
          <w:kern w:val="0"/>
          <w:sz w:val="28"/>
          <w:szCs w:val="28"/>
          <w:lang w:eastAsia="en-AE"/>
          <w14:ligatures w14:val="none"/>
        </w:rPr>
        <w:t xml:space="preserve"> Difficulties in maintaining effective communication across different time zones and organizational cultures.</w:t>
      </w:r>
    </w:p>
    <w:p w14:paraId="028A9E7D" w14:textId="77777777" w:rsidR="00BA0041" w:rsidRPr="00BA0041" w:rsidRDefault="00BA0041" w:rsidP="00BA0041">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Disparities:</w:t>
      </w:r>
      <w:r w:rsidRPr="00BA0041">
        <w:rPr>
          <w:rFonts w:ascii="Abadi" w:eastAsia="Times New Roman" w:hAnsi="Abadi" w:cs="Times New Roman"/>
          <w:kern w:val="0"/>
          <w:sz w:val="28"/>
          <w:szCs w:val="28"/>
          <w:lang w:eastAsia="en-AE"/>
          <w14:ligatures w14:val="none"/>
        </w:rPr>
        <w:t xml:space="preserve"> Imbalances in resource contributions that may strain the partnership.</w:t>
      </w:r>
    </w:p>
    <w:p w14:paraId="1AEECC7F" w14:textId="77777777" w:rsidR="00BA0041" w:rsidRPr="00BA0041" w:rsidRDefault="00BA0041" w:rsidP="00BA0041">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Sustainability Issues:</w:t>
      </w:r>
      <w:r w:rsidRPr="00BA0041">
        <w:rPr>
          <w:rFonts w:ascii="Abadi" w:eastAsia="Times New Roman" w:hAnsi="Abadi" w:cs="Times New Roman"/>
          <w:kern w:val="0"/>
          <w:sz w:val="28"/>
          <w:szCs w:val="28"/>
          <w:lang w:eastAsia="en-AE"/>
          <w14:ligatures w14:val="none"/>
        </w:rPr>
        <w:t xml:space="preserve"> Challenges in maintaining long-term partnerships and continued commitment from all parties.</w:t>
      </w:r>
    </w:p>
    <w:p w14:paraId="5627E89F" w14:textId="77777777" w:rsidR="00BA0041" w:rsidRPr="00BA0041" w:rsidRDefault="00BA0041" w:rsidP="00BA0041">
      <w:pPr>
        <w:spacing w:line="256" w:lineRule="auto"/>
        <w:rPr>
          <w:rFonts w:ascii="Abadi" w:eastAsia="Aptos" w:hAnsi="Abadi" w:cs="Times New Roman"/>
          <w:sz w:val="28"/>
          <w:szCs w:val="28"/>
        </w:rPr>
      </w:pPr>
      <w:r w:rsidRPr="00BA0041">
        <w:rPr>
          <w:rFonts w:ascii="Abadi" w:eastAsia="Aptos" w:hAnsi="Abadi" w:cs="Times New Roman"/>
          <w:kern w:val="0"/>
          <w:sz w:val="28"/>
          <w:szCs w:val="28"/>
          <w14:ligatures w14:val="none"/>
        </w:rPr>
        <w:br w:type="page"/>
      </w:r>
    </w:p>
    <w:p w14:paraId="54140D5A" w14:textId="77777777" w:rsidR="00BA0041" w:rsidRPr="00BA0041" w:rsidRDefault="00BA0041" w:rsidP="00EB03E6">
      <w:pPr>
        <w:pStyle w:val="Heading2"/>
        <w:rPr>
          <w:rFonts w:eastAsia="Times New Roman"/>
          <w:lang w:eastAsia="en-AE"/>
        </w:rPr>
      </w:pPr>
      <w:bookmarkStart w:id="39" w:name="_Toc172827005"/>
      <w:r w:rsidRPr="00BA0041">
        <w:rPr>
          <w:rFonts w:eastAsia="Times New Roman"/>
          <w:lang w:eastAsia="en-AE"/>
        </w:rPr>
        <w:lastRenderedPageBreak/>
        <w:t>Strategic Response 2: Joint Advocacy Campaigns</w:t>
      </w:r>
      <w:bookmarkEnd w:id="39"/>
    </w:p>
    <w:p w14:paraId="20511DA0"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Title:</w:t>
      </w:r>
      <w:r w:rsidRPr="00BA0041">
        <w:rPr>
          <w:rFonts w:ascii="Abadi" w:eastAsia="Times New Roman" w:hAnsi="Abadi" w:cs="Times New Roman"/>
          <w:kern w:val="0"/>
          <w:sz w:val="28"/>
          <w:szCs w:val="28"/>
          <w:lang w:eastAsia="en-AE"/>
          <w14:ligatures w14:val="none"/>
        </w:rPr>
        <w:t xml:space="preserve"> Joint Advocacy Campaigns: Raising Awareness and Pressuring International Bodies</w:t>
      </w:r>
    </w:p>
    <w:p w14:paraId="62EA3420"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Overview:</w:t>
      </w:r>
      <w:r w:rsidRPr="00BA0041">
        <w:rPr>
          <w:rFonts w:ascii="Abadi" w:eastAsia="Times New Roman" w:hAnsi="Abadi" w:cs="Times New Roman"/>
          <w:kern w:val="0"/>
          <w:sz w:val="28"/>
          <w:szCs w:val="28"/>
          <w:lang w:eastAsia="en-AE"/>
          <w14:ligatures w14:val="none"/>
        </w:rPr>
        <w:t xml:space="preserve"> Developing and executing joint advocacy campaigns with international human rights organizations is crucial for raising awareness of human rights abuses in Gaza and pressuring international bodies to </w:t>
      </w:r>
      <w:proofErr w:type="gramStart"/>
      <w:r w:rsidRPr="00BA0041">
        <w:rPr>
          <w:rFonts w:ascii="Abadi" w:eastAsia="Times New Roman" w:hAnsi="Abadi" w:cs="Times New Roman"/>
          <w:kern w:val="0"/>
          <w:sz w:val="28"/>
          <w:szCs w:val="28"/>
          <w:lang w:eastAsia="en-AE"/>
          <w14:ligatures w14:val="none"/>
        </w:rPr>
        <w:t>take action</w:t>
      </w:r>
      <w:proofErr w:type="gramEnd"/>
      <w:r w:rsidRPr="00BA0041">
        <w:rPr>
          <w:rFonts w:ascii="Abadi" w:eastAsia="Times New Roman" w:hAnsi="Abadi" w:cs="Times New Roman"/>
          <w:kern w:val="0"/>
          <w:sz w:val="28"/>
          <w:szCs w:val="28"/>
          <w:lang w:eastAsia="en-AE"/>
          <w14:ligatures w14:val="none"/>
        </w:rPr>
        <w:t>. These campaigns leverage the combined resources and reach of local and international partners to amplify the impact.</w:t>
      </w:r>
    </w:p>
    <w:p w14:paraId="4DDEA7E2"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North Star:</w:t>
      </w:r>
      <w:r w:rsidRPr="00BA0041">
        <w:rPr>
          <w:rFonts w:ascii="Abadi" w:eastAsia="Times New Roman" w:hAnsi="Abadi" w:cs="Times New Roman"/>
          <w:kern w:val="0"/>
          <w:sz w:val="28"/>
          <w:szCs w:val="28"/>
          <w:lang w:eastAsia="en-AE"/>
          <w14:ligatures w14:val="none"/>
        </w:rPr>
        <w:t xml:space="preserve"> "To raise global awareness and pressure international bodies to act on documented human rights abuses through coordinated joint advocacy campaigns."</w:t>
      </w:r>
    </w:p>
    <w:p w14:paraId="71DB7765"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Mission:</w:t>
      </w:r>
      <w:r w:rsidRPr="00BA0041">
        <w:rPr>
          <w:rFonts w:ascii="Abadi" w:eastAsia="Times New Roman" w:hAnsi="Abadi" w:cs="Times New Roman"/>
          <w:kern w:val="0"/>
          <w:sz w:val="28"/>
          <w:szCs w:val="28"/>
          <w:lang w:eastAsia="en-AE"/>
          <w14:ligatures w14:val="none"/>
        </w:rPr>
        <w:t xml:space="preserve"> "To collaborate with international human rights organizations in developing and executing advocacy campaigns that highlight human rights abuses in Gaza and call for international action."</w:t>
      </w:r>
    </w:p>
    <w:p w14:paraId="0B8045EC"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Vision:</w:t>
      </w:r>
      <w:r w:rsidRPr="00BA0041">
        <w:rPr>
          <w:rFonts w:ascii="Abadi" w:eastAsia="Times New Roman" w:hAnsi="Abadi" w:cs="Times New Roman"/>
          <w:kern w:val="0"/>
          <w:sz w:val="28"/>
          <w:szCs w:val="28"/>
          <w:lang w:eastAsia="en-AE"/>
          <w14:ligatures w14:val="none"/>
        </w:rPr>
        <w:t xml:space="preserve"> "A Gaza where joint advocacy efforts effectively raise awareness and drive international bodies to respond to human rights abuses, fostering accountability and justice."</w:t>
      </w:r>
    </w:p>
    <w:p w14:paraId="53071552"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7 Key Steps:</w:t>
      </w:r>
    </w:p>
    <w:p w14:paraId="51C9D988" w14:textId="77777777" w:rsidR="00BA0041" w:rsidRPr="00BA0041" w:rsidRDefault="00BA0041" w:rsidP="00BA004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Campaign Planning:</w:t>
      </w:r>
      <w:r w:rsidRPr="00BA0041">
        <w:rPr>
          <w:rFonts w:ascii="Abadi" w:eastAsia="Times New Roman" w:hAnsi="Abadi" w:cs="Times New Roman"/>
          <w:kern w:val="0"/>
          <w:sz w:val="28"/>
          <w:szCs w:val="28"/>
          <w:lang w:eastAsia="en-AE"/>
          <w14:ligatures w14:val="none"/>
        </w:rPr>
        <w:t xml:space="preserve"> Collaborate with international partners to plan advocacy campaigns, identifying key messages, target audiences, and desired outcomes.</w:t>
      </w:r>
    </w:p>
    <w:p w14:paraId="47AB2214" w14:textId="77777777" w:rsidR="00BA0041" w:rsidRPr="00BA0041" w:rsidRDefault="00BA0041" w:rsidP="00BA004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Allocation:</w:t>
      </w:r>
      <w:r w:rsidRPr="00BA0041">
        <w:rPr>
          <w:rFonts w:ascii="Abadi" w:eastAsia="Times New Roman" w:hAnsi="Abadi" w:cs="Times New Roman"/>
          <w:kern w:val="0"/>
          <w:sz w:val="28"/>
          <w:szCs w:val="28"/>
          <w:lang w:eastAsia="en-AE"/>
          <w14:ligatures w14:val="none"/>
        </w:rPr>
        <w:t xml:space="preserve"> Secure necessary resources, including funding, media access, and expertise, to support the campaign efforts.</w:t>
      </w:r>
    </w:p>
    <w:p w14:paraId="0B4733C8" w14:textId="77777777" w:rsidR="00BA0041" w:rsidRPr="00BA0041" w:rsidRDefault="00BA0041" w:rsidP="00BA004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Message Development:</w:t>
      </w:r>
      <w:r w:rsidRPr="00BA0041">
        <w:rPr>
          <w:rFonts w:ascii="Abadi" w:eastAsia="Times New Roman" w:hAnsi="Abadi" w:cs="Times New Roman"/>
          <w:kern w:val="0"/>
          <w:sz w:val="28"/>
          <w:szCs w:val="28"/>
          <w:lang w:eastAsia="en-AE"/>
          <w14:ligatures w14:val="none"/>
        </w:rPr>
        <w:t xml:space="preserve"> Develop clear and compelling messages that highlight the human rights abuses and the need for international action.</w:t>
      </w:r>
    </w:p>
    <w:p w14:paraId="459A4351" w14:textId="77777777" w:rsidR="00BA0041" w:rsidRPr="00BA0041" w:rsidRDefault="00BA0041" w:rsidP="00BA004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Media Engagement:</w:t>
      </w:r>
      <w:r w:rsidRPr="00BA0041">
        <w:rPr>
          <w:rFonts w:ascii="Abadi" w:eastAsia="Times New Roman" w:hAnsi="Abadi" w:cs="Times New Roman"/>
          <w:kern w:val="0"/>
          <w:sz w:val="28"/>
          <w:szCs w:val="28"/>
          <w:lang w:eastAsia="en-AE"/>
          <w14:ligatures w14:val="none"/>
        </w:rPr>
        <w:t xml:space="preserve"> Engage with various media platforms, including social media, to disseminate campaign messages widely and effectively.</w:t>
      </w:r>
    </w:p>
    <w:p w14:paraId="4A155517" w14:textId="77777777" w:rsidR="00BA0041" w:rsidRPr="00BA0041" w:rsidRDefault="00BA0041" w:rsidP="00BA004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Global Outreach:</w:t>
      </w:r>
      <w:r w:rsidRPr="00BA0041">
        <w:rPr>
          <w:rFonts w:ascii="Abadi" w:eastAsia="Times New Roman" w:hAnsi="Abadi" w:cs="Times New Roman"/>
          <w:kern w:val="0"/>
          <w:sz w:val="28"/>
          <w:szCs w:val="28"/>
          <w:lang w:eastAsia="en-AE"/>
          <w14:ligatures w14:val="none"/>
        </w:rPr>
        <w:t xml:space="preserve"> Leverage the networks of international partners to reach a global audience, including policymakers, influencers, and the </w:t>
      </w:r>
      <w:proofErr w:type="gramStart"/>
      <w:r w:rsidRPr="00BA0041">
        <w:rPr>
          <w:rFonts w:ascii="Abadi" w:eastAsia="Times New Roman" w:hAnsi="Abadi" w:cs="Times New Roman"/>
          <w:kern w:val="0"/>
          <w:sz w:val="28"/>
          <w:szCs w:val="28"/>
          <w:lang w:eastAsia="en-AE"/>
          <w14:ligatures w14:val="none"/>
        </w:rPr>
        <w:t>general public</w:t>
      </w:r>
      <w:proofErr w:type="gramEnd"/>
      <w:r w:rsidRPr="00BA0041">
        <w:rPr>
          <w:rFonts w:ascii="Abadi" w:eastAsia="Times New Roman" w:hAnsi="Abadi" w:cs="Times New Roman"/>
          <w:kern w:val="0"/>
          <w:sz w:val="28"/>
          <w:szCs w:val="28"/>
          <w:lang w:eastAsia="en-AE"/>
          <w14:ligatures w14:val="none"/>
        </w:rPr>
        <w:t>.</w:t>
      </w:r>
    </w:p>
    <w:p w14:paraId="2F6E24F4" w14:textId="77777777" w:rsidR="00BA0041" w:rsidRPr="00BA0041" w:rsidRDefault="00BA0041" w:rsidP="00BA004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Events and Actions:</w:t>
      </w:r>
      <w:r w:rsidRPr="00BA0041">
        <w:rPr>
          <w:rFonts w:ascii="Abadi" w:eastAsia="Times New Roman" w:hAnsi="Abadi" w:cs="Times New Roman"/>
          <w:kern w:val="0"/>
          <w:sz w:val="28"/>
          <w:szCs w:val="28"/>
          <w:lang w:eastAsia="en-AE"/>
          <w14:ligatures w14:val="none"/>
        </w:rPr>
        <w:t xml:space="preserve"> Organize events, such as protests, webinars, and public forums, to further amplify campaign messages and engage the public.</w:t>
      </w:r>
    </w:p>
    <w:p w14:paraId="2F8C7710" w14:textId="77777777" w:rsidR="00BA0041" w:rsidRPr="00BA0041" w:rsidRDefault="00BA0041" w:rsidP="00BA004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Monitoring and Adaptation:</w:t>
      </w:r>
      <w:r w:rsidRPr="00BA0041">
        <w:rPr>
          <w:rFonts w:ascii="Abadi" w:eastAsia="Times New Roman" w:hAnsi="Abadi" w:cs="Times New Roman"/>
          <w:kern w:val="0"/>
          <w:sz w:val="28"/>
          <w:szCs w:val="28"/>
          <w:lang w:eastAsia="en-AE"/>
          <w14:ligatures w14:val="none"/>
        </w:rPr>
        <w:t xml:space="preserve"> Continuously monitor the campaign’s impact and adapt strategies as necessary to maximize effectiveness and reach.</w:t>
      </w:r>
    </w:p>
    <w:p w14:paraId="3AC07329"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Key Success Factors:</w:t>
      </w:r>
    </w:p>
    <w:p w14:paraId="040EB747" w14:textId="77777777" w:rsidR="00BA0041" w:rsidRPr="00BA0041" w:rsidRDefault="00BA0041" w:rsidP="00BA0041">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Clear Messaging:</w:t>
      </w:r>
      <w:r w:rsidRPr="00BA0041">
        <w:rPr>
          <w:rFonts w:ascii="Abadi" w:eastAsia="Times New Roman" w:hAnsi="Abadi" w:cs="Times New Roman"/>
          <w:kern w:val="0"/>
          <w:sz w:val="28"/>
          <w:szCs w:val="28"/>
          <w:lang w:eastAsia="en-AE"/>
          <w14:ligatures w14:val="none"/>
        </w:rPr>
        <w:t xml:space="preserve"> Developing clear, impactful messages that resonate with target audiences.</w:t>
      </w:r>
    </w:p>
    <w:p w14:paraId="4399C7EE" w14:textId="77777777" w:rsidR="00BA0041" w:rsidRPr="00BA0041" w:rsidRDefault="00BA0041" w:rsidP="00BA0041">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Strong Media Presence:</w:t>
      </w:r>
      <w:r w:rsidRPr="00BA0041">
        <w:rPr>
          <w:rFonts w:ascii="Abadi" w:eastAsia="Times New Roman" w:hAnsi="Abadi" w:cs="Times New Roman"/>
          <w:kern w:val="0"/>
          <w:sz w:val="28"/>
          <w:szCs w:val="28"/>
          <w:lang w:eastAsia="en-AE"/>
          <w14:ligatures w14:val="none"/>
        </w:rPr>
        <w:t xml:space="preserve"> Ensuring a strong presence across various media platforms to maximize reach and impact.</w:t>
      </w:r>
    </w:p>
    <w:p w14:paraId="7D97C495" w14:textId="77777777" w:rsidR="00BA0041" w:rsidRPr="00BA0041" w:rsidRDefault="00BA0041" w:rsidP="00BA0041">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Effective Collaboration:</w:t>
      </w:r>
      <w:r w:rsidRPr="00BA0041">
        <w:rPr>
          <w:rFonts w:ascii="Abadi" w:eastAsia="Times New Roman" w:hAnsi="Abadi" w:cs="Times New Roman"/>
          <w:kern w:val="0"/>
          <w:sz w:val="28"/>
          <w:szCs w:val="28"/>
          <w:lang w:eastAsia="en-AE"/>
          <w14:ligatures w14:val="none"/>
        </w:rPr>
        <w:t xml:space="preserve"> Maintaining effective collaboration and coordination with international partners.</w:t>
      </w:r>
    </w:p>
    <w:p w14:paraId="425D8123" w14:textId="77777777" w:rsidR="00BA0041" w:rsidRPr="00BA0041" w:rsidRDefault="00BA0041" w:rsidP="00BA0041">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Mobilization:</w:t>
      </w:r>
      <w:r w:rsidRPr="00BA0041">
        <w:rPr>
          <w:rFonts w:ascii="Abadi" w:eastAsia="Times New Roman" w:hAnsi="Abadi" w:cs="Times New Roman"/>
          <w:kern w:val="0"/>
          <w:sz w:val="28"/>
          <w:szCs w:val="28"/>
          <w:lang w:eastAsia="en-AE"/>
          <w14:ligatures w14:val="none"/>
        </w:rPr>
        <w:t xml:space="preserve"> Securing adequate resources to support all aspects of the campaign.</w:t>
      </w:r>
    </w:p>
    <w:p w14:paraId="1830030B" w14:textId="77777777" w:rsidR="00BA0041" w:rsidRPr="00BA0041" w:rsidRDefault="00BA0041" w:rsidP="00BA0041">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Continuous Adaptation:</w:t>
      </w:r>
      <w:r w:rsidRPr="00BA0041">
        <w:rPr>
          <w:rFonts w:ascii="Abadi" w:eastAsia="Times New Roman" w:hAnsi="Abadi" w:cs="Times New Roman"/>
          <w:kern w:val="0"/>
          <w:sz w:val="28"/>
          <w:szCs w:val="28"/>
          <w:lang w:eastAsia="en-AE"/>
          <w14:ligatures w14:val="none"/>
        </w:rPr>
        <w:t xml:space="preserve"> Being flexible and responsive to feedback and changing circumstances to enhance campaign effectiveness.</w:t>
      </w:r>
    </w:p>
    <w:p w14:paraId="04F182FC"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Outcomes:</w:t>
      </w:r>
    </w:p>
    <w:p w14:paraId="403AA3B0" w14:textId="77777777" w:rsidR="00BA0041" w:rsidRPr="00BA0041" w:rsidRDefault="00BA0041" w:rsidP="00BA0041">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Increased Awareness:</w:t>
      </w:r>
      <w:r w:rsidRPr="00BA0041">
        <w:rPr>
          <w:rFonts w:ascii="Abadi" w:eastAsia="Times New Roman" w:hAnsi="Abadi" w:cs="Times New Roman"/>
          <w:kern w:val="0"/>
          <w:sz w:val="28"/>
          <w:szCs w:val="28"/>
          <w:lang w:eastAsia="en-AE"/>
          <w14:ligatures w14:val="none"/>
        </w:rPr>
        <w:t xml:space="preserve"> Greater global awareness of human rights abuses in Gaza.</w:t>
      </w:r>
    </w:p>
    <w:p w14:paraId="24A65BE0" w14:textId="77777777" w:rsidR="00BA0041" w:rsidRPr="00BA0041" w:rsidRDefault="00BA0041" w:rsidP="00BA0041">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Policy Action:</w:t>
      </w:r>
      <w:r w:rsidRPr="00BA0041">
        <w:rPr>
          <w:rFonts w:ascii="Abadi" w:eastAsia="Times New Roman" w:hAnsi="Abadi" w:cs="Times New Roman"/>
          <w:kern w:val="0"/>
          <w:sz w:val="28"/>
          <w:szCs w:val="28"/>
          <w:lang w:eastAsia="en-AE"/>
          <w14:ligatures w14:val="none"/>
        </w:rPr>
        <w:t xml:space="preserve"> Increased pressure on international bodies to take concrete actions against human rights violators.</w:t>
      </w:r>
    </w:p>
    <w:p w14:paraId="1D1F580D" w14:textId="77777777" w:rsidR="00BA0041" w:rsidRPr="00BA0041" w:rsidRDefault="00BA0041" w:rsidP="00BA0041">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Stronger Advocacy:</w:t>
      </w:r>
      <w:r w:rsidRPr="00BA0041">
        <w:rPr>
          <w:rFonts w:ascii="Abadi" w:eastAsia="Times New Roman" w:hAnsi="Abadi" w:cs="Times New Roman"/>
          <w:kern w:val="0"/>
          <w:sz w:val="28"/>
          <w:szCs w:val="28"/>
          <w:lang w:eastAsia="en-AE"/>
          <w14:ligatures w14:val="none"/>
        </w:rPr>
        <w:t xml:space="preserve"> Enhanced advocacy efforts through coordinated and well-resourced campaigns.</w:t>
      </w:r>
    </w:p>
    <w:p w14:paraId="56819CA0" w14:textId="77777777" w:rsidR="00BA0041" w:rsidRPr="00BA0041" w:rsidRDefault="00BA0041" w:rsidP="00BA0041">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Public Engagement:</w:t>
      </w:r>
      <w:r w:rsidRPr="00BA0041">
        <w:rPr>
          <w:rFonts w:ascii="Abadi" w:eastAsia="Times New Roman" w:hAnsi="Abadi" w:cs="Times New Roman"/>
          <w:kern w:val="0"/>
          <w:sz w:val="28"/>
          <w:szCs w:val="28"/>
          <w:lang w:eastAsia="en-AE"/>
          <w14:ligatures w14:val="none"/>
        </w:rPr>
        <w:t xml:space="preserve"> Higher levels of public engagement and support for human rights initiatives in Gaza.</w:t>
      </w:r>
    </w:p>
    <w:p w14:paraId="45627EEA" w14:textId="77777777" w:rsidR="00BA0041" w:rsidRPr="00BA0041" w:rsidRDefault="00BA0041" w:rsidP="00BA0041">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Accountability:</w:t>
      </w:r>
      <w:r w:rsidRPr="00BA0041">
        <w:rPr>
          <w:rFonts w:ascii="Abadi" w:eastAsia="Times New Roman" w:hAnsi="Abadi" w:cs="Times New Roman"/>
          <w:kern w:val="0"/>
          <w:sz w:val="28"/>
          <w:szCs w:val="28"/>
          <w:lang w:eastAsia="en-AE"/>
          <w14:ligatures w14:val="none"/>
        </w:rPr>
        <w:t xml:space="preserve"> Greater accountability for perpetrators of human rights abuses through international scrutiny and action.</w:t>
      </w:r>
    </w:p>
    <w:p w14:paraId="6EABBA36"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Risks:</w:t>
      </w:r>
    </w:p>
    <w:p w14:paraId="4D139656" w14:textId="77777777" w:rsidR="00BA0041" w:rsidRPr="00BA0041" w:rsidRDefault="00BA0041" w:rsidP="00BA0041">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Message Dilution:</w:t>
      </w:r>
      <w:r w:rsidRPr="00BA0041">
        <w:rPr>
          <w:rFonts w:ascii="Abadi" w:eastAsia="Times New Roman" w:hAnsi="Abadi" w:cs="Times New Roman"/>
          <w:kern w:val="0"/>
          <w:sz w:val="28"/>
          <w:szCs w:val="28"/>
          <w:lang w:eastAsia="en-AE"/>
          <w14:ligatures w14:val="none"/>
        </w:rPr>
        <w:t xml:space="preserve"> Risk of campaign messages being diluted or misinterpreted by different audiences.</w:t>
      </w:r>
    </w:p>
    <w:p w14:paraId="037B50AA" w14:textId="77777777" w:rsidR="00BA0041" w:rsidRPr="00BA0041" w:rsidRDefault="00BA0041" w:rsidP="00BA0041">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Shortages:</w:t>
      </w:r>
      <w:r w:rsidRPr="00BA0041">
        <w:rPr>
          <w:rFonts w:ascii="Abadi" w:eastAsia="Times New Roman" w:hAnsi="Abadi" w:cs="Times New Roman"/>
          <w:kern w:val="0"/>
          <w:sz w:val="28"/>
          <w:szCs w:val="28"/>
          <w:lang w:eastAsia="en-AE"/>
          <w14:ligatures w14:val="none"/>
        </w:rPr>
        <w:t xml:space="preserve"> Insufficient resources to sustain long-term advocacy efforts.</w:t>
      </w:r>
    </w:p>
    <w:p w14:paraId="2CD2410E" w14:textId="77777777" w:rsidR="00BA0041" w:rsidRPr="00BA0041" w:rsidRDefault="00BA0041" w:rsidP="00BA0041">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Coordination Challenges:</w:t>
      </w:r>
      <w:r w:rsidRPr="00BA0041">
        <w:rPr>
          <w:rFonts w:ascii="Abadi" w:eastAsia="Times New Roman" w:hAnsi="Abadi" w:cs="Times New Roman"/>
          <w:kern w:val="0"/>
          <w:sz w:val="28"/>
          <w:szCs w:val="28"/>
          <w:lang w:eastAsia="en-AE"/>
          <w14:ligatures w14:val="none"/>
        </w:rPr>
        <w:t xml:space="preserve"> Difficulties in coordinating efforts across different organizations and time zones.</w:t>
      </w:r>
    </w:p>
    <w:p w14:paraId="191691E0" w14:textId="77777777" w:rsidR="00BA0041" w:rsidRPr="00BA0041" w:rsidRDefault="00BA0041" w:rsidP="00BA0041">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Political Pushback:</w:t>
      </w:r>
      <w:r w:rsidRPr="00BA0041">
        <w:rPr>
          <w:rFonts w:ascii="Abadi" w:eastAsia="Times New Roman" w:hAnsi="Abadi" w:cs="Times New Roman"/>
          <w:kern w:val="0"/>
          <w:sz w:val="28"/>
          <w:szCs w:val="28"/>
          <w:lang w:eastAsia="en-AE"/>
          <w14:ligatures w14:val="none"/>
        </w:rPr>
        <w:t xml:space="preserve"> Potential pushback from political entities opposed to the campaign’s goals.</w:t>
      </w:r>
    </w:p>
    <w:p w14:paraId="11E70569" w14:textId="77777777" w:rsidR="00BA0041" w:rsidRPr="00BA0041" w:rsidRDefault="00BA0041" w:rsidP="00BA0041">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Media Restrictions:</w:t>
      </w:r>
      <w:r w:rsidRPr="00BA0041">
        <w:rPr>
          <w:rFonts w:ascii="Abadi" w:eastAsia="Times New Roman" w:hAnsi="Abadi" w:cs="Times New Roman"/>
          <w:kern w:val="0"/>
          <w:sz w:val="28"/>
          <w:szCs w:val="28"/>
          <w:lang w:eastAsia="en-AE"/>
          <w14:ligatures w14:val="none"/>
        </w:rPr>
        <w:t xml:space="preserve"> Challenges in accessing media platforms or facing restrictions on campaign content.</w:t>
      </w:r>
    </w:p>
    <w:p w14:paraId="66C7481C" w14:textId="77777777" w:rsidR="00BA0041" w:rsidRPr="00BA0041" w:rsidRDefault="00BA0041" w:rsidP="00BA0041">
      <w:pPr>
        <w:spacing w:line="256" w:lineRule="auto"/>
        <w:rPr>
          <w:rFonts w:ascii="Abadi" w:eastAsia="Aptos" w:hAnsi="Abadi" w:cs="Times New Roman"/>
          <w:sz w:val="28"/>
          <w:szCs w:val="28"/>
        </w:rPr>
      </w:pPr>
      <w:r w:rsidRPr="00BA0041">
        <w:rPr>
          <w:rFonts w:ascii="Abadi" w:eastAsia="Aptos" w:hAnsi="Abadi" w:cs="Times New Roman"/>
          <w:kern w:val="0"/>
          <w:sz w:val="28"/>
          <w:szCs w:val="28"/>
          <w14:ligatures w14:val="none"/>
        </w:rPr>
        <w:br w:type="page"/>
      </w:r>
    </w:p>
    <w:p w14:paraId="06265881" w14:textId="77777777" w:rsidR="00BA0041" w:rsidRPr="00BA0041" w:rsidRDefault="00BA0041" w:rsidP="00EB03E6">
      <w:pPr>
        <w:pStyle w:val="Heading2"/>
        <w:rPr>
          <w:rFonts w:eastAsia="Times New Roman"/>
          <w:lang w:eastAsia="en-AE"/>
        </w:rPr>
      </w:pPr>
      <w:bookmarkStart w:id="40" w:name="_Toc172827006"/>
      <w:r w:rsidRPr="00BA0041">
        <w:rPr>
          <w:rFonts w:eastAsia="Times New Roman"/>
          <w:lang w:eastAsia="en-AE"/>
        </w:rPr>
        <w:lastRenderedPageBreak/>
        <w:t>Strategic Response 3: Resource Sharing</w:t>
      </w:r>
      <w:bookmarkEnd w:id="40"/>
    </w:p>
    <w:p w14:paraId="081E09C9"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Title:</w:t>
      </w:r>
      <w:r w:rsidRPr="00BA0041">
        <w:rPr>
          <w:rFonts w:ascii="Abadi" w:eastAsia="Times New Roman" w:hAnsi="Abadi" w:cs="Times New Roman"/>
          <w:kern w:val="0"/>
          <w:sz w:val="28"/>
          <w:szCs w:val="28"/>
          <w:lang w:eastAsia="en-AE"/>
          <w14:ligatures w14:val="none"/>
        </w:rPr>
        <w:t xml:space="preserve"> Resource Sharing: Strengthening Local Capacities Through Shared Funding, Technology, and Expertise</w:t>
      </w:r>
    </w:p>
    <w:p w14:paraId="036A0AFC"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Overview:</w:t>
      </w:r>
      <w:r w:rsidRPr="00BA0041">
        <w:rPr>
          <w:rFonts w:ascii="Abadi" w:eastAsia="Times New Roman" w:hAnsi="Abadi" w:cs="Times New Roman"/>
          <w:kern w:val="0"/>
          <w:sz w:val="28"/>
          <w:szCs w:val="28"/>
          <w:lang w:eastAsia="en-AE"/>
          <w14:ligatures w14:val="none"/>
        </w:rPr>
        <w:t xml:space="preserve"> Creating mechanisms for sharing resources, including funding, technology, and expertise, is essential to strengthen local capacities in addressing human rights abuses in Gaza. These mechanisms enable local organizations to leverage international support, enhancing their ability to document abuses, advocate for justice, and provide necessary services.</w:t>
      </w:r>
    </w:p>
    <w:p w14:paraId="16342A69"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North Star:</w:t>
      </w:r>
      <w:r w:rsidRPr="00BA0041">
        <w:rPr>
          <w:rFonts w:ascii="Abadi" w:eastAsia="Times New Roman" w:hAnsi="Abadi" w:cs="Times New Roman"/>
          <w:kern w:val="0"/>
          <w:sz w:val="28"/>
          <w:szCs w:val="28"/>
          <w:lang w:eastAsia="en-AE"/>
          <w14:ligatures w14:val="none"/>
        </w:rPr>
        <w:t xml:space="preserve"> "To empower local organizations by sharing resources, including funding, technology, and expertise, to enhance their capacity to address human rights abuses effectively."</w:t>
      </w:r>
    </w:p>
    <w:p w14:paraId="6A4BAED8"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Mission:</w:t>
      </w:r>
      <w:r w:rsidRPr="00BA0041">
        <w:rPr>
          <w:rFonts w:ascii="Abadi" w:eastAsia="Times New Roman" w:hAnsi="Abadi" w:cs="Times New Roman"/>
          <w:kern w:val="0"/>
          <w:sz w:val="28"/>
          <w:szCs w:val="28"/>
          <w:lang w:eastAsia="en-AE"/>
          <w14:ligatures w14:val="none"/>
        </w:rPr>
        <w:t xml:space="preserve"> "To establish resource-sharing mechanisms that enable local organizations to access international funding, technology, and expertise, thereby strengthening their capacities and impact."</w:t>
      </w:r>
    </w:p>
    <w:p w14:paraId="747F9737"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Vision:</w:t>
      </w:r>
      <w:r w:rsidRPr="00BA0041">
        <w:rPr>
          <w:rFonts w:ascii="Abadi" w:eastAsia="Times New Roman" w:hAnsi="Abadi" w:cs="Times New Roman"/>
          <w:kern w:val="0"/>
          <w:sz w:val="28"/>
          <w:szCs w:val="28"/>
          <w:lang w:eastAsia="en-AE"/>
          <w14:ligatures w14:val="none"/>
        </w:rPr>
        <w:t xml:space="preserve"> "A Gaza where local human rights organizations are well-resourced and capable of effectively addressing human rights abuses through international support and collaboration."</w:t>
      </w:r>
    </w:p>
    <w:p w14:paraId="5DD917C2"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7 Key Steps:</w:t>
      </w:r>
    </w:p>
    <w:p w14:paraId="6C715433" w14:textId="77777777" w:rsidR="00BA0041" w:rsidRPr="00BA0041" w:rsidRDefault="00BA0041" w:rsidP="00BA0041">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Needs Assessment:</w:t>
      </w:r>
      <w:r w:rsidRPr="00BA0041">
        <w:rPr>
          <w:rFonts w:ascii="Abadi" w:eastAsia="Times New Roman" w:hAnsi="Abadi" w:cs="Times New Roman"/>
          <w:kern w:val="0"/>
          <w:sz w:val="28"/>
          <w:szCs w:val="28"/>
          <w:lang w:eastAsia="en-AE"/>
          <w14:ligatures w14:val="none"/>
        </w:rPr>
        <w:t xml:space="preserve"> Conduct a comprehensive assessment of the resource needs of local organizations, including funding, technological tools, and expertise.</w:t>
      </w:r>
    </w:p>
    <w:p w14:paraId="52B829DA" w14:textId="77777777" w:rsidR="00BA0041" w:rsidRPr="00BA0041" w:rsidRDefault="00BA0041" w:rsidP="00BA0041">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Identify Resource Providers:</w:t>
      </w:r>
      <w:r w:rsidRPr="00BA0041">
        <w:rPr>
          <w:rFonts w:ascii="Abadi" w:eastAsia="Times New Roman" w:hAnsi="Abadi" w:cs="Times New Roman"/>
          <w:kern w:val="0"/>
          <w:sz w:val="28"/>
          <w:szCs w:val="28"/>
          <w:lang w:eastAsia="en-AE"/>
          <w14:ligatures w14:val="none"/>
        </w:rPr>
        <w:t xml:space="preserve"> Identify international organizations, donors, and experts willing to share resources and support local capacities.</w:t>
      </w:r>
    </w:p>
    <w:p w14:paraId="7E2A7DD0" w14:textId="77777777" w:rsidR="00BA0041" w:rsidRPr="00BA0041" w:rsidRDefault="00BA0041" w:rsidP="00BA0041">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Develop Sharing Mechanisms:</w:t>
      </w:r>
      <w:r w:rsidRPr="00BA0041">
        <w:rPr>
          <w:rFonts w:ascii="Abadi" w:eastAsia="Times New Roman" w:hAnsi="Abadi" w:cs="Times New Roman"/>
          <w:kern w:val="0"/>
          <w:sz w:val="28"/>
          <w:szCs w:val="28"/>
          <w:lang w:eastAsia="en-AE"/>
          <w14:ligatures w14:val="none"/>
        </w:rPr>
        <w:t xml:space="preserve"> Create structured mechanisms for resource sharing, including grant programs, technology transfer initiatives, and expert networks.</w:t>
      </w:r>
    </w:p>
    <w:p w14:paraId="3F298ACD" w14:textId="77777777" w:rsidR="00BA0041" w:rsidRPr="00BA0041" w:rsidRDefault="00BA0041" w:rsidP="00BA0041">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Formalize Agreements:</w:t>
      </w:r>
      <w:r w:rsidRPr="00BA0041">
        <w:rPr>
          <w:rFonts w:ascii="Abadi" w:eastAsia="Times New Roman" w:hAnsi="Abadi" w:cs="Times New Roman"/>
          <w:kern w:val="0"/>
          <w:sz w:val="28"/>
          <w:szCs w:val="28"/>
          <w:lang w:eastAsia="en-AE"/>
          <w14:ligatures w14:val="none"/>
        </w:rPr>
        <w:t xml:space="preserve"> Establish formal agreements that outline the terms of resource sharing, ensuring transparency and accountability.</w:t>
      </w:r>
    </w:p>
    <w:p w14:paraId="37BEA63A" w14:textId="77777777" w:rsidR="00BA0041" w:rsidRPr="00BA0041" w:rsidRDefault="00BA0041" w:rsidP="00BA0041">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Capacity Building:</w:t>
      </w:r>
      <w:r w:rsidRPr="00BA0041">
        <w:rPr>
          <w:rFonts w:ascii="Abadi" w:eastAsia="Times New Roman" w:hAnsi="Abadi" w:cs="Times New Roman"/>
          <w:kern w:val="0"/>
          <w:sz w:val="28"/>
          <w:szCs w:val="28"/>
          <w:lang w:eastAsia="en-AE"/>
          <w14:ligatures w14:val="none"/>
        </w:rPr>
        <w:t xml:space="preserve"> Provide training and capacity-building programs to help local organizations effectively utilize the shared resources.</w:t>
      </w:r>
    </w:p>
    <w:p w14:paraId="27FBCB0D" w14:textId="77777777" w:rsidR="00BA0041" w:rsidRPr="00BA0041" w:rsidRDefault="00BA0041" w:rsidP="00BA0041">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Implement Resource Distribution:</w:t>
      </w:r>
      <w:r w:rsidRPr="00BA0041">
        <w:rPr>
          <w:rFonts w:ascii="Abadi" w:eastAsia="Times New Roman" w:hAnsi="Abadi" w:cs="Times New Roman"/>
          <w:kern w:val="0"/>
          <w:sz w:val="28"/>
          <w:szCs w:val="28"/>
          <w:lang w:eastAsia="en-AE"/>
          <w14:ligatures w14:val="none"/>
        </w:rPr>
        <w:t xml:space="preserve"> Distribute resources according to the identified needs, ensuring equitable and efficient allocation.</w:t>
      </w:r>
    </w:p>
    <w:p w14:paraId="01A96C3F" w14:textId="77777777" w:rsidR="00BA0041" w:rsidRPr="00BA0041" w:rsidRDefault="00BA0041" w:rsidP="00BA0041">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Monitor and Evaluate:</w:t>
      </w:r>
      <w:r w:rsidRPr="00BA0041">
        <w:rPr>
          <w:rFonts w:ascii="Abadi" w:eastAsia="Times New Roman" w:hAnsi="Abadi" w:cs="Times New Roman"/>
          <w:kern w:val="0"/>
          <w:sz w:val="28"/>
          <w:szCs w:val="28"/>
          <w:lang w:eastAsia="en-AE"/>
          <w14:ligatures w14:val="none"/>
        </w:rPr>
        <w:t xml:space="preserve"> Continuously monitor the impact of resource sharing on local capacities and make necessary adjustments to improve effectiveness.</w:t>
      </w:r>
    </w:p>
    <w:p w14:paraId="5BAA5B0B"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5 Key Success Factors:</w:t>
      </w:r>
    </w:p>
    <w:p w14:paraId="31738AA4" w14:textId="77777777" w:rsidR="00BA0041" w:rsidRPr="00BA0041" w:rsidRDefault="00BA0041" w:rsidP="00BA0041">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Accurate Needs Assessment:</w:t>
      </w:r>
      <w:r w:rsidRPr="00BA0041">
        <w:rPr>
          <w:rFonts w:ascii="Abadi" w:eastAsia="Times New Roman" w:hAnsi="Abadi" w:cs="Times New Roman"/>
          <w:kern w:val="0"/>
          <w:sz w:val="28"/>
          <w:szCs w:val="28"/>
          <w:lang w:eastAsia="en-AE"/>
          <w14:ligatures w14:val="none"/>
        </w:rPr>
        <w:t xml:space="preserve"> Thoroughly identifying the specific needs of local organizations to ensure targeted support.</w:t>
      </w:r>
    </w:p>
    <w:p w14:paraId="389A8C1F" w14:textId="77777777" w:rsidR="00BA0041" w:rsidRPr="00BA0041" w:rsidRDefault="00BA0041" w:rsidP="00BA0041">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Strong Partnerships:</w:t>
      </w:r>
      <w:r w:rsidRPr="00BA0041">
        <w:rPr>
          <w:rFonts w:ascii="Abadi" w:eastAsia="Times New Roman" w:hAnsi="Abadi" w:cs="Times New Roman"/>
          <w:kern w:val="0"/>
          <w:sz w:val="28"/>
          <w:szCs w:val="28"/>
          <w:lang w:eastAsia="en-AE"/>
          <w14:ligatures w14:val="none"/>
        </w:rPr>
        <w:t xml:space="preserve"> Building strong, trust-based partnerships with international resource providers.</w:t>
      </w:r>
    </w:p>
    <w:p w14:paraId="1BFE533C" w14:textId="77777777" w:rsidR="00BA0041" w:rsidRPr="00BA0041" w:rsidRDefault="00BA0041" w:rsidP="00BA0041">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Transparent Mechanisms:</w:t>
      </w:r>
      <w:r w:rsidRPr="00BA0041">
        <w:rPr>
          <w:rFonts w:ascii="Abadi" w:eastAsia="Times New Roman" w:hAnsi="Abadi" w:cs="Times New Roman"/>
          <w:kern w:val="0"/>
          <w:sz w:val="28"/>
          <w:szCs w:val="28"/>
          <w:lang w:eastAsia="en-AE"/>
          <w14:ligatures w14:val="none"/>
        </w:rPr>
        <w:t xml:space="preserve"> Developing transparent and accountable mechanisms for resource sharing.</w:t>
      </w:r>
    </w:p>
    <w:p w14:paraId="06CBF3B3" w14:textId="77777777" w:rsidR="00BA0041" w:rsidRPr="00BA0041" w:rsidRDefault="00BA0041" w:rsidP="00BA0041">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Effective Capacity Building:</w:t>
      </w:r>
      <w:r w:rsidRPr="00BA0041">
        <w:rPr>
          <w:rFonts w:ascii="Abadi" w:eastAsia="Times New Roman" w:hAnsi="Abadi" w:cs="Times New Roman"/>
          <w:kern w:val="0"/>
          <w:sz w:val="28"/>
          <w:szCs w:val="28"/>
          <w:lang w:eastAsia="en-AE"/>
          <w14:ligatures w14:val="none"/>
        </w:rPr>
        <w:t xml:space="preserve"> Providing effective training and support to local organizations.</w:t>
      </w:r>
    </w:p>
    <w:p w14:paraId="5950D7C4" w14:textId="77777777" w:rsidR="00BA0041" w:rsidRPr="00BA0041" w:rsidRDefault="00BA0041" w:rsidP="00BA0041">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Continuous Monitoring:</w:t>
      </w:r>
      <w:r w:rsidRPr="00BA0041">
        <w:rPr>
          <w:rFonts w:ascii="Abadi" w:eastAsia="Times New Roman" w:hAnsi="Abadi" w:cs="Times New Roman"/>
          <w:kern w:val="0"/>
          <w:sz w:val="28"/>
          <w:szCs w:val="28"/>
          <w:lang w:eastAsia="en-AE"/>
          <w14:ligatures w14:val="none"/>
        </w:rPr>
        <w:t xml:space="preserve"> Regularly assessing the impact of resource sharing to ensure ongoing effectiveness and improvement.</w:t>
      </w:r>
    </w:p>
    <w:p w14:paraId="0D726DD2"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Outcomes:</w:t>
      </w:r>
    </w:p>
    <w:p w14:paraId="79EBCF2D" w14:textId="77777777" w:rsidR="00BA0041" w:rsidRPr="00BA0041" w:rsidRDefault="00BA0041" w:rsidP="00BA0041">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Enhanced Capacities:</w:t>
      </w:r>
      <w:r w:rsidRPr="00BA0041">
        <w:rPr>
          <w:rFonts w:ascii="Abadi" w:eastAsia="Times New Roman" w:hAnsi="Abadi" w:cs="Times New Roman"/>
          <w:kern w:val="0"/>
          <w:sz w:val="28"/>
          <w:szCs w:val="28"/>
          <w:lang w:eastAsia="en-AE"/>
          <w14:ligatures w14:val="none"/>
        </w:rPr>
        <w:t xml:space="preserve"> Strengthened abilities of local organizations to address human rights abuses effectively.</w:t>
      </w:r>
    </w:p>
    <w:p w14:paraId="6677F2E6" w14:textId="77777777" w:rsidR="00BA0041" w:rsidRPr="00BA0041" w:rsidRDefault="00BA0041" w:rsidP="00BA0041">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Increased Resources:</w:t>
      </w:r>
      <w:r w:rsidRPr="00BA0041">
        <w:rPr>
          <w:rFonts w:ascii="Abadi" w:eastAsia="Times New Roman" w:hAnsi="Abadi" w:cs="Times New Roman"/>
          <w:kern w:val="0"/>
          <w:sz w:val="28"/>
          <w:szCs w:val="28"/>
          <w:lang w:eastAsia="en-AE"/>
          <w14:ligatures w14:val="none"/>
        </w:rPr>
        <w:t xml:space="preserve"> Greater access to necessary funding, technology, and expertise for local organizations.</w:t>
      </w:r>
    </w:p>
    <w:p w14:paraId="22AE3DA5" w14:textId="77777777" w:rsidR="00BA0041" w:rsidRPr="00BA0041" w:rsidRDefault="00BA0041" w:rsidP="00BA0041">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Improved Documentation:</w:t>
      </w:r>
      <w:r w:rsidRPr="00BA0041">
        <w:rPr>
          <w:rFonts w:ascii="Abadi" w:eastAsia="Times New Roman" w:hAnsi="Abadi" w:cs="Times New Roman"/>
          <w:kern w:val="0"/>
          <w:sz w:val="28"/>
          <w:szCs w:val="28"/>
          <w:lang w:eastAsia="en-AE"/>
          <w14:ligatures w14:val="none"/>
        </w:rPr>
        <w:t xml:space="preserve"> Enhanced quality and quantity of human rights documentation through better resources.</w:t>
      </w:r>
    </w:p>
    <w:p w14:paraId="117F9F7D" w14:textId="77777777" w:rsidR="00BA0041" w:rsidRPr="00BA0041" w:rsidRDefault="00BA0041" w:rsidP="00BA0041">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Stronger Advocacy:</w:t>
      </w:r>
      <w:r w:rsidRPr="00BA0041">
        <w:rPr>
          <w:rFonts w:ascii="Abadi" w:eastAsia="Times New Roman" w:hAnsi="Abadi" w:cs="Times New Roman"/>
          <w:kern w:val="0"/>
          <w:sz w:val="28"/>
          <w:szCs w:val="28"/>
          <w:lang w:eastAsia="en-AE"/>
          <w14:ligatures w14:val="none"/>
        </w:rPr>
        <w:t xml:space="preserve"> More robust advocacy efforts supported by international resources and expertise.</w:t>
      </w:r>
    </w:p>
    <w:p w14:paraId="681628E4" w14:textId="77777777" w:rsidR="00BA0041" w:rsidRPr="00BA0041" w:rsidRDefault="00BA0041" w:rsidP="00BA0041">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Sustainable Support:</w:t>
      </w:r>
      <w:r w:rsidRPr="00BA0041">
        <w:rPr>
          <w:rFonts w:ascii="Abadi" w:eastAsia="Times New Roman" w:hAnsi="Abadi" w:cs="Times New Roman"/>
          <w:kern w:val="0"/>
          <w:sz w:val="28"/>
          <w:szCs w:val="28"/>
          <w:lang w:eastAsia="en-AE"/>
          <w14:ligatures w14:val="none"/>
        </w:rPr>
        <w:t xml:space="preserve"> Establishment of sustainable support systems for ongoing resource sharing and capacity building.</w:t>
      </w:r>
    </w:p>
    <w:p w14:paraId="352BB2A8"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Risks:</w:t>
      </w:r>
    </w:p>
    <w:p w14:paraId="6871AC39" w14:textId="77777777" w:rsidR="00BA0041" w:rsidRPr="00BA0041" w:rsidRDefault="00BA0041" w:rsidP="00BA0041">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Misallocation:</w:t>
      </w:r>
      <w:r w:rsidRPr="00BA0041">
        <w:rPr>
          <w:rFonts w:ascii="Abadi" w:eastAsia="Times New Roman" w:hAnsi="Abadi" w:cs="Times New Roman"/>
          <w:kern w:val="0"/>
          <w:sz w:val="28"/>
          <w:szCs w:val="28"/>
          <w:lang w:eastAsia="en-AE"/>
          <w14:ligatures w14:val="none"/>
        </w:rPr>
        <w:t xml:space="preserve"> Risk of resources being misallocated or misused due to lack of oversight.</w:t>
      </w:r>
    </w:p>
    <w:p w14:paraId="6BE8F4B3" w14:textId="77777777" w:rsidR="00BA0041" w:rsidRPr="00BA0041" w:rsidRDefault="00BA0041" w:rsidP="00BA0041">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Coordination Challenges:</w:t>
      </w:r>
      <w:r w:rsidRPr="00BA0041">
        <w:rPr>
          <w:rFonts w:ascii="Abadi" w:eastAsia="Times New Roman" w:hAnsi="Abadi" w:cs="Times New Roman"/>
          <w:kern w:val="0"/>
          <w:sz w:val="28"/>
          <w:szCs w:val="28"/>
          <w:lang w:eastAsia="en-AE"/>
          <w14:ligatures w14:val="none"/>
        </w:rPr>
        <w:t xml:space="preserve"> Difficulties in coordinating resource sharing among multiple stakeholders.</w:t>
      </w:r>
    </w:p>
    <w:p w14:paraId="630069BE" w14:textId="77777777" w:rsidR="00BA0041" w:rsidRPr="00BA0041" w:rsidRDefault="00BA0041" w:rsidP="00BA0041">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Dependency Issues:</w:t>
      </w:r>
      <w:r w:rsidRPr="00BA0041">
        <w:rPr>
          <w:rFonts w:ascii="Abadi" w:eastAsia="Times New Roman" w:hAnsi="Abadi" w:cs="Times New Roman"/>
          <w:kern w:val="0"/>
          <w:sz w:val="28"/>
          <w:szCs w:val="28"/>
          <w:lang w:eastAsia="en-AE"/>
          <w14:ligatures w14:val="none"/>
        </w:rPr>
        <w:t xml:space="preserve"> Potential dependency of local organizations on international resources.</w:t>
      </w:r>
    </w:p>
    <w:p w14:paraId="21E57B76" w14:textId="77777777" w:rsidR="00BA0041" w:rsidRPr="00BA0041" w:rsidRDefault="00BA0041" w:rsidP="00BA0041">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Transparency Concerns:</w:t>
      </w:r>
      <w:r w:rsidRPr="00BA0041">
        <w:rPr>
          <w:rFonts w:ascii="Abadi" w:eastAsia="Times New Roman" w:hAnsi="Abadi" w:cs="Times New Roman"/>
          <w:kern w:val="0"/>
          <w:sz w:val="28"/>
          <w:szCs w:val="28"/>
          <w:lang w:eastAsia="en-AE"/>
          <w14:ligatures w14:val="none"/>
        </w:rPr>
        <w:t xml:space="preserve"> Challenges in maintaining transparency and accountability in resource distribution.</w:t>
      </w:r>
    </w:p>
    <w:p w14:paraId="7BBE24BF" w14:textId="77777777" w:rsidR="00BA0041" w:rsidRPr="00BA0041" w:rsidRDefault="00BA0041" w:rsidP="00BA0041">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Sustainability Problems:</w:t>
      </w:r>
      <w:r w:rsidRPr="00BA0041">
        <w:rPr>
          <w:rFonts w:ascii="Abadi" w:eastAsia="Times New Roman" w:hAnsi="Abadi" w:cs="Times New Roman"/>
          <w:kern w:val="0"/>
          <w:sz w:val="28"/>
          <w:szCs w:val="28"/>
          <w:lang w:eastAsia="en-AE"/>
          <w14:ligatures w14:val="none"/>
        </w:rPr>
        <w:t xml:space="preserve"> Ensuring the long-term sustainability of resource sharing mechanisms.</w:t>
      </w:r>
    </w:p>
    <w:p w14:paraId="4894AD25" w14:textId="77777777" w:rsidR="00BA0041" w:rsidRPr="00BA0041" w:rsidRDefault="00BA0041" w:rsidP="00BA0041">
      <w:pPr>
        <w:spacing w:line="256" w:lineRule="auto"/>
        <w:rPr>
          <w:rFonts w:ascii="Abadi" w:eastAsia="Aptos" w:hAnsi="Abadi" w:cs="Times New Roman"/>
          <w:sz w:val="28"/>
          <w:szCs w:val="28"/>
        </w:rPr>
      </w:pPr>
      <w:r w:rsidRPr="00BA0041">
        <w:rPr>
          <w:rFonts w:ascii="Abadi" w:eastAsia="Aptos" w:hAnsi="Abadi" w:cs="Times New Roman"/>
          <w:kern w:val="0"/>
          <w:sz w:val="28"/>
          <w:szCs w:val="28"/>
          <w14:ligatures w14:val="none"/>
        </w:rPr>
        <w:br w:type="page"/>
      </w:r>
    </w:p>
    <w:p w14:paraId="0AC344BA" w14:textId="77777777" w:rsidR="00BA0041" w:rsidRPr="00BA0041" w:rsidRDefault="00BA0041" w:rsidP="00EB03E6">
      <w:pPr>
        <w:pStyle w:val="Heading2"/>
        <w:rPr>
          <w:rFonts w:eastAsia="Times New Roman"/>
          <w:lang w:eastAsia="en-AE"/>
        </w:rPr>
      </w:pPr>
      <w:bookmarkStart w:id="41" w:name="_Toc172827007"/>
      <w:r w:rsidRPr="00BA0041">
        <w:rPr>
          <w:rFonts w:eastAsia="Times New Roman"/>
          <w:lang w:eastAsia="en-AE"/>
        </w:rPr>
        <w:lastRenderedPageBreak/>
        <w:t>Strategic Response 4: Capacity Enhancement Programs</w:t>
      </w:r>
      <w:bookmarkEnd w:id="41"/>
    </w:p>
    <w:p w14:paraId="003056B6"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Title:</w:t>
      </w:r>
      <w:r w:rsidRPr="00BA0041">
        <w:rPr>
          <w:rFonts w:ascii="Abadi" w:eastAsia="Times New Roman" w:hAnsi="Abadi" w:cs="Times New Roman"/>
          <w:kern w:val="0"/>
          <w:sz w:val="28"/>
          <w:szCs w:val="28"/>
          <w:lang w:eastAsia="en-AE"/>
          <w14:ligatures w14:val="none"/>
        </w:rPr>
        <w:t xml:space="preserve"> Capacity Enhancement Programs: Joint Training and Capacity-Building for Local Human Rights Defenders and Organizations</w:t>
      </w:r>
    </w:p>
    <w:p w14:paraId="597B2E00"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Overview:</w:t>
      </w:r>
      <w:r w:rsidRPr="00BA0041">
        <w:rPr>
          <w:rFonts w:ascii="Abadi" w:eastAsia="Times New Roman" w:hAnsi="Abadi" w:cs="Times New Roman"/>
          <w:kern w:val="0"/>
          <w:sz w:val="28"/>
          <w:szCs w:val="28"/>
          <w:lang w:eastAsia="en-AE"/>
          <w14:ligatures w14:val="none"/>
        </w:rPr>
        <w:t xml:space="preserve"> Implementing joint training and capacity-building programs for local human rights defenders and organizations is crucial for enhancing their ability to document and address human rights abuses effectively. These programs aim to equip local actors with the necessary skills, knowledge, and tools to carry out their work more efficiently and safely.</w:t>
      </w:r>
    </w:p>
    <w:p w14:paraId="65A0A472"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North Star:</w:t>
      </w:r>
      <w:r w:rsidRPr="00BA0041">
        <w:rPr>
          <w:rFonts w:ascii="Abadi" w:eastAsia="Times New Roman" w:hAnsi="Abadi" w:cs="Times New Roman"/>
          <w:kern w:val="0"/>
          <w:sz w:val="28"/>
          <w:szCs w:val="28"/>
          <w:lang w:eastAsia="en-AE"/>
          <w14:ligatures w14:val="none"/>
        </w:rPr>
        <w:t xml:space="preserve"> "To empower local human rights defenders and organizations with the skills, knowledge, and tools needed to effectively document and address human rights abuses."</w:t>
      </w:r>
    </w:p>
    <w:p w14:paraId="5ED18799"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Mission:</w:t>
      </w:r>
      <w:r w:rsidRPr="00BA0041">
        <w:rPr>
          <w:rFonts w:ascii="Abadi" w:eastAsia="Times New Roman" w:hAnsi="Abadi" w:cs="Times New Roman"/>
          <w:kern w:val="0"/>
          <w:sz w:val="28"/>
          <w:szCs w:val="28"/>
          <w:lang w:eastAsia="en-AE"/>
          <w14:ligatures w14:val="none"/>
        </w:rPr>
        <w:t xml:space="preserve"> "To implement comprehensive training and capacity-building programs in collaboration with international partners, enhancing the capabilities of local human rights defenders and organizations."</w:t>
      </w:r>
    </w:p>
    <w:p w14:paraId="274BDEC9"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Vision:</w:t>
      </w:r>
      <w:r w:rsidRPr="00BA0041">
        <w:rPr>
          <w:rFonts w:ascii="Abadi" w:eastAsia="Times New Roman" w:hAnsi="Abadi" w:cs="Times New Roman"/>
          <w:kern w:val="0"/>
          <w:sz w:val="28"/>
          <w:szCs w:val="28"/>
          <w:lang w:eastAsia="en-AE"/>
          <w14:ligatures w14:val="none"/>
        </w:rPr>
        <w:t xml:space="preserve"> "A Gaza where local human rights defenders and organizations are highly skilled and capable of effectively addressing and documenting human rights abuses, contributing to justice and accountability."</w:t>
      </w:r>
    </w:p>
    <w:p w14:paraId="24AE9592"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7 Key Steps:</w:t>
      </w:r>
    </w:p>
    <w:p w14:paraId="58ACBFA1" w14:textId="77777777" w:rsidR="00BA0041" w:rsidRPr="00BA0041" w:rsidRDefault="00BA0041" w:rsidP="00BA004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Training Needs Assessment:</w:t>
      </w:r>
      <w:r w:rsidRPr="00BA0041">
        <w:rPr>
          <w:rFonts w:ascii="Abadi" w:eastAsia="Times New Roman" w:hAnsi="Abadi" w:cs="Times New Roman"/>
          <w:kern w:val="0"/>
          <w:sz w:val="28"/>
          <w:szCs w:val="28"/>
          <w:lang w:eastAsia="en-AE"/>
          <w14:ligatures w14:val="none"/>
        </w:rPr>
        <w:t xml:space="preserve"> Conduct a thorough assessment to identify the specific training and capacity-building needs of local human rights defenders and organizations.</w:t>
      </w:r>
    </w:p>
    <w:p w14:paraId="7640692A" w14:textId="77777777" w:rsidR="00BA0041" w:rsidRPr="00BA0041" w:rsidRDefault="00BA0041" w:rsidP="00BA004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Partner Identification:</w:t>
      </w:r>
      <w:r w:rsidRPr="00BA0041">
        <w:rPr>
          <w:rFonts w:ascii="Abadi" w:eastAsia="Times New Roman" w:hAnsi="Abadi" w:cs="Times New Roman"/>
          <w:kern w:val="0"/>
          <w:sz w:val="28"/>
          <w:szCs w:val="28"/>
          <w:lang w:eastAsia="en-AE"/>
          <w14:ligatures w14:val="none"/>
        </w:rPr>
        <w:t xml:space="preserve"> Identify and engage international partners with expertise in human rights training and capacity-building.</w:t>
      </w:r>
    </w:p>
    <w:p w14:paraId="200F5CC2" w14:textId="77777777" w:rsidR="00BA0041" w:rsidRPr="00BA0041" w:rsidRDefault="00BA0041" w:rsidP="00BA004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Curriculum Development:</w:t>
      </w:r>
      <w:r w:rsidRPr="00BA0041">
        <w:rPr>
          <w:rFonts w:ascii="Abadi" w:eastAsia="Times New Roman" w:hAnsi="Abadi" w:cs="Times New Roman"/>
          <w:kern w:val="0"/>
          <w:sz w:val="28"/>
          <w:szCs w:val="28"/>
          <w:lang w:eastAsia="en-AE"/>
          <w14:ligatures w14:val="none"/>
        </w:rPr>
        <w:t xml:space="preserve"> Develop a comprehensive training curriculum that covers essential topics such as digital documentation, secure data handling, legal frameworks, and advocacy strategies.</w:t>
      </w:r>
    </w:p>
    <w:p w14:paraId="0866328E" w14:textId="77777777" w:rsidR="00BA0041" w:rsidRPr="00BA0041" w:rsidRDefault="00BA0041" w:rsidP="00BA004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Training Delivery:</w:t>
      </w:r>
      <w:r w:rsidRPr="00BA0041">
        <w:rPr>
          <w:rFonts w:ascii="Abadi" w:eastAsia="Times New Roman" w:hAnsi="Abadi" w:cs="Times New Roman"/>
          <w:kern w:val="0"/>
          <w:sz w:val="28"/>
          <w:szCs w:val="28"/>
          <w:lang w:eastAsia="en-AE"/>
          <w14:ligatures w14:val="none"/>
        </w:rPr>
        <w:t xml:space="preserve"> Organize and conduct training sessions and workshops, utilizing both in-person and online formats to ensure wide accessibility.</w:t>
      </w:r>
    </w:p>
    <w:p w14:paraId="53AE2E47" w14:textId="77777777" w:rsidR="00BA0041" w:rsidRPr="00BA0041" w:rsidRDefault="00BA0041" w:rsidP="00BA004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Provision:</w:t>
      </w:r>
      <w:r w:rsidRPr="00BA0041">
        <w:rPr>
          <w:rFonts w:ascii="Abadi" w:eastAsia="Times New Roman" w:hAnsi="Abadi" w:cs="Times New Roman"/>
          <w:kern w:val="0"/>
          <w:sz w:val="28"/>
          <w:szCs w:val="28"/>
          <w:lang w:eastAsia="en-AE"/>
          <w14:ligatures w14:val="none"/>
        </w:rPr>
        <w:t xml:space="preserve"> Provide trainees with necessary resources, including training materials, digital tools, and ongoing support.</w:t>
      </w:r>
    </w:p>
    <w:p w14:paraId="5C323893" w14:textId="77777777" w:rsidR="00BA0041" w:rsidRPr="00BA0041" w:rsidRDefault="00BA0041" w:rsidP="00BA004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Mentorship and Support:</w:t>
      </w:r>
      <w:r w:rsidRPr="00BA0041">
        <w:rPr>
          <w:rFonts w:ascii="Abadi" w:eastAsia="Times New Roman" w:hAnsi="Abadi" w:cs="Times New Roman"/>
          <w:kern w:val="0"/>
          <w:sz w:val="28"/>
          <w:szCs w:val="28"/>
          <w:lang w:eastAsia="en-AE"/>
          <w14:ligatures w14:val="none"/>
        </w:rPr>
        <w:t xml:space="preserve"> Establish mentorship programs that connect trainees with experienced human rights defenders and experts for ongoing guidance and support.</w:t>
      </w:r>
    </w:p>
    <w:p w14:paraId="0DB156FE" w14:textId="77777777" w:rsidR="00BA0041" w:rsidRPr="00BA0041" w:rsidRDefault="00BA0041" w:rsidP="00BA004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Monitoring and Evaluation:</w:t>
      </w:r>
      <w:r w:rsidRPr="00BA0041">
        <w:rPr>
          <w:rFonts w:ascii="Abadi" w:eastAsia="Times New Roman" w:hAnsi="Abadi" w:cs="Times New Roman"/>
          <w:kern w:val="0"/>
          <w:sz w:val="28"/>
          <w:szCs w:val="28"/>
          <w:lang w:eastAsia="en-AE"/>
          <w14:ligatures w14:val="none"/>
        </w:rPr>
        <w:t xml:space="preserve"> Implement systems to monitor and evaluate the effectiveness of the training programs, </w:t>
      </w:r>
      <w:proofErr w:type="gramStart"/>
      <w:r w:rsidRPr="00BA0041">
        <w:rPr>
          <w:rFonts w:ascii="Abadi" w:eastAsia="Times New Roman" w:hAnsi="Abadi" w:cs="Times New Roman"/>
          <w:kern w:val="0"/>
          <w:sz w:val="28"/>
          <w:szCs w:val="28"/>
          <w:lang w:eastAsia="en-AE"/>
          <w14:ligatures w14:val="none"/>
        </w:rPr>
        <w:t>making adjustments</w:t>
      </w:r>
      <w:proofErr w:type="gramEnd"/>
      <w:r w:rsidRPr="00BA0041">
        <w:rPr>
          <w:rFonts w:ascii="Abadi" w:eastAsia="Times New Roman" w:hAnsi="Abadi" w:cs="Times New Roman"/>
          <w:kern w:val="0"/>
          <w:sz w:val="28"/>
          <w:szCs w:val="28"/>
          <w:lang w:eastAsia="en-AE"/>
          <w14:ligatures w14:val="none"/>
        </w:rPr>
        <w:t xml:space="preserve"> based on feedback and outcomes.</w:t>
      </w:r>
    </w:p>
    <w:p w14:paraId="6762FDDA"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5 Key Success Factors:</w:t>
      </w:r>
    </w:p>
    <w:p w14:paraId="5BB17B25" w14:textId="77777777" w:rsidR="00BA0041" w:rsidRPr="00BA0041" w:rsidRDefault="00BA0041" w:rsidP="00BA0041">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Comprehensive Curriculum:</w:t>
      </w:r>
      <w:r w:rsidRPr="00BA0041">
        <w:rPr>
          <w:rFonts w:ascii="Abadi" w:eastAsia="Times New Roman" w:hAnsi="Abadi" w:cs="Times New Roman"/>
          <w:kern w:val="0"/>
          <w:sz w:val="28"/>
          <w:szCs w:val="28"/>
          <w:lang w:eastAsia="en-AE"/>
          <w14:ligatures w14:val="none"/>
        </w:rPr>
        <w:t xml:space="preserve"> Developing a training curriculum that is relevant, practical, and comprehensive.</w:t>
      </w:r>
    </w:p>
    <w:p w14:paraId="42CE2A4F" w14:textId="77777777" w:rsidR="00BA0041" w:rsidRPr="00BA0041" w:rsidRDefault="00BA0041" w:rsidP="00BA0041">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Expert Trainers:</w:t>
      </w:r>
      <w:r w:rsidRPr="00BA0041">
        <w:rPr>
          <w:rFonts w:ascii="Abadi" w:eastAsia="Times New Roman" w:hAnsi="Abadi" w:cs="Times New Roman"/>
          <w:kern w:val="0"/>
          <w:sz w:val="28"/>
          <w:szCs w:val="28"/>
          <w:lang w:eastAsia="en-AE"/>
          <w14:ligatures w14:val="none"/>
        </w:rPr>
        <w:t xml:space="preserve"> Utilizing trainers with significant expertise and experience in human rights work.</w:t>
      </w:r>
    </w:p>
    <w:p w14:paraId="7A39F9CE" w14:textId="77777777" w:rsidR="00BA0041" w:rsidRPr="00BA0041" w:rsidRDefault="00BA0041" w:rsidP="00BA0041">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Accessible Training:</w:t>
      </w:r>
      <w:r w:rsidRPr="00BA0041">
        <w:rPr>
          <w:rFonts w:ascii="Abadi" w:eastAsia="Times New Roman" w:hAnsi="Abadi" w:cs="Times New Roman"/>
          <w:kern w:val="0"/>
          <w:sz w:val="28"/>
          <w:szCs w:val="28"/>
          <w:lang w:eastAsia="en-AE"/>
          <w14:ligatures w14:val="none"/>
        </w:rPr>
        <w:t xml:space="preserve"> Ensuring training programs are accessible to all targeted local human rights defenders and organizations.</w:t>
      </w:r>
    </w:p>
    <w:p w14:paraId="1D313D43" w14:textId="77777777" w:rsidR="00BA0041" w:rsidRPr="00BA0041" w:rsidRDefault="00BA0041" w:rsidP="00BA0041">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Ongoing Support:</w:t>
      </w:r>
      <w:r w:rsidRPr="00BA0041">
        <w:rPr>
          <w:rFonts w:ascii="Abadi" w:eastAsia="Times New Roman" w:hAnsi="Abadi" w:cs="Times New Roman"/>
          <w:kern w:val="0"/>
          <w:sz w:val="28"/>
          <w:szCs w:val="28"/>
          <w:lang w:eastAsia="en-AE"/>
          <w14:ligatures w14:val="none"/>
        </w:rPr>
        <w:t xml:space="preserve"> Providing continuous mentorship and support to reinforce training outcomes.</w:t>
      </w:r>
    </w:p>
    <w:p w14:paraId="0507FCB3" w14:textId="77777777" w:rsidR="00BA0041" w:rsidRPr="00BA0041" w:rsidRDefault="00BA0041" w:rsidP="00BA0041">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Feedback and Adaptation:</w:t>
      </w:r>
      <w:r w:rsidRPr="00BA0041">
        <w:rPr>
          <w:rFonts w:ascii="Abadi" w:eastAsia="Times New Roman" w:hAnsi="Abadi" w:cs="Times New Roman"/>
          <w:kern w:val="0"/>
          <w:sz w:val="28"/>
          <w:szCs w:val="28"/>
          <w:lang w:eastAsia="en-AE"/>
          <w14:ligatures w14:val="none"/>
        </w:rPr>
        <w:t xml:space="preserve"> Regularly collecting feedback from participants and adapting the programs to address evolving needs.</w:t>
      </w:r>
    </w:p>
    <w:p w14:paraId="1E760BD6"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Outcomes:</w:t>
      </w:r>
    </w:p>
    <w:p w14:paraId="31B0DC0C" w14:textId="77777777" w:rsidR="00BA0041" w:rsidRPr="00BA0041" w:rsidRDefault="00BA0041" w:rsidP="00BA0041">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Enhanced Skills:</w:t>
      </w:r>
      <w:r w:rsidRPr="00BA0041">
        <w:rPr>
          <w:rFonts w:ascii="Abadi" w:eastAsia="Times New Roman" w:hAnsi="Abadi" w:cs="Times New Roman"/>
          <w:kern w:val="0"/>
          <w:sz w:val="28"/>
          <w:szCs w:val="28"/>
          <w:lang w:eastAsia="en-AE"/>
          <w14:ligatures w14:val="none"/>
        </w:rPr>
        <w:t xml:space="preserve"> Improved skills and knowledge among local human rights defenders and organizations.</w:t>
      </w:r>
    </w:p>
    <w:p w14:paraId="68F680E3" w14:textId="77777777" w:rsidR="00BA0041" w:rsidRPr="00BA0041" w:rsidRDefault="00BA0041" w:rsidP="00BA0041">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Effective Documentation:</w:t>
      </w:r>
      <w:r w:rsidRPr="00BA0041">
        <w:rPr>
          <w:rFonts w:ascii="Abadi" w:eastAsia="Times New Roman" w:hAnsi="Abadi" w:cs="Times New Roman"/>
          <w:kern w:val="0"/>
          <w:sz w:val="28"/>
          <w:szCs w:val="28"/>
          <w:lang w:eastAsia="en-AE"/>
          <w14:ligatures w14:val="none"/>
        </w:rPr>
        <w:t xml:space="preserve"> More effective and credible documentation of human rights abuses.</w:t>
      </w:r>
    </w:p>
    <w:p w14:paraId="53BB7E13" w14:textId="77777777" w:rsidR="00BA0041" w:rsidRPr="00BA0041" w:rsidRDefault="00BA0041" w:rsidP="00BA0041">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Stronger Advocacy:</w:t>
      </w:r>
      <w:r w:rsidRPr="00BA0041">
        <w:rPr>
          <w:rFonts w:ascii="Abadi" w:eastAsia="Times New Roman" w:hAnsi="Abadi" w:cs="Times New Roman"/>
          <w:kern w:val="0"/>
          <w:sz w:val="28"/>
          <w:szCs w:val="28"/>
          <w:lang w:eastAsia="en-AE"/>
          <w14:ligatures w14:val="none"/>
        </w:rPr>
        <w:t xml:space="preserve"> Enhanced advocacy efforts supported by well-trained human rights defenders.</w:t>
      </w:r>
    </w:p>
    <w:p w14:paraId="5AE0712C" w14:textId="77777777" w:rsidR="00BA0041" w:rsidRPr="00BA0041" w:rsidRDefault="00BA0041" w:rsidP="00BA0041">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Increased Safety:</w:t>
      </w:r>
      <w:r w:rsidRPr="00BA0041">
        <w:rPr>
          <w:rFonts w:ascii="Abadi" w:eastAsia="Times New Roman" w:hAnsi="Abadi" w:cs="Times New Roman"/>
          <w:kern w:val="0"/>
          <w:sz w:val="28"/>
          <w:szCs w:val="28"/>
          <w:lang w:eastAsia="en-AE"/>
          <w14:ligatures w14:val="none"/>
        </w:rPr>
        <w:t xml:space="preserve"> Better protection and security practices among human rights workers.</w:t>
      </w:r>
    </w:p>
    <w:p w14:paraId="6F628FC1" w14:textId="77777777" w:rsidR="00BA0041" w:rsidRPr="00BA0041" w:rsidRDefault="00BA0041" w:rsidP="00BA0041">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Empowered Communities:</w:t>
      </w:r>
      <w:r w:rsidRPr="00BA0041">
        <w:rPr>
          <w:rFonts w:ascii="Abadi" w:eastAsia="Times New Roman" w:hAnsi="Abadi" w:cs="Times New Roman"/>
          <w:kern w:val="0"/>
          <w:sz w:val="28"/>
          <w:szCs w:val="28"/>
          <w:lang w:eastAsia="en-AE"/>
          <w14:ligatures w14:val="none"/>
        </w:rPr>
        <w:t xml:space="preserve"> Empowered local communities through the strengthened capacity of their defenders.</w:t>
      </w:r>
    </w:p>
    <w:p w14:paraId="3331D919"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Risks:</w:t>
      </w:r>
    </w:p>
    <w:p w14:paraId="1A6262D6" w14:textId="77777777" w:rsidR="00BA0041" w:rsidRPr="00BA0041" w:rsidRDefault="00BA0041" w:rsidP="00BA0041">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Training Accessibility:</w:t>
      </w:r>
      <w:r w:rsidRPr="00BA0041">
        <w:rPr>
          <w:rFonts w:ascii="Abadi" w:eastAsia="Times New Roman" w:hAnsi="Abadi" w:cs="Times New Roman"/>
          <w:kern w:val="0"/>
          <w:sz w:val="28"/>
          <w:szCs w:val="28"/>
          <w:lang w:eastAsia="en-AE"/>
          <w14:ligatures w14:val="none"/>
        </w:rPr>
        <w:t xml:space="preserve"> Potential barriers to accessing training programs, such as security concerns or logistical challenges.</w:t>
      </w:r>
    </w:p>
    <w:p w14:paraId="4B765B8C" w14:textId="77777777" w:rsidR="00BA0041" w:rsidRPr="00BA0041" w:rsidRDefault="00BA0041" w:rsidP="00BA0041">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Constraints:</w:t>
      </w:r>
      <w:r w:rsidRPr="00BA0041">
        <w:rPr>
          <w:rFonts w:ascii="Abadi" w:eastAsia="Times New Roman" w:hAnsi="Abadi" w:cs="Times New Roman"/>
          <w:kern w:val="0"/>
          <w:sz w:val="28"/>
          <w:szCs w:val="28"/>
          <w:lang w:eastAsia="en-AE"/>
          <w14:ligatures w14:val="none"/>
        </w:rPr>
        <w:t xml:space="preserve"> Limited funding and resources to support comprehensive training initiatives.</w:t>
      </w:r>
    </w:p>
    <w:p w14:paraId="16A2DF5B" w14:textId="77777777" w:rsidR="00BA0041" w:rsidRPr="00BA0041" w:rsidRDefault="00BA0041" w:rsidP="00BA0041">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Retention of Skills:</w:t>
      </w:r>
      <w:r w:rsidRPr="00BA0041">
        <w:rPr>
          <w:rFonts w:ascii="Abadi" w:eastAsia="Times New Roman" w:hAnsi="Abadi" w:cs="Times New Roman"/>
          <w:kern w:val="0"/>
          <w:sz w:val="28"/>
          <w:szCs w:val="28"/>
          <w:lang w:eastAsia="en-AE"/>
          <w14:ligatures w14:val="none"/>
        </w:rPr>
        <w:t xml:space="preserve"> Risk of trained individuals leaving the region or sector, leading to a loss of acquired skills.</w:t>
      </w:r>
    </w:p>
    <w:p w14:paraId="015F6334" w14:textId="77777777" w:rsidR="00BA0041" w:rsidRPr="00BA0041" w:rsidRDefault="00BA0041" w:rsidP="00BA0041">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Security Risks:</w:t>
      </w:r>
      <w:r w:rsidRPr="00BA0041">
        <w:rPr>
          <w:rFonts w:ascii="Abadi" w:eastAsia="Times New Roman" w:hAnsi="Abadi" w:cs="Times New Roman"/>
          <w:kern w:val="0"/>
          <w:sz w:val="28"/>
          <w:szCs w:val="28"/>
          <w:lang w:eastAsia="en-AE"/>
          <w14:ligatures w14:val="none"/>
        </w:rPr>
        <w:t xml:space="preserve"> Potential threats to trainees due to their involvement in human rights documentation.</w:t>
      </w:r>
    </w:p>
    <w:p w14:paraId="436D7DC2" w14:textId="77777777" w:rsidR="00BA0041" w:rsidRPr="00BA0041" w:rsidRDefault="00BA0041" w:rsidP="00BA0041">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Sustainability Issues:</w:t>
      </w:r>
      <w:r w:rsidRPr="00BA0041">
        <w:rPr>
          <w:rFonts w:ascii="Abadi" w:eastAsia="Times New Roman" w:hAnsi="Abadi" w:cs="Times New Roman"/>
          <w:kern w:val="0"/>
          <w:sz w:val="28"/>
          <w:szCs w:val="28"/>
          <w:lang w:eastAsia="en-AE"/>
          <w14:ligatures w14:val="none"/>
        </w:rPr>
        <w:t xml:space="preserve"> Challenges in maintaining the momentum and impact of training programs over time.</w:t>
      </w:r>
    </w:p>
    <w:p w14:paraId="5A7E5A56" w14:textId="77777777" w:rsidR="00BA0041" w:rsidRPr="00BA0041" w:rsidRDefault="00BA0041" w:rsidP="00BA0041">
      <w:pPr>
        <w:spacing w:line="256" w:lineRule="auto"/>
        <w:rPr>
          <w:rFonts w:ascii="Abadi" w:eastAsia="Aptos" w:hAnsi="Abadi" w:cs="Times New Roman"/>
          <w:sz w:val="28"/>
          <w:szCs w:val="28"/>
        </w:rPr>
      </w:pPr>
      <w:r w:rsidRPr="00BA0041">
        <w:rPr>
          <w:rFonts w:ascii="Abadi" w:eastAsia="Aptos" w:hAnsi="Abadi" w:cs="Times New Roman"/>
          <w:kern w:val="0"/>
          <w:sz w:val="28"/>
          <w:szCs w:val="28"/>
          <w14:ligatures w14:val="none"/>
        </w:rPr>
        <w:br w:type="page"/>
      </w:r>
    </w:p>
    <w:p w14:paraId="3C5C78E6" w14:textId="77777777" w:rsidR="00BA0041" w:rsidRPr="00BA0041" w:rsidRDefault="00BA0041" w:rsidP="00EB03E6">
      <w:pPr>
        <w:pStyle w:val="Heading2"/>
        <w:rPr>
          <w:rFonts w:eastAsia="Times New Roman"/>
          <w:lang w:eastAsia="en-AE"/>
        </w:rPr>
      </w:pPr>
      <w:bookmarkStart w:id="42" w:name="_Toc172827008"/>
      <w:r w:rsidRPr="00BA0041">
        <w:rPr>
          <w:rFonts w:eastAsia="Times New Roman"/>
          <w:lang w:eastAsia="en-AE"/>
        </w:rPr>
        <w:lastRenderedPageBreak/>
        <w:t>Strategic Response 5: Coordinated Documentation Efforts</w:t>
      </w:r>
      <w:bookmarkEnd w:id="42"/>
    </w:p>
    <w:p w14:paraId="4296D95C"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Title:</w:t>
      </w:r>
      <w:r w:rsidRPr="00BA0041">
        <w:rPr>
          <w:rFonts w:ascii="Abadi" w:eastAsia="Times New Roman" w:hAnsi="Abadi" w:cs="Times New Roman"/>
          <w:kern w:val="0"/>
          <w:sz w:val="28"/>
          <w:szCs w:val="28"/>
          <w:lang w:eastAsia="en-AE"/>
          <w14:ligatures w14:val="none"/>
        </w:rPr>
        <w:t xml:space="preserve"> Coordinated Documentation Efforts: Centralized Databases and Secure Platforms for Human Rights Reporting</w:t>
      </w:r>
    </w:p>
    <w:p w14:paraId="301D750A"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Overview:</w:t>
      </w:r>
      <w:r w:rsidRPr="00BA0041">
        <w:rPr>
          <w:rFonts w:ascii="Abadi" w:eastAsia="Times New Roman" w:hAnsi="Abadi" w:cs="Times New Roman"/>
          <w:kern w:val="0"/>
          <w:sz w:val="28"/>
          <w:szCs w:val="28"/>
          <w:lang w:eastAsia="en-AE"/>
          <w14:ligatures w14:val="none"/>
        </w:rPr>
        <w:t xml:space="preserve"> Establishing centralized databases and secure platforms for coordinated documentation and reporting of human rights violations is crucial for ensuring comprehensive, credible, and accessible data. This approach enhances the efficiency and effectiveness of human rights documentation efforts in Gaza, facilitating better analysis, advocacy, and accountability.</w:t>
      </w:r>
    </w:p>
    <w:p w14:paraId="751FD992"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North Star:</w:t>
      </w:r>
      <w:r w:rsidRPr="00BA0041">
        <w:rPr>
          <w:rFonts w:ascii="Abadi" w:eastAsia="Times New Roman" w:hAnsi="Abadi" w:cs="Times New Roman"/>
          <w:kern w:val="0"/>
          <w:sz w:val="28"/>
          <w:szCs w:val="28"/>
          <w:lang w:eastAsia="en-AE"/>
          <w14:ligatures w14:val="none"/>
        </w:rPr>
        <w:t xml:space="preserve"> "To create a centralized and secure documentation system that ensures comprehensive and credible reporting of human rights violations in Gaza."</w:t>
      </w:r>
    </w:p>
    <w:p w14:paraId="61EAA72E"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Mission:</w:t>
      </w:r>
      <w:r w:rsidRPr="00BA0041">
        <w:rPr>
          <w:rFonts w:ascii="Abadi" w:eastAsia="Times New Roman" w:hAnsi="Abadi" w:cs="Times New Roman"/>
          <w:kern w:val="0"/>
          <w:sz w:val="28"/>
          <w:szCs w:val="28"/>
          <w:lang w:eastAsia="en-AE"/>
          <w14:ligatures w14:val="none"/>
        </w:rPr>
        <w:t xml:space="preserve"> "To establish centralized databases and secure platforms for coordinated documentation and reporting of human rights violations, enhancing the integrity and accessibility of data."</w:t>
      </w:r>
    </w:p>
    <w:p w14:paraId="021C7458"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Vision:</w:t>
      </w:r>
      <w:r w:rsidRPr="00BA0041">
        <w:rPr>
          <w:rFonts w:ascii="Abadi" w:eastAsia="Times New Roman" w:hAnsi="Abadi" w:cs="Times New Roman"/>
          <w:kern w:val="0"/>
          <w:sz w:val="28"/>
          <w:szCs w:val="28"/>
          <w:lang w:eastAsia="en-AE"/>
          <w14:ligatures w14:val="none"/>
        </w:rPr>
        <w:t xml:space="preserve"> "A Gaza where human rights violations are systematically documented and reported through secure, centralized platforms, supporting effective advocacy and accountability."</w:t>
      </w:r>
    </w:p>
    <w:p w14:paraId="18A80546"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7 Key Steps:</w:t>
      </w:r>
    </w:p>
    <w:p w14:paraId="00DF15D8" w14:textId="77777777" w:rsidR="00BA0041" w:rsidRPr="00BA0041" w:rsidRDefault="00BA0041" w:rsidP="00BA0041">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Needs Assessment:</w:t>
      </w:r>
      <w:r w:rsidRPr="00BA0041">
        <w:rPr>
          <w:rFonts w:ascii="Abadi" w:eastAsia="Times New Roman" w:hAnsi="Abadi" w:cs="Times New Roman"/>
          <w:kern w:val="0"/>
          <w:sz w:val="28"/>
          <w:szCs w:val="28"/>
          <w:lang w:eastAsia="en-AE"/>
          <w14:ligatures w14:val="none"/>
        </w:rPr>
        <w:t xml:space="preserve"> Conduct an assessment to identify the specific requirements for centralized documentation and secure reporting platforms.</w:t>
      </w:r>
    </w:p>
    <w:p w14:paraId="0955A78F" w14:textId="77777777" w:rsidR="00BA0041" w:rsidRPr="00BA0041" w:rsidRDefault="00BA0041" w:rsidP="00BA0041">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Platform Selection:</w:t>
      </w:r>
      <w:r w:rsidRPr="00BA0041">
        <w:rPr>
          <w:rFonts w:ascii="Abadi" w:eastAsia="Times New Roman" w:hAnsi="Abadi" w:cs="Times New Roman"/>
          <w:kern w:val="0"/>
          <w:sz w:val="28"/>
          <w:szCs w:val="28"/>
          <w:lang w:eastAsia="en-AE"/>
          <w14:ligatures w14:val="none"/>
        </w:rPr>
        <w:t xml:space="preserve"> Choose or develop secure, user-friendly platforms suitable for centralized documentation and reporting.</w:t>
      </w:r>
    </w:p>
    <w:p w14:paraId="3609D33F" w14:textId="77777777" w:rsidR="00BA0041" w:rsidRPr="00BA0041" w:rsidRDefault="00BA0041" w:rsidP="00BA0041">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Database Integration:</w:t>
      </w:r>
      <w:r w:rsidRPr="00BA0041">
        <w:rPr>
          <w:rFonts w:ascii="Abadi" w:eastAsia="Times New Roman" w:hAnsi="Abadi" w:cs="Times New Roman"/>
          <w:kern w:val="0"/>
          <w:sz w:val="28"/>
          <w:szCs w:val="28"/>
          <w:lang w:eastAsia="en-AE"/>
          <w14:ligatures w14:val="none"/>
        </w:rPr>
        <w:t xml:space="preserve"> Integrate existing data sources into a centralized database to ensure comprehensive and coordinated documentation efforts.</w:t>
      </w:r>
    </w:p>
    <w:p w14:paraId="31F9E301" w14:textId="77777777" w:rsidR="00BA0041" w:rsidRPr="00BA0041" w:rsidRDefault="00BA0041" w:rsidP="00BA0041">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Security Measures:</w:t>
      </w:r>
      <w:r w:rsidRPr="00BA0041">
        <w:rPr>
          <w:rFonts w:ascii="Abadi" w:eastAsia="Times New Roman" w:hAnsi="Abadi" w:cs="Times New Roman"/>
          <w:kern w:val="0"/>
          <w:sz w:val="28"/>
          <w:szCs w:val="28"/>
          <w:lang w:eastAsia="en-AE"/>
          <w14:ligatures w14:val="none"/>
        </w:rPr>
        <w:t xml:space="preserve"> Implement robust security measures to protect sensitive information and ensure data integrity.</w:t>
      </w:r>
    </w:p>
    <w:p w14:paraId="5A8667B1" w14:textId="77777777" w:rsidR="00BA0041" w:rsidRPr="00BA0041" w:rsidRDefault="00BA0041" w:rsidP="00BA0041">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Training and Capacity Building:</w:t>
      </w:r>
      <w:r w:rsidRPr="00BA0041">
        <w:rPr>
          <w:rFonts w:ascii="Abadi" w:eastAsia="Times New Roman" w:hAnsi="Abadi" w:cs="Times New Roman"/>
          <w:kern w:val="0"/>
          <w:sz w:val="28"/>
          <w:szCs w:val="28"/>
          <w:lang w:eastAsia="en-AE"/>
          <w14:ligatures w14:val="none"/>
        </w:rPr>
        <w:t xml:space="preserve"> Provide training for local human rights defenders and organizations on using the platforms effectively and securely.</w:t>
      </w:r>
    </w:p>
    <w:p w14:paraId="7144D255" w14:textId="77777777" w:rsidR="00BA0041" w:rsidRPr="00BA0041" w:rsidRDefault="00BA0041" w:rsidP="00BA0041">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Standardized Protocols:</w:t>
      </w:r>
      <w:r w:rsidRPr="00BA0041">
        <w:rPr>
          <w:rFonts w:ascii="Abadi" w:eastAsia="Times New Roman" w:hAnsi="Abadi" w:cs="Times New Roman"/>
          <w:kern w:val="0"/>
          <w:sz w:val="28"/>
          <w:szCs w:val="28"/>
          <w:lang w:eastAsia="en-AE"/>
          <w14:ligatures w14:val="none"/>
        </w:rPr>
        <w:t xml:space="preserve"> Develop and implement standardized protocols for data collection, entry, and management to ensure consistency and accuracy.</w:t>
      </w:r>
    </w:p>
    <w:p w14:paraId="7845E955" w14:textId="77777777" w:rsidR="00BA0041" w:rsidRPr="00BA0041" w:rsidRDefault="00BA0041" w:rsidP="00BA0041">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Monitoring and Evaluation:</w:t>
      </w:r>
      <w:r w:rsidRPr="00BA0041">
        <w:rPr>
          <w:rFonts w:ascii="Abadi" w:eastAsia="Times New Roman" w:hAnsi="Abadi" w:cs="Times New Roman"/>
          <w:kern w:val="0"/>
          <w:sz w:val="28"/>
          <w:szCs w:val="28"/>
          <w:lang w:eastAsia="en-AE"/>
          <w14:ligatures w14:val="none"/>
        </w:rPr>
        <w:t xml:space="preserve"> Establish systems for continuous monitoring and evaluation of the documentation efforts, allowing for improvements and adjustments as needed.</w:t>
      </w:r>
    </w:p>
    <w:p w14:paraId="2D1555CB"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Key Success Factors:</w:t>
      </w:r>
    </w:p>
    <w:p w14:paraId="26892696" w14:textId="77777777" w:rsidR="00BA0041" w:rsidRPr="00BA0041" w:rsidRDefault="00BA0041" w:rsidP="00BA0041">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User-Friendly Platforms:</w:t>
      </w:r>
      <w:r w:rsidRPr="00BA0041">
        <w:rPr>
          <w:rFonts w:ascii="Abadi" w:eastAsia="Times New Roman" w:hAnsi="Abadi" w:cs="Times New Roman"/>
          <w:kern w:val="0"/>
          <w:sz w:val="28"/>
          <w:szCs w:val="28"/>
          <w:lang w:eastAsia="en-AE"/>
          <w14:ligatures w14:val="none"/>
        </w:rPr>
        <w:t xml:space="preserve"> Ensuring the platforms are easy to use and accessible for all involved in documentation efforts.</w:t>
      </w:r>
    </w:p>
    <w:p w14:paraId="769A1A29" w14:textId="77777777" w:rsidR="00BA0041" w:rsidRPr="00BA0041" w:rsidRDefault="00BA0041" w:rsidP="00BA0041">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Data Security:</w:t>
      </w:r>
      <w:r w:rsidRPr="00BA0041">
        <w:rPr>
          <w:rFonts w:ascii="Abadi" w:eastAsia="Times New Roman" w:hAnsi="Abadi" w:cs="Times New Roman"/>
          <w:kern w:val="0"/>
          <w:sz w:val="28"/>
          <w:szCs w:val="28"/>
          <w:lang w:eastAsia="en-AE"/>
          <w14:ligatures w14:val="none"/>
        </w:rPr>
        <w:t xml:space="preserve"> Implementing strong security protocols to protect sensitive information and maintain trust.</w:t>
      </w:r>
    </w:p>
    <w:p w14:paraId="10EA96A7" w14:textId="77777777" w:rsidR="00BA0041" w:rsidRPr="00BA0041" w:rsidRDefault="00BA0041" w:rsidP="00BA0041">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Comprehensive Training:</w:t>
      </w:r>
      <w:r w:rsidRPr="00BA0041">
        <w:rPr>
          <w:rFonts w:ascii="Abadi" w:eastAsia="Times New Roman" w:hAnsi="Abadi" w:cs="Times New Roman"/>
          <w:kern w:val="0"/>
          <w:sz w:val="28"/>
          <w:szCs w:val="28"/>
          <w:lang w:eastAsia="en-AE"/>
          <w14:ligatures w14:val="none"/>
        </w:rPr>
        <w:t xml:space="preserve"> Providing thorough training to ensure effective use of the platforms and adherence to standardized protocols.</w:t>
      </w:r>
    </w:p>
    <w:p w14:paraId="12A22C9C" w14:textId="77777777" w:rsidR="00BA0041" w:rsidRPr="00BA0041" w:rsidRDefault="00BA0041" w:rsidP="00BA0041">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Data Integration:</w:t>
      </w:r>
      <w:r w:rsidRPr="00BA0041">
        <w:rPr>
          <w:rFonts w:ascii="Abadi" w:eastAsia="Times New Roman" w:hAnsi="Abadi" w:cs="Times New Roman"/>
          <w:kern w:val="0"/>
          <w:sz w:val="28"/>
          <w:szCs w:val="28"/>
          <w:lang w:eastAsia="en-AE"/>
          <w14:ligatures w14:val="none"/>
        </w:rPr>
        <w:t xml:space="preserve"> Successfully integrating existing data sources into a centralized system.</w:t>
      </w:r>
    </w:p>
    <w:p w14:paraId="72960907" w14:textId="77777777" w:rsidR="00BA0041" w:rsidRPr="00BA0041" w:rsidRDefault="00BA0041" w:rsidP="00BA0041">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Continuous Improvement:</w:t>
      </w:r>
      <w:r w:rsidRPr="00BA0041">
        <w:rPr>
          <w:rFonts w:ascii="Abadi" w:eastAsia="Times New Roman" w:hAnsi="Abadi" w:cs="Times New Roman"/>
          <w:kern w:val="0"/>
          <w:sz w:val="28"/>
          <w:szCs w:val="28"/>
          <w:lang w:eastAsia="en-AE"/>
          <w14:ligatures w14:val="none"/>
        </w:rPr>
        <w:t xml:space="preserve"> Regularly evaluating the system’s effectiveness and making necessary adjustments to enhance performance.</w:t>
      </w:r>
    </w:p>
    <w:p w14:paraId="00E53FC4"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Outcomes:</w:t>
      </w:r>
    </w:p>
    <w:p w14:paraId="75CBFD2B" w14:textId="77777777" w:rsidR="00BA0041" w:rsidRPr="00BA0041" w:rsidRDefault="00BA0041" w:rsidP="00BA0041">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Comprehensive Data:</w:t>
      </w:r>
      <w:r w:rsidRPr="00BA0041">
        <w:rPr>
          <w:rFonts w:ascii="Abadi" w:eastAsia="Times New Roman" w:hAnsi="Abadi" w:cs="Times New Roman"/>
          <w:kern w:val="0"/>
          <w:sz w:val="28"/>
          <w:szCs w:val="28"/>
          <w:lang w:eastAsia="en-AE"/>
          <w14:ligatures w14:val="none"/>
        </w:rPr>
        <w:t xml:space="preserve"> Centralized and comprehensive data on human rights violations, improving the quality and credibility of documentation.</w:t>
      </w:r>
    </w:p>
    <w:p w14:paraId="2DBC58F4" w14:textId="77777777" w:rsidR="00BA0041" w:rsidRPr="00BA0041" w:rsidRDefault="00BA0041" w:rsidP="00BA0041">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Enhanced Analysis:</w:t>
      </w:r>
      <w:r w:rsidRPr="00BA0041">
        <w:rPr>
          <w:rFonts w:ascii="Abadi" w:eastAsia="Times New Roman" w:hAnsi="Abadi" w:cs="Times New Roman"/>
          <w:kern w:val="0"/>
          <w:sz w:val="28"/>
          <w:szCs w:val="28"/>
          <w:lang w:eastAsia="en-AE"/>
          <w14:ligatures w14:val="none"/>
        </w:rPr>
        <w:t xml:space="preserve"> Better data analysis capabilities leading to more informed advocacy and </w:t>
      </w:r>
      <w:proofErr w:type="gramStart"/>
      <w:r w:rsidRPr="00BA0041">
        <w:rPr>
          <w:rFonts w:ascii="Abadi" w:eastAsia="Times New Roman" w:hAnsi="Abadi" w:cs="Times New Roman"/>
          <w:kern w:val="0"/>
          <w:sz w:val="28"/>
          <w:szCs w:val="28"/>
          <w:lang w:eastAsia="en-AE"/>
          <w14:ligatures w14:val="none"/>
        </w:rPr>
        <w:t>policy-making</w:t>
      </w:r>
      <w:proofErr w:type="gramEnd"/>
      <w:r w:rsidRPr="00BA0041">
        <w:rPr>
          <w:rFonts w:ascii="Abadi" w:eastAsia="Times New Roman" w:hAnsi="Abadi" w:cs="Times New Roman"/>
          <w:kern w:val="0"/>
          <w:sz w:val="28"/>
          <w:szCs w:val="28"/>
          <w:lang w:eastAsia="en-AE"/>
          <w14:ligatures w14:val="none"/>
        </w:rPr>
        <w:t>.</w:t>
      </w:r>
    </w:p>
    <w:p w14:paraId="2DAD5119" w14:textId="77777777" w:rsidR="00BA0041" w:rsidRPr="00BA0041" w:rsidRDefault="00BA0041" w:rsidP="00BA0041">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Improved Reporting:</w:t>
      </w:r>
      <w:r w:rsidRPr="00BA0041">
        <w:rPr>
          <w:rFonts w:ascii="Abadi" w:eastAsia="Times New Roman" w:hAnsi="Abadi" w:cs="Times New Roman"/>
          <w:kern w:val="0"/>
          <w:sz w:val="28"/>
          <w:szCs w:val="28"/>
          <w:lang w:eastAsia="en-AE"/>
          <w14:ligatures w14:val="none"/>
        </w:rPr>
        <w:t xml:space="preserve"> More efficient and consistent reporting processes, enhancing the visibility of human rights violations.</w:t>
      </w:r>
    </w:p>
    <w:p w14:paraId="6D0CF85B" w14:textId="77777777" w:rsidR="00BA0041" w:rsidRPr="00BA0041" w:rsidRDefault="00BA0041" w:rsidP="00BA0041">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Increased Accountability:</w:t>
      </w:r>
      <w:r w:rsidRPr="00BA0041">
        <w:rPr>
          <w:rFonts w:ascii="Abadi" w:eastAsia="Times New Roman" w:hAnsi="Abadi" w:cs="Times New Roman"/>
          <w:kern w:val="0"/>
          <w:sz w:val="28"/>
          <w:szCs w:val="28"/>
          <w:lang w:eastAsia="en-AE"/>
          <w14:ligatures w14:val="none"/>
        </w:rPr>
        <w:t xml:space="preserve"> Strengthened accountability through well-documented evidence of human rights abuses.</w:t>
      </w:r>
    </w:p>
    <w:p w14:paraId="25A0B7D1" w14:textId="77777777" w:rsidR="00BA0041" w:rsidRPr="00BA0041" w:rsidRDefault="00BA0041" w:rsidP="00BA0041">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Global Support:</w:t>
      </w:r>
      <w:r w:rsidRPr="00BA0041">
        <w:rPr>
          <w:rFonts w:ascii="Abadi" w:eastAsia="Times New Roman" w:hAnsi="Abadi" w:cs="Times New Roman"/>
          <w:kern w:val="0"/>
          <w:sz w:val="28"/>
          <w:szCs w:val="28"/>
          <w:lang w:eastAsia="en-AE"/>
          <w14:ligatures w14:val="none"/>
        </w:rPr>
        <w:t xml:space="preserve"> Greater support from international bodies and organizations due to the credibility and comprehensiveness of the data.</w:t>
      </w:r>
    </w:p>
    <w:p w14:paraId="21B8910A" w14:textId="77777777" w:rsidR="00BA0041" w:rsidRPr="00BA0041" w:rsidRDefault="00BA0041" w:rsidP="00BA00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5 Risks:</w:t>
      </w:r>
    </w:p>
    <w:p w14:paraId="40A0E461" w14:textId="77777777" w:rsidR="00BA0041" w:rsidRPr="00BA0041" w:rsidRDefault="00BA0041" w:rsidP="00BA0041">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Security Breaches:</w:t>
      </w:r>
      <w:r w:rsidRPr="00BA0041">
        <w:rPr>
          <w:rFonts w:ascii="Abadi" w:eastAsia="Times New Roman" w:hAnsi="Abadi" w:cs="Times New Roman"/>
          <w:kern w:val="0"/>
          <w:sz w:val="28"/>
          <w:szCs w:val="28"/>
          <w:lang w:eastAsia="en-AE"/>
          <w14:ligatures w14:val="none"/>
        </w:rPr>
        <w:t xml:space="preserve"> Potential risks of data breaches compromising the safety and integrity of information.</w:t>
      </w:r>
    </w:p>
    <w:p w14:paraId="77663C78" w14:textId="77777777" w:rsidR="00BA0041" w:rsidRPr="00BA0041" w:rsidRDefault="00BA0041" w:rsidP="00BA0041">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Technical Challenges:</w:t>
      </w:r>
      <w:r w:rsidRPr="00BA0041">
        <w:rPr>
          <w:rFonts w:ascii="Abadi" w:eastAsia="Times New Roman" w:hAnsi="Abadi" w:cs="Times New Roman"/>
          <w:kern w:val="0"/>
          <w:sz w:val="28"/>
          <w:szCs w:val="28"/>
          <w:lang w:eastAsia="en-AE"/>
          <w14:ligatures w14:val="none"/>
        </w:rPr>
        <w:t xml:space="preserve"> Technical difficulties in developing, implementing, and maintaining secure platforms.</w:t>
      </w:r>
    </w:p>
    <w:p w14:paraId="282AC2A1" w14:textId="77777777" w:rsidR="00BA0041" w:rsidRPr="00BA0041" w:rsidRDefault="00BA0041" w:rsidP="00BA0041">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Resistance to Change:</w:t>
      </w:r>
      <w:r w:rsidRPr="00BA0041">
        <w:rPr>
          <w:rFonts w:ascii="Abadi" w:eastAsia="Times New Roman" w:hAnsi="Abadi" w:cs="Times New Roman"/>
          <w:kern w:val="0"/>
          <w:sz w:val="28"/>
          <w:szCs w:val="28"/>
          <w:lang w:eastAsia="en-AE"/>
          <w14:ligatures w14:val="none"/>
        </w:rPr>
        <w:t xml:space="preserve"> Resistance from users to adopt new systems and protocols.</w:t>
      </w:r>
    </w:p>
    <w:p w14:paraId="0B7957DC" w14:textId="77777777" w:rsidR="00BA0041" w:rsidRPr="00BA0041" w:rsidRDefault="00BA0041" w:rsidP="00BA0041">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t>Resource Constraints:</w:t>
      </w:r>
      <w:r w:rsidRPr="00BA0041">
        <w:rPr>
          <w:rFonts w:ascii="Abadi" w:eastAsia="Times New Roman" w:hAnsi="Abadi" w:cs="Times New Roman"/>
          <w:kern w:val="0"/>
          <w:sz w:val="28"/>
          <w:szCs w:val="28"/>
          <w:lang w:eastAsia="en-AE"/>
          <w14:ligatures w14:val="none"/>
        </w:rPr>
        <w:t xml:space="preserve"> Limited resources to support the ongoing maintenance and improvement of the platforms.</w:t>
      </w:r>
    </w:p>
    <w:p w14:paraId="492C3D55" w14:textId="77777777" w:rsidR="00BA0041" w:rsidRPr="00BA0041" w:rsidRDefault="00BA0041" w:rsidP="00BA0041">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A0041">
        <w:rPr>
          <w:rFonts w:ascii="Abadi" w:eastAsia="Times New Roman" w:hAnsi="Abadi" w:cs="Times New Roman"/>
          <w:b/>
          <w:bCs/>
          <w:kern w:val="0"/>
          <w:sz w:val="28"/>
          <w:szCs w:val="28"/>
          <w:lang w:eastAsia="en-AE"/>
          <w14:ligatures w14:val="none"/>
        </w:rPr>
        <w:lastRenderedPageBreak/>
        <w:t>Data Inconsistency:</w:t>
      </w:r>
      <w:r w:rsidRPr="00BA0041">
        <w:rPr>
          <w:rFonts w:ascii="Abadi" w:eastAsia="Times New Roman" w:hAnsi="Abadi" w:cs="Times New Roman"/>
          <w:kern w:val="0"/>
          <w:sz w:val="28"/>
          <w:szCs w:val="28"/>
          <w:lang w:eastAsia="en-AE"/>
          <w14:ligatures w14:val="none"/>
        </w:rPr>
        <w:t xml:space="preserve"> Challenges in ensuring consistent and accurate data entry and management.</w:t>
      </w:r>
    </w:p>
    <w:p w14:paraId="4139B860" w14:textId="77777777" w:rsidR="00BA0041" w:rsidRPr="00BA0041" w:rsidRDefault="00BA0041" w:rsidP="00BA0041">
      <w:pPr>
        <w:spacing w:line="256" w:lineRule="auto"/>
        <w:rPr>
          <w:rFonts w:ascii="Abadi" w:eastAsia="Aptos" w:hAnsi="Abadi" w:cs="Times New Roman"/>
          <w:sz w:val="28"/>
          <w:szCs w:val="28"/>
        </w:rPr>
      </w:pPr>
    </w:p>
    <w:p w14:paraId="42D6372D" w14:textId="77777777" w:rsidR="00014FBD" w:rsidRPr="00C87FF4" w:rsidRDefault="00014FBD" w:rsidP="00C87FF4"/>
    <w:sectPr w:rsidR="00014FBD" w:rsidRPr="00C87FF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8D6DD" w14:textId="77777777" w:rsidR="00635382" w:rsidRDefault="00635382" w:rsidP="0075298C">
      <w:pPr>
        <w:spacing w:after="0" w:line="240" w:lineRule="auto"/>
      </w:pPr>
      <w:r>
        <w:separator/>
      </w:r>
    </w:p>
  </w:endnote>
  <w:endnote w:type="continuationSeparator" w:id="0">
    <w:p w14:paraId="10FF4418" w14:textId="77777777" w:rsidR="00635382" w:rsidRDefault="00635382"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0F88B1D8" w:rsidR="00932455" w:rsidRPr="008C7680" w:rsidRDefault="00FD62D9">
    <w:pPr>
      <w:pStyle w:val="Footer"/>
      <w:rPr>
        <w:rFonts w:ascii="Abadi" w:hAnsi="Abadi"/>
      </w:rPr>
    </w:pPr>
    <w:r>
      <w:rPr>
        <w:rFonts w:ascii="Abadi" w:hAnsi="Abadi"/>
      </w:rPr>
      <w:t>Scenarios &amp; Responses</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C9C17" w14:textId="77777777" w:rsidR="00635382" w:rsidRDefault="00635382" w:rsidP="0075298C">
      <w:pPr>
        <w:spacing w:after="0" w:line="240" w:lineRule="auto"/>
      </w:pPr>
      <w:r>
        <w:separator/>
      </w:r>
    </w:p>
  </w:footnote>
  <w:footnote w:type="continuationSeparator" w:id="0">
    <w:p w14:paraId="68B347C3" w14:textId="77777777" w:rsidR="00635382" w:rsidRDefault="00635382"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4DA10" w14:textId="5533DFDE" w:rsidR="00F55941" w:rsidRDefault="00932455" w:rsidP="00F55941">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1D1228">
      <w:t xml:space="preserve"> </w:t>
    </w:r>
    <w:r w:rsidR="00F55941">
      <w:t xml:space="preserve">  </w:t>
    </w:r>
    <w:r w:rsidR="004063E9">
      <w:t xml:space="preserve"> </w:t>
    </w:r>
    <w:r w:rsidR="004063E9" w:rsidRPr="004063E9">
      <w:t>Legal</w:t>
    </w:r>
    <w:r w:rsidR="00B8036E">
      <w:t xml:space="preserve"> &amp;</w:t>
    </w:r>
    <w:r w:rsidR="004063E9" w:rsidRPr="004063E9">
      <w:t xml:space="preserve"> Human Rights Support</w:t>
    </w:r>
  </w:p>
  <w:p w14:paraId="7BC3AD88" w14:textId="14CE46A5" w:rsidR="00932455" w:rsidRDefault="00932455" w:rsidP="00B0444E">
    <w:pPr>
      <w:pStyle w:val="Footer"/>
      <w:jc w:val="both"/>
    </w:pP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F516B"/>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4C2860"/>
    <w:multiLevelType w:val="multilevel"/>
    <w:tmpl w:val="48740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4D46B3F"/>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5D7318A"/>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6897819"/>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70E5918"/>
    <w:multiLevelType w:val="multilevel"/>
    <w:tmpl w:val="6C14AA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7C25B57"/>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83C2493"/>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89A3C1A"/>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E21370F"/>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FB835AE"/>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2520823"/>
    <w:multiLevelType w:val="multilevel"/>
    <w:tmpl w:val="687604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3B95F4C"/>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5CD111E"/>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6DD5BD6"/>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7EC7CBB"/>
    <w:multiLevelType w:val="multilevel"/>
    <w:tmpl w:val="F5566B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A1F5421"/>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A705F16"/>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AC820FD"/>
    <w:multiLevelType w:val="multilevel"/>
    <w:tmpl w:val="00F886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0050903"/>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1E92303"/>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3B466DD"/>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4784B4B"/>
    <w:multiLevelType w:val="multilevel"/>
    <w:tmpl w:val="AE78CC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5F44365"/>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6750244"/>
    <w:multiLevelType w:val="multilevel"/>
    <w:tmpl w:val="CECE37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93E7AD7"/>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ACD268B"/>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E2B6A85"/>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304326BC"/>
    <w:multiLevelType w:val="multilevel"/>
    <w:tmpl w:val="B516A5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38153CC3"/>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A516C56"/>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3BA73E4D"/>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E103113"/>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EA50BBC"/>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F113D20"/>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F8C166E"/>
    <w:multiLevelType w:val="multilevel"/>
    <w:tmpl w:val="416667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411D4186"/>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417A18F4"/>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445364FC"/>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455F07E1"/>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45C131A0"/>
    <w:multiLevelType w:val="multilevel"/>
    <w:tmpl w:val="F5566B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47210EF3"/>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49D07A4B"/>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4AE90EF5"/>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51480D7F"/>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51DE7E0A"/>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52D91286"/>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530363FC"/>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55572EC6"/>
    <w:multiLevelType w:val="multilevel"/>
    <w:tmpl w:val="03869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560F3FC6"/>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57715585"/>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586C6FBA"/>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5BF933FE"/>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5E756C8E"/>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60DE78B7"/>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62A51777"/>
    <w:multiLevelType w:val="multilevel"/>
    <w:tmpl w:val="3828E6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62C15FA7"/>
    <w:multiLevelType w:val="multilevel"/>
    <w:tmpl w:val="1C041F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62C43A6E"/>
    <w:multiLevelType w:val="multilevel"/>
    <w:tmpl w:val="F5566B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646126DB"/>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66911D7A"/>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6A6A3A87"/>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6CB2289B"/>
    <w:multiLevelType w:val="multilevel"/>
    <w:tmpl w:val="19761B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E463D84"/>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6F17252C"/>
    <w:multiLevelType w:val="multilevel"/>
    <w:tmpl w:val="3918C0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6FDD44E1"/>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70AE0EDF"/>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71075D64"/>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71B91857"/>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71DF510E"/>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739030E9"/>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73F12AC4"/>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743C038D"/>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757E2E7D"/>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767F4A5D"/>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76A915BC"/>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792D0CEF"/>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7A294CBA"/>
    <w:multiLevelType w:val="multilevel"/>
    <w:tmpl w:val="D0E43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7ED74BC1"/>
    <w:multiLevelType w:val="multilevel"/>
    <w:tmpl w:val="CDD4BC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77432736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614324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669735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275693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175208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178038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16217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775539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8056879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685573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400884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523273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4621809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10314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29619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2516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2061497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5897012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590262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411545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0671213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483183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094258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48266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856652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53581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7700062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872893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839987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956987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13940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495414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555129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455783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3648379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672548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89471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388317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0136577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685786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9281718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594052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9658479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0626637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3142415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740744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273161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9863495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9531964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958913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9048627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534722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0056787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2418948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22381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891418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290467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4933340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7247483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596048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8397498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9748213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1310238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3737138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412242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6574429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919892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21130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932155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694875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158619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4644319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417382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350165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4765309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8836643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2762062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9074226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42EBA"/>
    <w:rsid w:val="00051791"/>
    <w:rsid w:val="00062C25"/>
    <w:rsid w:val="00082770"/>
    <w:rsid w:val="00093C5E"/>
    <w:rsid w:val="00096D99"/>
    <w:rsid w:val="000A2CF8"/>
    <w:rsid w:val="000A7851"/>
    <w:rsid w:val="000A7BC6"/>
    <w:rsid w:val="000B1EFE"/>
    <w:rsid w:val="000B2A46"/>
    <w:rsid w:val="000B4D0A"/>
    <w:rsid w:val="000B7737"/>
    <w:rsid w:val="000D6EA7"/>
    <w:rsid w:val="000E4349"/>
    <w:rsid w:val="000F03D7"/>
    <w:rsid w:val="000F5598"/>
    <w:rsid w:val="00111B13"/>
    <w:rsid w:val="0011257F"/>
    <w:rsid w:val="00122F28"/>
    <w:rsid w:val="00123A9C"/>
    <w:rsid w:val="00124A94"/>
    <w:rsid w:val="001256A5"/>
    <w:rsid w:val="001259E9"/>
    <w:rsid w:val="00126470"/>
    <w:rsid w:val="00130CF6"/>
    <w:rsid w:val="00132E91"/>
    <w:rsid w:val="00150626"/>
    <w:rsid w:val="00152C90"/>
    <w:rsid w:val="00153C31"/>
    <w:rsid w:val="00154C33"/>
    <w:rsid w:val="001566A4"/>
    <w:rsid w:val="0016319D"/>
    <w:rsid w:val="001820C4"/>
    <w:rsid w:val="00186989"/>
    <w:rsid w:val="00193E2F"/>
    <w:rsid w:val="001A1FB9"/>
    <w:rsid w:val="001A6DFF"/>
    <w:rsid w:val="001B7B10"/>
    <w:rsid w:val="001C7257"/>
    <w:rsid w:val="001D1228"/>
    <w:rsid w:val="001D5DB8"/>
    <w:rsid w:val="001E3BF7"/>
    <w:rsid w:val="001E56A8"/>
    <w:rsid w:val="001E698F"/>
    <w:rsid w:val="001F0BAE"/>
    <w:rsid w:val="001F6E10"/>
    <w:rsid w:val="00222DB2"/>
    <w:rsid w:val="002277F7"/>
    <w:rsid w:val="0023175D"/>
    <w:rsid w:val="0023422F"/>
    <w:rsid w:val="0023504D"/>
    <w:rsid w:val="00235CF7"/>
    <w:rsid w:val="00241F1C"/>
    <w:rsid w:val="00247609"/>
    <w:rsid w:val="00254BDE"/>
    <w:rsid w:val="00267516"/>
    <w:rsid w:val="00267E28"/>
    <w:rsid w:val="002971CC"/>
    <w:rsid w:val="002B437A"/>
    <w:rsid w:val="002C31D2"/>
    <w:rsid w:val="002D0DCC"/>
    <w:rsid w:val="002D4986"/>
    <w:rsid w:val="002F0098"/>
    <w:rsid w:val="00307802"/>
    <w:rsid w:val="00313BCE"/>
    <w:rsid w:val="003317C9"/>
    <w:rsid w:val="00337361"/>
    <w:rsid w:val="00345737"/>
    <w:rsid w:val="00354C41"/>
    <w:rsid w:val="00354DE0"/>
    <w:rsid w:val="00356A2A"/>
    <w:rsid w:val="0036043D"/>
    <w:rsid w:val="00363CB8"/>
    <w:rsid w:val="003878C8"/>
    <w:rsid w:val="00391BFD"/>
    <w:rsid w:val="00397456"/>
    <w:rsid w:val="003A344C"/>
    <w:rsid w:val="003A3C1C"/>
    <w:rsid w:val="003A5B47"/>
    <w:rsid w:val="003A72E8"/>
    <w:rsid w:val="003B5A1F"/>
    <w:rsid w:val="003C2E19"/>
    <w:rsid w:val="003C584B"/>
    <w:rsid w:val="003D11DD"/>
    <w:rsid w:val="003F7987"/>
    <w:rsid w:val="00403CE1"/>
    <w:rsid w:val="00404014"/>
    <w:rsid w:val="004063E9"/>
    <w:rsid w:val="00412509"/>
    <w:rsid w:val="0041619D"/>
    <w:rsid w:val="004216EF"/>
    <w:rsid w:val="004222E4"/>
    <w:rsid w:val="00433864"/>
    <w:rsid w:val="00436A21"/>
    <w:rsid w:val="00446682"/>
    <w:rsid w:val="00455A51"/>
    <w:rsid w:val="00457096"/>
    <w:rsid w:val="0046529A"/>
    <w:rsid w:val="00470843"/>
    <w:rsid w:val="004911E6"/>
    <w:rsid w:val="004B79C1"/>
    <w:rsid w:val="004C01CF"/>
    <w:rsid w:val="004C0F20"/>
    <w:rsid w:val="004C7E2C"/>
    <w:rsid w:val="004D7F68"/>
    <w:rsid w:val="004E15EF"/>
    <w:rsid w:val="004E4C43"/>
    <w:rsid w:val="004E6CAF"/>
    <w:rsid w:val="004F384E"/>
    <w:rsid w:val="004F7CF3"/>
    <w:rsid w:val="005042C2"/>
    <w:rsid w:val="00506F75"/>
    <w:rsid w:val="00541196"/>
    <w:rsid w:val="00542382"/>
    <w:rsid w:val="00572CE3"/>
    <w:rsid w:val="00575E67"/>
    <w:rsid w:val="005828EE"/>
    <w:rsid w:val="00590D08"/>
    <w:rsid w:val="00594E24"/>
    <w:rsid w:val="005B2A60"/>
    <w:rsid w:val="005C1A49"/>
    <w:rsid w:val="005C6C82"/>
    <w:rsid w:val="005C6E26"/>
    <w:rsid w:val="005C7E85"/>
    <w:rsid w:val="005D0822"/>
    <w:rsid w:val="005E4295"/>
    <w:rsid w:val="005E47E2"/>
    <w:rsid w:val="005F2793"/>
    <w:rsid w:val="005F3269"/>
    <w:rsid w:val="005F5642"/>
    <w:rsid w:val="00603DA9"/>
    <w:rsid w:val="00614F10"/>
    <w:rsid w:val="00620C6B"/>
    <w:rsid w:val="00623963"/>
    <w:rsid w:val="006248A8"/>
    <w:rsid w:val="00635382"/>
    <w:rsid w:val="00654289"/>
    <w:rsid w:val="006548A2"/>
    <w:rsid w:val="00655802"/>
    <w:rsid w:val="00673687"/>
    <w:rsid w:val="00676856"/>
    <w:rsid w:val="00680C63"/>
    <w:rsid w:val="00681655"/>
    <w:rsid w:val="00687956"/>
    <w:rsid w:val="006A5026"/>
    <w:rsid w:val="006B1093"/>
    <w:rsid w:val="006B38AD"/>
    <w:rsid w:val="006B6D10"/>
    <w:rsid w:val="006C4035"/>
    <w:rsid w:val="006C564E"/>
    <w:rsid w:val="006C6584"/>
    <w:rsid w:val="006C6D95"/>
    <w:rsid w:val="006C73C2"/>
    <w:rsid w:val="006D0BFC"/>
    <w:rsid w:val="006D756C"/>
    <w:rsid w:val="006E37B8"/>
    <w:rsid w:val="007014AE"/>
    <w:rsid w:val="00702D77"/>
    <w:rsid w:val="00703AF8"/>
    <w:rsid w:val="007111AA"/>
    <w:rsid w:val="00717908"/>
    <w:rsid w:val="00730B8F"/>
    <w:rsid w:val="00735D0F"/>
    <w:rsid w:val="00740D65"/>
    <w:rsid w:val="00746ACA"/>
    <w:rsid w:val="00750508"/>
    <w:rsid w:val="0075298C"/>
    <w:rsid w:val="007664DD"/>
    <w:rsid w:val="007801FF"/>
    <w:rsid w:val="00787CF4"/>
    <w:rsid w:val="007B4424"/>
    <w:rsid w:val="007B4DCB"/>
    <w:rsid w:val="007B5328"/>
    <w:rsid w:val="007C19D4"/>
    <w:rsid w:val="007C1F33"/>
    <w:rsid w:val="007C56AB"/>
    <w:rsid w:val="007D5F6D"/>
    <w:rsid w:val="007D64F8"/>
    <w:rsid w:val="007E3B65"/>
    <w:rsid w:val="007F6670"/>
    <w:rsid w:val="0080352A"/>
    <w:rsid w:val="00810861"/>
    <w:rsid w:val="00821C87"/>
    <w:rsid w:val="008251E2"/>
    <w:rsid w:val="0083500F"/>
    <w:rsid w:val="00842999"/>
    <w:rsid w:val="0084629A"/>
    <w:rsid w:val="0085145A"/>
    <w:rsid w:val="008851D8"/>
    <w:rsid w:val="008905C2"/>
    <w:rsid w:val="00891B2F"/>
    <w:rsid w:val="0089338F"/>
    <w:rsid w:val="008B563A"/>
    <w:rsid w:val="008B607E"/>
    <w:rsid w:val="008B77F8"/>
    <w:rsid w:val="008C35B4"/>
    <w:rsid w:val="008C7680"/>
    <w:rsid w:val="008D6D8B"/>
    <w:rsid w:val="008D7478"/>
    <w:rsid w:val="008E2EC8"/>
    <w:rsid w:val="00901E26"/>
    <w:rsid w:val="00906397"/>
    <w:rsid w:val="00925413"/>
    <w:rsid w:val="00932455"/>
    <w:rsid w:val="00932B2A"/>
    <w:rsid w:val="009607AB"/>
    <w:rsid w:val="0096081E"/>
    <w:rsid w:val="009633B3"/>
    <w:rsid w:val="00971D52"/>
    <w:rsid w:val="009733EC"/>
    <w:rsid w:val="009C2B4E"/>
    <w:rsid w:val="009C463A"/>
    <w:rsid w:val="009C641D"/>
    <w:rsid w:val="009E0385"/>
    <w:rsid w:val="009E1890"/>
    <w:rsid w:val="009E3384"/>
    <w:rsid w:val="00A00244"/>
    <w:rsid w:val="00A057DF"/>
    <w:rsid w:val="00A06F65"/>
    <w:rsid w:val="00A43142"/>
    <w:rsid w:val="00A46703"/>
    <w:rsid w:val="00A53D7C"/>
    <w:rsid w:val="00A6646D"/>
    <w:rsid w:val="00A8403C"/>
    <w:rsid w:val="00A85E05"/>
    <w:rsid w:val="00A91532"/>
    <w:rsid w:val="00A95475"/>
    <w:rsid w:val="00AA2578"/>
    <w:rsid w:val="00AB7C84"/>
    <w:rsid w:val="00AC2964"/>
    <w:rsid w:val="00AF2E61"/>
    <w:rsid w:val="00AF384F"/>
    <w:rsid w:val="00B0197C"/>
    <w:rsid w:val="00B028D9"/>
    <w:rsid w:val="00B0444E"/>
    <w:rsid w:val="00B257AB"/>
    <w:rsid w:val="00B3164E"/>
    <w:rsid w:val="00B43F53"/>
    <w:rsid w:val="00B53806"/>
    <w:rsid w:val="00B54AFA"/>
    <w:rsid w:val="00B56690"/>
    <w:rsid w:val="00B63167"/>
    <w:rsid w:val="00B647E9"/>
    <w:rsid w:val="00B707E1"/>
    <w:rsid w:val="00B70DAC"/>
    <w:rsid w:val="00B76E38"/>
    <w:rsid w:val="00B8036E"/>
    <w:rsid w:val="00B96081"/>
    <w:rsid w:val="00BA0041"/>
    <w:rsid w:val="00BA4727"/>
    <w:rsid w:val="00BA4AB1"/>
    <w:rsid w:val="00BA6DE8"/>
    <w:rsid w:val="00BB7470"/>
    <w:rsid w:val="00BC020E"/>
    <w:rsid w:val="00BC237A"/>
    <w:rsid w:val="00BC29FF"/>
    <w:rsid w:val="00BC2A53"/>
    <w:rsid w:val="00BC3398"/>
    <w:rsid w:val="00BC659E"/>
    <w:rsid w:val="00BC7B63"/>
    <w:rsid w:val="00BD2EC5"/>
    <w:rsid w:val="00BD3786"/>
    <w:rsid w:val="00BD6973"/>
    <w:rsid w:val="00BE04AE"/>
    <w:rsid w:val="00BE3C70"/>
    <w:rsid w:val="00BF26A0"/>
    <w:rsid w:val="00BF764E"/>
    <w:rsid w:val="00C01201"/>
    <w:rsid w:val="00C03110"/>
    <w:rsid w:val="00C1267E"/>
    <w:rsid w:val="00C1582C"/>
    <w:rsid w:val="00C32939"/>
    <w:rsid w:val="00C44CE2"/>
    <w:rsid w:val="00C5305E"/>
    <w:rsid w:val="00C55F7D"/>
    <w:rsid w:val="00C65F49"/>
    <w:rsid w:val="00C756F7"/>
    <w:rsid w:val="00C75BA9"/>
    <w:rsid w:val="00C82C35"/>
    <w:rsid w:val="00C83FD8"/>
    <w:rsid w:val="00C87FF4"/>
    <w:rsid w:val="00C9154C"/>
    <w:rsid w:val="00C92C3E"/>
    <w:rsid w:val="00C96C03"/>
    <w:rsid w:val="00C979C0"/>
    <w:rsid w:val="00CA7F28"/>
    <w:rsid w:val="00CB0B16"/>
    <w:rsid w:val="00CC087A"/>
    <w:rsid w:val="00CC2924"/>
    <w:rsid w:val="00CC7614"/>
    <w:rsid w:val="00CE0200"/>
    <w:rsid w:val="00CE1C5A"/>
    <w:rsid w:val="00D12B41"/>
    <w:rsid w:val="00D22597"/>
    <w:rsid w:val="00D34059"/>
    <w:rsid w:val="00D41EB5"/>
    <w:rsid w:val="00D4416B"/>
    <w:rsid w:val="00D55CAB"/>
    <w:rsid w:val="00D60132"/>
    <w:rsid w:val="00D62FE1"/>
    <w:rsid w:val="00D71933"/>
    <w:rsid w:val="00D76DA4"/>
    <w:rsid w:val="00D77D67"/>
    <w:rsid w:val="00D83603"/>
    <w:rsid w:val="00D91228"/>
    <w:rsid w:val="00D93A72"/>
    <w:rsid w:val="00DA3AC4"/>
    <w:rsid w:val="00DA3F76"/>
    <w:rsid w:val="00DB42FD"/>
    <w:rsid w:val="00DB6F43"/>
    <w:rsid w:val="00DB7ED0"/>
    <w:rsid w:val="00DC3D66"/>
    <w:rsid w:val="00DD167E"/>
    <w:rsid w:val="00DD2560"/>
    <w:rsid w:val="00DD6D7A"/>
    <w:rsid w:val="00DE3F69"/>
    <w:rsid w:val="00DF039D"/>
    <w:rsid w:val="00E01758"/>
    <w:rsid w:val="00E031EF"/>
    <w:rsid w:val="00E05EE3"/>
    <w:rsid w:val="00E07922"/>
    <w:rsid w:val="00E10FED"/>
    <w:rsid w:val="00E11EE6"/>
    <w:rsid w:val="00E24168"/>
    <w:rsid w:val="00E446B2"/>
    <w:rsid w:val="00E47B39"/>
    <w:rsid w:val="00E51D94"/>
    <w:rsid w:val="00E71851"/>
    <w:rsid w:val="00E91BF2"/>
    <w:rsid w:val="00E95705"/>
    <w:rsid w:val="00EA3652"/>
    <w:rsid w:val="00EB03E6"/>
    <w:rsid w:val="00EB0CFF"/>
    <w:rsid w:val="00EB3E2A"/>
    <w:rsid w:val="00EB63AF"/>
    <w:rsid w:val="00EC130A"/>
    <w:rsid w:val="00ED015A"/>
    <w:rsid w:val="00EE2C97"/>
    <w:rsid w:val="00F07701"/>
    <w:rsid w:val="00F14F33"/>
    <w:rsid w:val="00F21C25"/>
    <w:rsid w:val="00F225EB"/>
    <w:rsid w:val="00F23448"/>
    <w:rsid w:val="00F32AB1"/>
    <w:rsid w:val="00F3301F"/>
    <w:rsid w:val="00F42F62"/>
    <w:rsid w:val="00F52D61"/>
    <w:rsid w:val="00F55941"/>
    <w:rsid w:val="00F55B5B"/>
    <w:rsid w:val="00F62CBB"/>
    <w:rsid w:val="00F73158"/>
    <w:rsid w:val="00F73D44"/>
    <w:rsid w:val="00F922BB"/>
    <w:rsid w:val="00F96E83"/>
    <w:rsid w:val="00FA5304"/>
    <w:rsid w:val="00FA5A56"/>
    <w:rsid w:val="00FB2375"/>
    <w:rsid w:val="00FC1A9D"/>
    <w:rsid w:val="00FC430C"/>
    <w:rsid w:val="00FD62D9"/>
    <w:rsid w:val="00FE15BE"/>
    <w:rsid w:val="00FE168C"/>
    <w:rsid w:val="00FE197D"/>
    <w:rsid w:val="00FF1A69"/>
    <w:rsid w:val="00FF1EB5"/>
    <w:rsid w:val="00FF22BA"/>
    <w:rsid w:val="00FF665C"/>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7516"/>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7111AA"/>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516"/>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7111AA"/>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673687"/>
    <w:pPr>
      <w:spacing w:after="100"/>
    </w:pPr>
    <w:rPr>
      <w:color w:val="000000" w:themeColor="text1"/>
    </w:r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43F53"/>
    <w:pPr>
      <w:spacing w:after="100"/>
      <w:ind w:left="220"/>
    </w:pPr>
  </w:style>
  <w:style w:type="paragraph" w:customStyle="1" w:styleId="msonormal0">
    <w:name w:val="msonormal"/>
    <w:basedOn w:val="Normal"/>
    <w:rsid w:val="00623963"/>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paragraph" w:styleId="z-TopofForm">
    <w:name w:val="HTML Top of Form"/>
    <w:basedOn w:val="Normal"/>
    <w:next w:val="Normal"/>
    <w:link w:val="z-TopofFormChar"/>
    <w:hidden/>
    <w:uiPriority w:val="99"/>
    <w:semiHidden/>
    <w:unhideWhenUsed/>
    <w:rsid w:val="00623963"/>
    <w:pPr>
      <w:pBdr>
        <w:bottom w:val="single" w:sz="6" w:space="1" w:color="auto"/>
      </w:pBdr>
      <w:spacing w:after="0" w:line="25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2396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23963"/>
    <w:pPr>
      <w:pBdr>
        <w:top w:val="single" w:sz="6" w:space="1" w:color="auto"/>
      </w:pBdr>
      <w:spacing w:after="0" w:line="25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23963"/>
    <w:rPr>
      <w:rFonts w:ascii="Arial" w:hAnsi="Arial" w:cs="Arial"/>
      <w:vanish/>
      <w:sz w:val="16"/>
      <w:szCs w:val="16"/>
    </w:rPr>
  </w:style>
  <w:style w:type="numbering" w:customStyle="1" w:styleId="NoList1">
    <w:name w:val="No List1"/>
    <w:next w:val="NoList"/>
    <w:uiPriority w:val="99"/>
    <w:semiHidden/>
    <w:unhideWhenUsed/>
    <w:rsid w:val="00BA00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02992297">
      <w:bodyDiv w:val="1"/>
      <w:marLeft w:val="0"/>
      <w:marRight w:val="0"/>
      <w:marTop w:val="0"/>
      <w:marBottom w:val="0"/>
      <w:divBdr>
        <w:top w:val="none" w:sz="0" w:space="0" w:color="auto"/>
        <w:left w:val="none" w:sz="0" w:space="0" w:color="auto"/>
        <w:bottom w:val="none" w:sz="0" w:space="0" w:color="auto"/>
        <w:right w:val="none" w:sz="0" w:space="0" w:color="auto"/>
      </w:divBdr>
    </w:div>
    <w:div w:id="40634093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972172">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96547232">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453441">
      <w:bodyDiv w:val="1"/>
      <w:marLeft w:val="0"/>
      <w:marRight w:val="0"/>
      <w:marTop w:val="0"/>
      <w:marBottom w:val="0"/>
      <w:divBdr>
        <w:top w:val="none" w:sz="0" w:space="0" w:color="auto"/>
        <w:left w:val="none" w:sz="0" w:space="0" w:color="auto"/>
        <w:bottom w:val="none" w:sz="0" w:space="0" w:color="auto"/>
        <w:right w:val="none" w:sz="0" w:space="0" w:color="auto"/>
      </w:divBdr>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363360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87346518">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49248891">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0380508">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47</Pages>
  <Words>11261</Words>
  <Characters>64190</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299</cp:revision>
  <cp:lastPrinted>2024-07-25T15:09:00Z</cp:lastPrinted>
  <dcterms:created xsi:type="dcterms:W3CDTF">2024-06-07T06:44:00Z</dcterms:created>
  <dcterms:modified xsi:type="dcterms:W3CDTF">2024-07-25T15:10:00Z</dcterms:modified>
</cp:coreProperties>
</file>