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2A458" w14:textId="5CBED7B7" w:rsidR="00DA3AC4" w:rsidRPr="00BE04AE" w:rsidRDefault="00BE04AE" w:rsidP="004911E6">
      <w:pPr>
        <w:spacing w:before="100" w:beforeAutospacing="1" w:after="100" w:afterAutospacing="1" w:line="240" w:lineRule="auto"/>
        <w:outlineLvl w:val="2"/>
        <w:rPr>
          <w:rFonts w:ascii="Abadi" w:eastAsia="Times New Roman" w:hAnsi="Abadi" w:cs="Times New Roman"/>
          <w:b/>
          <w:bCs/>
          <w:kern w:val="0"/>
          <w:sz w:val="80"/>
          <w:szCs w:val="80"/>
          <w14:ligatures w14:val="none"/>
        </w:rPr>
      </w:pPr>
      <w:bookmarkStart w:id="0" w:name="_Toc171959684"/>
      <w:bookmarkStart w:id="1" w:name="_Toc172129482"/>
      <w:bookmarkStart w:id="2" w:name="_Toc172214607"/>
      <w:bookmarkStart w:id="3" w:name="_Toc172575526"/>
      <w:bookmarkStart w:id="4" w:name="_Toc172664745"/>
      <w:bookmarkStart w:id="5" w:name="_Toc172728092"/>
      <w:bookmarkStart w:id="6" w:name="_Toc172729379"/>
      <w:bookmarkStart w:id="7" w:name="_Toc172925590"/>
      <w:bookmarkStart w:id="8" w:name="_Toc172925624"/>
      <w:r w:rsidRPr="00BE04AE">
        <w:rPr>
          <w:rFonts w:ascii="Abadi" w:eastAsia="Times New Roman" w:hAnsi="Abadi" w:cs="Times New Roman"/>
          <w:b/>
          <w:bCs/>
          <w:kern w:val="0"/>
          <w:sz w:val="80"/>
          <w:szCs w:val="80"/>
          <w14:ligatures w14:val="none"/>
        </w:rPr>
        <w:t>Gaza</w:t>
      </w:r>
      <w:bookmarkEnd w:id="0"/>
      <w:bookmarkEnd w:id="1"/>
      <w:bookmarkEnd w:id="2"/>
      <w:bookmarkEnd w:id="3"/>
      <w:bookmarkEnd w:id="4"/>
      <w:bookmarkEnd w:id="5"/>
      <w:bookmarkEnd w:id="6"/>
      <w:bookmarkEnd w:id="7"/>
      <w:bookmarkEnd w:id="8"/>
    </w:p>
    <w:p w14:paraId="757D3657" w14:textId="654F403D" w:rsidR="00FF2F26" w:rsidRDefault="000C2311" w:rsidP="004911E6">
      <w:pPr>
        <w:spacing w:before="100" w:beforeAutospacing="1" w:after="100" w:afterAutospacing="1" w:line="240" w:lineRule="auto"/>
        <w:outlineLvl w:val="2"/>
        <w:rPr>
          <w:rFonts w:ascii="Abadi" w:eastAsia="Times New Roman" w:hAnsi="Abadi" w:cs="Times New Roman"/>
          <w:b/>
          <w:bCs/>
          <w:kern w:val="0"/>
          <w:sz w:val="80"/>
          <w:szCs w:val="80"/>
          <w14:ligatures w14:val="none"/>
        </w:rPr>
      </w:pPr>
      <w:bookmarkStart w:id="9" w:name="_Toc172664746"/>
      <w:bookmarkStart w:id="10" w:name="_Toc172728093"/>
      <w:bookmarkStart w:id="11" w:name="_Toc172729380"/>
      <w:bookmarkStart w:id="12" w:name="_Toc172925591"/>
      <w:bookmarkStart w:id="13" w:name="_Toc172925625"/>
      <w:bookmarkStart w:id="14" w:name="_Toc168584053"/>
      <w:bookmarkStart w:id="15" w:name="_Toc168649082"/>
      <w:bookmarkStart w:id="16" w:name="_Toc168663241"/>
      <w:bookmarkStart w:id="17" w:name="_Toc168663868"/>
      <w:bookmarkStart w:id="18" w:name="_Toc168663900"/>
      <w:bookmarkStart w:id="19" w:name="_Toc170846487"/>
      <w:bookmarkStart w:id="20" w:name="_Toc171959686"/>
      <w:bookmarkStart w:id="21" w:name="_Toc172129484"/>
      <w:bookmarkStart w:id="22" w:name="_Toc172214609"/>
      <w:r>
        <w:rPr>
          <w:rFonts w:ascii="Abadi" w:eastAsia="Times New Roman" w:hAnsi="Abadi" w:cs="Times New Roman"/>
          <w:b/>
          <w:bCs/>
          <w:kern w:val="0"/>
          <w:sz w:val="80"/>
          <w:szCs w:val="80"/>
          <w14:ligatures w14:val="none"/>
        </w:rPr>
        <w:t>Energy</w:t>
      </w:r>
      <w:bookmarkEnd w:id="9"/>
      <w:bookmarkEnd w:id="10"/>
      <w:bookmarkEnd w:id="11"/>
      <w:bookmarkEnd w:id="12"/>
      <w:bookmarkEnd w:id="13"/>
    </w:p>
    <w:p w14:paraId="4A7160F9" w14:textId="76BE3493" w:rsidR="00F96E83" w:rsidRPr="004911E6" w:rsidRDefault="004911E6" w:rsidP="004911E6">
      <w:pPr>
        <w:spacing w:before="100" w:beforeAutospacing="1" w:after="100" w:afterAutospacing="1" w:line="240" w:lineRule="auto"/>
        <w:outlineLvl w:val="2"/>
        <w:rPr>
          <w:rFonts w:ascii="Abadi" w:eastAsia="Times New Roman" w:hAnsi="Abadi" w:cs="Times New Roman"/>
          <w:b/>
          <w:bCs/>
          <w:kern w:val="0"/>
          <w:sz w:val="80"/>
          <w:szCs w:val="80"/>
          <w:lang w:val="en-US"/>
          <w14:ligatures w14:val="none"/>
        </w:rPr>
      </w:pPr>
      <w:bookmarkStart w:id="23" w:name="_Toc172575528"/>
      <w:bookmarkStart w:id="24" w:name="_Toc172664747"/>
      <w:bookmarkStart w:id="25" w:name="_Toc172728094"/>
      <w:bookmarkStart w:id="26" w:name="_Toc172729381"/>
      <w:bookmarkStart w:id="27" w:name="_Toc172925592"/>
      <w:bookmarkStart w:id="28" w:name="_Toc172925626"/>
      <w:r>
        <w:rPr>
          <w:rFonts w:ascii="Abadi" w:eastAsia="Times New Roman" w:hAnsi="Abadi" w:cs="Times New Roman"/>
          <w:b/>
          <w:bCs/>
          <w:noProof/>
          <w:kern w:val="0"/>
          <w:sz w:val="80"/>
          <w:szCs w:val="80"/>
          <w:lang w:val="en-US"/>
        </w:rPr>
        <w:drawing>
          <wp:anchor distT="0" distB="0" distL="114300" distR="114300" simplePos="0" relativeHeight="251660288" behindDoc="0" locked="0" layoutInCell="1" allowOverlap="1" wp14:anchorId="1C799FFD" wp14:editId="62F227C7">
            <wp:simplePos x="0" y="0"/>
            <wp:positionH relativeFrom="column">
              <wp:posOffset>4385623</wp:posOffset>
            </wp:positionH>
            <wp:positionV relativeFrom="paragraph">
              <wp:posOffset>327025</wp:posOffset>
            </wp:positionV>
            <wp:extent cx="1771383" cy="1767840"/>
            <wp:effectExtent l="0" t="0" r="0" b="0"/>
            <wp:wrapNone/>
            <wp:docPr id="11872135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213565" name="Picture 118721356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1383" cy="1767840"/>
                    </a:xfrm>
                    <a:prstGeom prst="rect">
                      <a:avLst/>
                    </a:prstGeom>
                  </pic:spPr>
                </pic:pic>
              </a:graphicData>
            </a:graphic>
            <wp14:sizeRelH relativeFrom="page">
              <wp14:pctWidth>0</wp14:pctWidth>
            </wp14:sizeRelH>
            <wp14:sizeRelV relativeFrom="page">
              <wp14:pctHeight>0</wp14:pctHeight>
            </wp14:sizeRelV>
          </wp:anchor>
        </w:drawing>
      </w:r>
      <w:bookmarkEnd w:id="14"/>
      <w:bookmarkEnd w:id="15"/>
      <w:bookmarkEnd w:id="16"/>
      <w:bookmarkEnd w:id="17"/>
      <w:bookmarkEnd w:id="18"/>
      <w:bookmarkEnd w:id="19"/>
      <w:bookmarkEnd w:id="20"/>
      <w:bookmarkEnd w:id="21"/>
      <w:bookmarkEnd w:id="22"/>
      <w:bookmarkEnd w:id="23"/>
      <w:bookmarkEnd w:id="24"/>
      <w:r w:rsidR="00AB0CA4" w:rsidRPr="00AB0CA4">
        <w:rPr>
          <w:rFonts w:ascii="Abadi" w:eastAsia="Times New Roman" w:hAnsi="Abadi" w:cs="Times New Roman"/>
          <w:b/>
          <w:bCs/>
          <w:kern w:val="0"/>
          <w:sz w:val="80"/>
          <w:szCs w:val="80"/>
          <w:lang w:val="en-US"/>
          <w14:ligatures w14:val="none"/>
        </w:rPr>
        <w:t>Strategic Insight</w:t>
      </w:r>
      <w:bookmarkEnd w:id="25"/>
      <w:bookmarkEnd w:id="26"/>
      <w:bookmarkEnd w:id="27"/>
      <w:bookmarkEnd w:id="28"/>
    </w:p>
    <w:p w14:paraId="5FE81C61" w14:textId="22C654A1" w:rsidR="00590D08" w:rsidRPr="00FA5304" w:rsidRDefault="00247926">
      <w:pPr>
        <w:rPr>
          <w:rFonts w:ascii="Abadi" w:eastAsia="Times New Roman" w:hAnsi="Abadi" w:cs="Times New Roman"/>
          <w:b/>
          <w:bCs/>
          <w:kern w:val="0"/>
          <w:sz w:val="27"/>
          <w:szCs w:val="27"/>
          <w:highlight w:val="yellow"/>
          <w:lang w:val="en-US"/>
          <w14:ligatures w14:val="none"/>
        </w:rPr>
      </w:pPr>
      <w:r>
        <w:rPr>
          <w:rFonts w:ascii="Abadi" w:eastAsia="Times New Roman" w:hAnsi="Abadi" w:cs="Times New Roman"/>
          <w:b/>
          <w:bCs/>
          <w:noProof/>
          <w:kern w:val="0"/>
          <w:sz w:val="27"/>
          <w:szCs w:val="27"/>
          <w:lang w:val="en-US"/>
        </w:rPr>
        <w:drawing>
          <wp:anchor distT="0" distB="0" distL="114300" distR="114300" simplePos="0" relativeHeight="251659264" behindDoc="1" locked="0" layoutInCell="1" allowOverlap="1" wp14:anchorId="49653CE6" wp14:editId="240C30FB">
            <wp:simplePos x="0" y="0"/>
            <wp:positionH relativeFrom="margin">
              <wp:posOffset>91440</wp:posOffset>
            </wp:positionH>
            <wp:positionV relativeFrom="paragraph">
              <wp:posOffset>626110</wp:posOffset>
            </wp:positionV>
            <wp:extent cx="5733288" cy="5944951"/>
            <wp:effectExtent l="0" t="0" r="1270" b="0"/>
            <wp:wrapNone/>
            <wp:docPr id="13634317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431793" name="Picture 1"/>
                    <pic:cNvPicPr/>
                  </pic:nvPicPr>
                  <pic:blipFill>
                    <a:blip r:embed="rId9">
                      <a:extLst>
                        <a:ext uri="{28A0092B-C50C-407E-A947-70E740481C1C}">
                          <a14:useLocalDpi xmlns:a14="http://schemas.microsoft.com/office/drawing/2010/main" val="0"/>
                        </a:ext>
                      </a:extLst>
                    </a:blip>
                    <a:srcRect l="1780" r="1780"/>
                    <a:stretch>
                      <a:fillRect/>
                    </a:stretch>
                  </pic:blipFill>
                  <pic:spPr bwMode="auto">
                    <a:xfrm>
                      <a:off x="0" y="0"/>
                      <a:ext cx="5733288" cy="594495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0D08" w:rsidRPr="00FA5304">
        <w:rPr>
          <w:rFonts w:ascii="Abadi" w:eastAsia="Times New Roman" w:hAnsi="Abadi" w:cs="Times New Roman"/>
          <w:b/>
          <w:bCs/>
          <w:kern w:val="0"/>
          <w:sz w:val="27"/>
          <w:szCs w:val="27"/>
          <w:highlight w:val="yellow"/>
          <w:lang w:val="en-US"/>
          <w14:ligatures w14:val="none"/>
        </w:rPr>
        <w:br w:type="page"/>
      </w:r>
    </w:p>
    <w:p w14:paraId="356DDFB1" w14:textId="77777777" w:rsidR="00B56690" w:rsidRDefault="00B56690" w:rsidP="00B56690">
      <w:pPr>
        <w:rPr>
          <w:rFonts w:ascii="Abadi" w:eastAsia="Times New Roman" w:hAnsi="Abadi" w:cs="Times New Roman"/>
          <w:b/>
          <w:bCs/>
          <w:kern w:val="0"/>
          <w:sz w:val="28"/>
          <w:szCs w:val="28"/>
          <w14:ligatures w14:val="none"/>
        </w:rPr>
      </w:pPr>
    </w:p>
    <w:p w14:paraId="41E634FE" w14:textId="77777777" w:rsidR="00B56690" w:rsidRDefault="00B56690" w:rsidP="00B56690">
      <w:pPr>
        <w:rPr>
          <w:rFonts w:ascii="Abadi" w:eastAsia="Times New Roman" w:hAnsi="Abadi" w:cs="Times New Roman"/>
          <w:b/>
          <w:bCs/>
          <w:kern w:val="0"/>
          <w:sz w:val="28"/>
          <w:szCs w:val="28"/>
          <w14:ligatures w14:val="none"/>
        </w:rPr>
      </w:pPr>
    </w:p>
    <w:p w14:paraId="0974BFF4" w14:textId="6D59CFEA" w:rsidR="00B56690" w:rsidRDefault="00B56690" w:rsidP="00B56690">
      <w:pPr>
        <w:rPr>
          <w:rFonts w:ascii="Abadi" w:eastAsia="Times New Roman" w:hAnsi="Abadi" w:cs="Times New Roman"/>
          <w:b/>
          <w:bCs/>
          <w:kern w:val="0"/>
          <w:sz w:val="28"/>
          <w:szCs w:val="28"/>
          <w14:ligatures w14:val="none"/>
        </w:rPr>
      </w:pPr>
    </w:p>
    <w:p w14:paraId="696E8A92" w14:textId="77777777" w:rsidR="00B56690" w:rsidRDefault="00B56690" w:rsidP="00B56690">
      <w:pPr>
        <w:rPr>
          <w:rFonts w:ascii="Abadi" w:eastAsia="Times New Roman" w:hAnsi="Abadi" w:cs="Times New Roman"/>
          <w:b/>
          <w:bCs/>
          <w:kern w:val="0"/>
          <w:sz w:val="28"/>
          <w:szCs w:val="28"/>
          <w14:ligatures w14:val="none"/>
        </w:rPr>
      </w:pPr>
    </w:p>
    <w:p w14:paraId="7AA997A9" w14:textId="23003754" w:rsidR="00B56690" w:rsidRDefault="00B56690" w:rsidP="00B56690">
      <w:pPr>
        <w:rPr>
          <w:rFonts w:ascii="Abadi" w:eastAsia="Times New Roman" w:hAnsi="Abadi" w:cs="Times New Roman"/>
          <w:b/>
          <w:bCs/>
          <w:kern w:val="0"/>
          <w:sz w:val="28"/>
          <w:szCs w:val="28"/>
          <w14:ligatures w14:val="none"/>
        </w:rPr>
      </w:pPr>
    </w:p>
    <w:p w14:paraId="56A262B4" w14:textId="45AC4792" w:rsidR="00B56690" w:rsidRDefault="00B56690" w:rsidP="00B56690">
      <w:pPr>
        <w:rPr>
          <w:rFonts w:ascii="Abadi" w:eastAsia="Times New Roman" w:hAnsi="Abadi" w:cs="Times New Roman"/>
          <w:b/>
          <w:bCs/>
          <w:kern w:val="0"/>
          <w:sz w:val="28"/>
          <w:szCs w:val="28"/>
          <w14:ligatures w14:val="none"/>
        </w:rPr>
      </w:pPr>
    </w:p>
    <w:p w14:paraId="6BC033AD" w14:textId="4F9B52D4" w:rsidR="00B56690" w:rsidRDefault="00B56690" w:rsidP="00B56690">
      <w:pPr>
        <w:rPr>
          <w:rFonts w:ascii="Abadi" w:eastAsia="Times New Roman" w:hAnsi="Abadi" w:cs="Times New Roman"/>
          <w:b/>
          <w:bCs/>
          <w:kern w:val="0"/>
          <w:sz w:val="28"/>
          <w:szCs w:val="28"/>
          <w14:ligatures w14:val="none"/>
        </w:rPr>
      </w:pPr>
    </w:p>
    <w:p w14:paraId="42AED7A4" w14:textId="77777777" w:rsidR="00B56690" w:rsidRDefault="00B56690" w:rsidP="00B56690">
      <w:pPr>
        <w:rPr>
          <w:rFonts w:ascii="Abadi" w:eastAsia="Times New Roman" w:hAnsi="Abadi" w:cs="Times New Roman"/>
          <w:b/>
          <w:bCs/>
          <w:kern w:val="0"/>
          <w:sz w:val="28"/>
          <w:szCs w:val="28"/>
          <w14:ligatures w14:val="none"/>
        </w:rPr>
      </w:pPr>
    </w:p>
    <w:p w14:paraId="4FF992D9" w14:textId="4827B9D2" w:rsidR="00C96C03" w:rsidRPr="008851D8" w:rsidRDefault="00B56690" w:rsidP="00EB0CFF">
      <w:pPr>
        <w:pBdr>
          <w:top w:val="single" w:sz="4" w:space="1" w:color="auto" w:shadow="1"/>
          <w:left w:val="single" w:sz="4" w:space="1" w:color="auto" w:shadow="1"/>
          <w:bottom w:val="single" w:sz="4" w:space="1" w:color="auto" w:shadow="1"/>
          <w:right w:val="single" w:sz="4" w:space="1" w:color="auto" w:shadow="1"/>
        </w:pBdr>
        <w:jc w:val="center"/>
        <w:rPr>
          <w:rFonts w:ascii="Abadi" w:eastAsia="Times New Roman" w:hAnsi="Abadi" w:cs="Times New Roman"/>
          <w:b/>
          <w:bCs/>
          <w:kern w:val="0"/>
          <w:sz w:val="28"/>
          <w:szCs w:val="28"/>
          <w14:ligatures w14:val="none"/>
        </w:rPr>
      </w:pPr>
      <w:r>
        <w:rPr>
          <w:rFonts w:ascii="Abadi" w:eastAsia="Times New Roman" w:hAnsi="Abadi" w:cs="Times New Roman"/>
          <w:b/>
          <w:bCs/>
          <w:kern w:val="0"/>
          <w:sz w:val="28"/>
          <w:szCs w:val="28"/>
          <w14:ligatures w14:val="none"/>
        </w:rPr>
        <w:br/>
      </w:r>
      <w:r w:rsidR="00044107" w:rsidRPr="00044107">
        <w:rPr>
          <w:rFonts w:ascii="Abadi" w:eastAsia="Times New Roman" w:hAnsi="Abadi" w:cs="Times New Roman"/>
          <w:b/>
          <w:bCs/>
          <w:kern w:val="0"/>
          <w:sz w:val="40"/>
          <w:szCs w:val="40"/>
          <w14:ligatures w14:val="none"/>
        </w:rPr>
        <w:t>Strategic Insight</w:t>
      </w:r>
    </w:p>
    <w:p w14:paraId="2D498EB8" w14:textId="311B82AB" w:rsidR="000C2311" w:rsidRPr="000C2311" w:rsidRDefault="00044107" w:rsidP="00044107">
      <w:pPr>
        <w:pBdr>
          <w:top w:val="single" w:sz="4" w:space="1" w:color="auto" w:shadow="1"/>
          <w:left w:val="single" w:sz="4" w:space="1" w:color="auto" w:shadow="1"/>
          <w:bottom w:val="single" w:sz="4" w:space="1" w:color="auto" w:shadow="1"/>
          <w:right w:val="single" w:sz="4" w:space="1" w:color="auto" w:shadow="1"/>
        </w:pBdr>
        <w:jc w:val="center"/>
        <w:rPr>
          <w:rFonts w:ascii="Abadi" w:eastAsia="Times New Roman" w:hAnsi="Abadi" w:cs="Times New Roman"/>
          <w:kern w:val="0"/>
          <w:sz w:val="28"/>
          <w:szCs w:val="28"/>
          <w14:ligatures w14:val="none"/>
        </w:rPr>
      </w:pPr>
      <w:r w:rsidRPr="00044107">
        <w:rPr>
          <w:rFonts w:ascii="Abadi" w:eastAsia="Times New Roman" w:hAnsi="Abadi" w:cs="Times New Roman"/>
          <w:kern w:val="0"/>
          <w:sz w:val="28"/>
          <w:szCs w:val="28"/>
          <w14:ligatures w14:val="none"/>
        </w:rPr>
        <w:t xml:space="preserve">Our reports, generated by trained AI and reviewed by domain experts, serve as a STARTING POINT to support strategic planning for building Gaza’s future. They offer stakeholders including government agencies, local organizations, academia, think tanks and international partners a strategic insight covering vision of the future, trends, opportunities, challenges, recommendations and much more. These reports serve as food for thought to breakdown complex topics, enabling reflection, sparking new ideas and then adapting the content to serve the stakeholder’s intended purpose. We hope, once verified, localized and adapted, it will lower </w:t>
      </w:r>
      <w:r>
        <w:rPr>
          <w:rFonts w:ascii="Abadi" w:eastAsia="Times New Roman" w:hAnsi="Abadi" w:cs="Times New Roman"/>
          <w:kern w:val="0"/>
          <w:sz w:val="28"/>
          <w:szCs w:val="28"/>
          <w14:ligatures w14:val="none"/>
        </w:rPr>
        <w:t>the</w:t>
      </w:r>
    </w:p>
    <w:p w14:paraId="1CACDB20" w14:textId="79F4F9C3" w:rsidR="00B56690" w:rsidRPr="009C463A" w:rsidRDefault="000C2311" w:rsidP="000C2311">
      <w:pPr>
        <w:pBdr>
          <w:top w:val="single" w:sz="4" w:space="1" w:color="auto" w:shadow="1"/>
          <w:left w:val="single" w:sz="4" w:space="1" w:color="auto" w:shadow="1"/>
          <w:bottom w:val="single" w:sz="4" w:space="1" w:color="auto" w:shadow="1"/>
          <w:right w:val="single" w:sz="4" w:space="1" w:color="auto" w:shadow="1"/>
        </w:pBdr>
        <w:jc w:val="center"/>
        <w:rPr>
          <w:rFonts w:ascii="Abadi" w:eastAsia="Times New Roman" w:hAnsi="Abadi" w:cs="Times New Roman"/>
          <w:kern w:val="0"/>
          <w:sz w:val="28"/>
          <w:szCs w:val="28"/>
          <w:lang w:val="en-US"/>
          <w14:ligatures w14:val="none"/>
        </w:rPr>
      </w:pPr>
      <w:r w:rsidRPr="000C2311">
        <w:rPr>
          <w:rFonts w:ascii="Abadi" w:eastAsia="Times New Roman" w:hAnsi="Abadi" w:cs="Times New Roman"/>
          <w:kern w:val="0"/>
          <w:sz w:val="28"/>
          <w:szCs w:val="28"/>
          <w14:ligatures w14:val="none"/>
        </w:rPr>
        <w:t>"COST TO THINK &amp; START" PLANNING FOR BUILDING GAZA FUTURE</w:t>
      </w:r>
      <w:r w:rsidR="00B56690">
        <w:rPr>
          <w:rFonts w:ascii="Abadi" w:eastAsia="Times New Roman" w:hAnsi="Abadi" w:cs="Times New Roman"/>
          <w:kern w:val="0"/>
          <w:sz w:val="28"/>
          <w:szCs w:val="28"/>
          <w14:ligatures w14:val="none"/>
        </w:rPr>
        <w:br/>
      </w:r>
    </w:p>
    <w:p w14:paraId="72C9254B" w14:textId="11BF2F86" w:rsidR="00B43F53" w:rsidRPr="007014AE" w:rsidRDefault="00B43F53" w:rsidP="007014AE">
      <w:pPr>
        <w:pBdr>
          <w:top w:val="single" w:sz="4" w:space="1" w:color="auto" w:shadow="1"/>
          <w:left w:val="single" w:sz="4" w:space="4" w:color="auto" w:shadow="1"/>
          <w:bottom w:val="single" w:sz="4" w:space="1" w:color="auto" w:shadow="1"/>
          <w:right w:val="single" w:sz="4" w:space="4" w:color="auto" w:shadow="1"/>
        </w:pBdr>
        <w:spacing w:before="100" w:beforeAutospacing="1" w:after="100" w:afterAutospacing="1" w:line="240" w:lineRule="auto"/>
        <w:outlineLvl w:val="2"/>
        <w:rPr>
          <w:rFonts w:ascii="Abadi" w:eastAsia="Times New Roman" w:hAnsi="Abadi" w:cs="Times New Roman"/>
          <w:kern w:val="0"/>
          <w:sz w:val="27"/>
          <w:szCs w:val="27"/>
          <w:lang w:val="en-US"/>
          <w14:ligatures w14:val="none"/>
        </w:rPr>
      </w:pPr>
      <w:r w:rsidRPr="00FA5304">
        <w:rPr>
          <w:rFonts w:ascii="Abadi" w:eastAsia="Times New Roman" w:hAnsi="Abadi" w:cs="Times New Roman"/>
          <w:b/>
          <w:bCs/>
          <w:kern w:val="0"/>
          <w:sz w:val="27"/>
          <w:szCs w:val="27"/>
          <w:highlight w:val="yellow"/>
          <w:lang w:val="en-US"/>
          <w14:ligatures w14:val="none"/>
        </w:rPr>
        <w:br w:type="page"/>
      </w:r>
    </w:p>
    <w:sdt>
      <w:sdtPr>
        <w:rPr>
          <w:rFonts w:asciiTheme="minorHAnsi" w:eastAsiaTheme="minorHAnsi" w:hAnsiTheme="minorHAnsi" w:cstheme="minorBidi"/>
          <w:color w:val="auto"/>
          <w:kern w:val="2"/>
          <w:sz w:val="22"/>
          <w:szCs w:val="22"/>
          <w:lang w:val="en-AE"/>
          <w14:ligatures w14:val="standardContextual"/>
        </w:rPr>
        <w:id w:val="1388686820"/>
        <w:docPartObj>
          <w:docPartGallery w:val="Table of Contents"/>
          <w:docPartUnique/>
        </w:docPartObj>
      </w:sdtPr>
      <w:sdtEndPr>
        <w:rPr>
          <w:b/>
          <w:bCs/>
          <w:noProof/>
        </w:rPr>
      </w:sdtEndPr>
      <w:sdtContent>
        <w:p w14:paraId="702FC260" w14:textId="77777777" w:rsidR="009D7A3B" w:rsidRDefault="00B43F53" w:rsidP="00C01201">
          <w:pPr>
            <w:pStyle w:val="TOCHeading"/>
            <w:rPr>
              <w:noProof/>
            </w:rPr>
          </w:pPr>
          <w:r w:rsidRPr="00673687">
            <w:rPr>
              <w:rFonts w:ascii="Abadi" w:hAnsi="Abadi"/>
              <w:color w:val="000000" w:themeColor="text1"/>
              <w:sz w:val="28"/>
              <w:szCs w:val="28"/>
            </w:rPr>
            <w:t>Contents</w:t>
          </w:r>
          <w:r w:rsidR="001A1FB9">
            <w:rPr>
              <w:rFonts w:ascii="Abadi" w:hAnsi="Abadi"/>
              <w:color w:val="000000" w:themeColor="text1"/>
              <w:sz w:val="28"/>
              <w:szCs w:val="28"/>
            </w:rPr>
            <w:br/>
          </w:r>
          <w:r w:rsidRPr="00BE5AB9">
            <w:rPr>
              <w:rFonts w:ascii="Abadi" w:hAnsi="Abadi"/>
            </w:rPr>
            <w:fldChar w:fldCharType="begin"/>
          </w:r>
          <w:r w:rsidRPr="00BE5AB9">
            <w:rPr>
              <w:rFonts w:ascii="Abadi" w:hAnsi="Abadi"/>
            </w:rPr>
            <w:instrText xml:space="preserve"> TOC \o "1-3" \h \z \u </w:instrText>
          </w:r>
          <w:r w:rsidRPr="00BE5AB9">
            <w:rPr>
              <w:rFonts w:ascii="Abadi" w:hAnsi="Abadi"/>
            </w:rPr>
            <w:fldChar w:fldCharType="separate"/>
          </w:r>
        </w:p>
        <w:p w14:paraId="7211FF8D" w14:textId="55A0860A" w:rsidR="009D7A3B" w:rsidRDefault="00000000">
          <w:pPr>
            <w:pStyle w:val="TOC1"/>
            <w:tabs>
              <w:tab w:val="left" w:pos="440"/>
              <w:tab w:val="right" w:leader="dot" w:pos="9016"/>
            </w:tabs>
            <w:rPr>
              <w:rFonts w:eastAsiaTheme="minorEastAsia"/>
              <w:noProof/>
              <w:color w:val="auto"/>
              <w:sz w:val="24"/>
              <w:szCs w:val="24"/>
              <w:lang w:val="en-US"/>
            </w:rPr>
          </w:pPr>
          <w:hyperlink w:anchor="_Toc172925627" w:history="1">
            <w:r w:rsidR="009D7A3B" w:rsidRPr="008840DF">
              <w:rPr>
                <w:rStyle w:val="Hyperlink"/>
                <w:noProof/>
              </w:rPr>
              <w:t>1.</w:t>
            </w:r>
            <w:r w:rsidR="009D7A3B">
              <w:rPr>
                <w:rFonts w:eastAsiaTheme="minorEastAsia"/>
                <w:noProof/>
                <w:color w:val="auto"/>
                <w:sz w:val="24"/>
                <w:szCs w:val="24"/>
                <w:lang w:val="en-US"/>
              </w:rPr>
              <w:t xml:space="preserve"> </w:t>
            </w:r>
            <w:r w:rsidR="009D7A3B" w:rsidRPr="008840DF">
              <w:rPr>
                <w:rStyle w:val="Hyperlink"/>
                <w:noProof/>
              </w:rPr>
              <w:t>Imagine the Future</w:t>
            </w:r>
            <w:r w:rsidR="009D7A3B">
              <w:rPr>
                <w:noProof/>
                <w:webHidden/>
              </w:rPr>
              <w:tab/>
            </w:r>
            <w:r w:rsidR="009D7A3B">
              <w:rPr>
                <w:noProof/>
                <w:webHidden/>
              </w:rPr>
              <w:fldChar w:fldCharType="begin"/>
            </w:r>
            <w:r w:rsidR="009D7A3B">
              <w:rPr>
                <w:noProof/>
                <w:webHidden/>
              </w:rPr>
              <w:instrText xml:space="preserve"> PAGEREF _Toc172925627 \h </w:instrText>
            </w:r>
            <w:r w:rsidR="009D7A3B">
              <w:rPr>
                <w:noProof/>
                <w:webHidden/>
              </w:rPr>
            </w:r>
            <w:r w:rsidR="009D7A3B">
              <w:rPr>
                <w:noProof/>
                <w:webHidden/>
              </w:rPr>
              <w:fldChar w:fldCharType="separate"/>
            </w:r>
            <w:r w:rsidR="00524E7A">
              <w:rPr>
                <w:noProof/>
                <w:webHidden/>
              </w:rPr>
              <w:t>4</w:t>
            </w:r>
            <w:r w:rsidR="009D7A3B">
              <w:rPr>
                <w:noProof/>
                <w:webHidden/>
              </w:rPr>
              <w:fldChar w:fldCharType="end"/>
            </w:r>
          </w:hyperlink>
        </w:p>
        <w:p w14:paraId="3785A6E7" w14:textId="5E0BB22D" w:rsidR="009D7A3B" w:rsidRDefault="00000000">
          <w:pPr>
            <w:pStyle w:val="TOC1"/>
            <w:tabs>
              <w:tab w:val="right" w:leader="dot" w:pos="9016"/>
            </w:tabs>
            <w:rPr>
              <w:rFonts w:eastAsiaTheme="minorEastAsia"/>
              <w:noProof/>
              <w:color w:val="auto"/>
              <w:sz w:val="24"/>
              <w:szCs w:val="24"/>
              <w:lang w:val="en-US"/>
            </w:rPr>
          </w:pPr>
          <w:hyperlink w:anchor="_Toc172925628" w:history="1">
            <w:r w:rsidR="009D7A3B" w:rsidRPr="008840DF">
              <w:rPr>
                <w:rStyle w:val="Hyperlink"/>
                <w:noProof/>
              </w:rPr>
              <w:t>2. Insight Summary</w:t>
            </w:r>
            <w:r w:rsidR="009D7A3B">
              <w:rPr>
                <w:noProof/>
                <w:webHidden/>
              </w:rPr>
              <w:tab/>
            </w:r>
            <w:r w:rsidR="009D7A3B">
              <w:rPr>
                <w:noProof/>
                <w:webHidden/>
              </w:rPr>
              <w:fldChar w:fldCharType="begin"/>
            </w:r>
            <w:r w:rsidR="009D7A3B">
              <w:rPr>
                <w:noProof/>
                <w:webHidden/>
              </w:rPr>
              <w:instrText xml:space="preserve"> PAGEREF _Toc172925628 \h </w:instrText>
            </w:r>
            <w:r w:rsidR="009D7A3B">
              <w:rPr>
                <w:noProof/>
                <w:webHidden/>
              </w:rPr>
            </w:r>
            <w:r w:rsidR="009D7A3B">
              <w:rPr>
                <w:noProof/>
                <w:webHidden/>
              </w:rPr>
              <w:fldChar w:fldCharType="separate"/>
            </w:r>
            <w:r w:rsidR="00524E7A">
              <w:rPr>
                <w:noProof/>
                <w:webHidden/>
              </w:rPr>
              <w:t>5</w:t>
            </w:r>
            <w:r w:rsidR="009D7A3B">
              <w:rPr>
                <w:noProof/>
                <w:webHidden/>
              </w:rPr>
              <w:fldChar w:fldCharType="end"/>
            </w:r>
          </w:hyperlink>
        </w:p>
        <w:p w14:paraId="1D60CE4D" w14:textId="259C6C19" w:rsidR="009D7A3B" w:rsidRDefault="00000000">
          <w:pPr>
            <w:pStyle w:val="TOC1"/>
            <w:tabs>
              <w:tab w:val="right" w:leader="dot" w:pos="9016"/>
            </w:tabs>
            <w:rPr>
              <w:rFonts w:eastAsiaTheme="minorEastAsia"/>
              <w:noProof/>
              <w:color w:val="auto"/>
              <w:sz w:val="24"/>
              <w:szCs w:val="24"/>
              <w:lang w:val="en-US"/>
            </w:rPr>
          </w:pPr>
          <w:hyperlink w:anchor="_Toc172925629" w:history="1">
            <w:r w:rsidR="009D7A3B" w:rsidRPr="008840DF">
              <w:rPr>
                <w:rStyle w:val="Hyperlink"/>
                <w:noProof/>
              </w:rPr>
              <w:t>3. Emerging Trends</w:t>
            </w:r>
            <w:r w:rsidR="009D7A3B">
              <w:rPr>
                <w:noProof/>
                <w:webHidden/>
              </w:rPr>
              <w:tab/>
            </w:r>
            <w:r w:rsidR="009D7A3B">
              <w:rPr>
                <w:noProof/>
                <w:webHidden/>
              </w:rPr>
              <w:fldChar w:fldCharType="begin"/>
            </w:r>
            <w:r w:rsidR="009D7A3B">
              <w:rPr>
                <w:noProof/>
                <w:webHidden/>
              </w:rPr>
              <w:instrText xml:space="preserve"> PAGEREF _Toc172925629 \h </w:instrText>
            </w:r>
            <w:r w:rsidR="009D7A3B">
              <w:rPr>
                <w:noProof/>
                <w:webHidden/>
              </w:rPr>
            </w:r>
            <w:r w:rsidR="009D7A3B">
              <w:rPr>
                <w:noProof/>
                <w:webHidden/>
              </w:rPr>
              <w:fldChar w:fldCharType="separate"/>
            </w:r>
            <w:r w:rsidR="00524E7A">
              <w:rPr>
                <w:noProof/>
                <w:webHidden/>
              </w:rPr>
              <w:t>11</w:t>
            </w:r>
            <w:r w:rsidR="009D7A3B">
              <w:rPr>
                <w:noProof/>
                <w:webHidden/>
              </w:rPr>
              <w:fldChar w:fldCharType="end"/>
            </w:r>
          </w:hyperlink>
        </w:p>
        <w:p w14:paraId="25D72668" w14:textId="7A29DA63" w:rsidR="009D7A3B" w:rsidRDefault="00000000">
          <w:pPr>
            <w:pStyle w:val="TOC1"/>
            <w:tabs>
              <w:tab w:val="right" w:leader="dot" w:pos="9016"/>
            </w:tabs>
            <w:rPr>
              <w:rFonts w:eastAsiaTheme="minorEastAsia"/>
              <w:noProof/>
              <w:color w:val="auto"/>
              <w:sz w:val="24"/>
              <w:szCs w:val="24"/>
              <w:lang w:val="en-US"/>
            </w:rPr>
          </w:pPr>
          <w:hyperlink w:anchor="_Toc172925630" w:history="1">
            <w:r w:rsidR="009D7A3B" w:rsidRPr="008840DF">
              <w:rPr>
                <w:rStyle w:val="Hyperlink"/>
                <w:noProof/>
              </w:rPr>
              <w:t>4. Challenges</w:t>
            </w:r>
            <w:r w:rsidR="009D7A3B">
              <w:rPr>
                <w:noProof/>
                <w:webHidden/>
              </w:rPr>
              <w:tab/>
            </w:r>
            <w:r w:rsidR="009D7A3B">
              <w:rPr>
                <w:noProof/>
                <w:webHidden/>
              </w:rPr>
              <w:fldChar w:fldCharType="begin"/>
            </w:r>
            <w:r w:rsidR="009D7A3B">
              <w:rPr>
                <w:noProof/>
                <w:webHidden/>
              </w:rPr>
              <w:instrText xml:space="preserve"> PAGEREF _Toc172925630 \h </w:instrText>
            </w:r>
            <w:r w:rsidR="009D7A3B">
              <w:rPr>
                <w:noProof/>
                <w:webHidden/>
              </w:rPr>
            </w:r>
            <w:r w:rsidR="009D7A3B">
              <w:rPr>
                <w:noProof/>
                <w:webHidden/>
              </w:rPr>
              <w:fldChar w:fldCharType="separate"/>
            </w:r>
            <w:r w:rsidR="00524E7A">
              <w:rPr>
                <w:noProof/>
                <w:webHidden/>
              </w:rPr>
              <w:t>18</w:t>
            </w:r>
            <w:r w:rsidR="009D7A3B">
              <w:rPr>
                <w:noProof/>
                <w:webHidden/>
              </w:rPr>
              <w:fldChar w:fldCharType="end"/>
            </w:r>
          </w:hyperlink>
        </w:p>
        <w:p w14:paraId="49E933BB" w14:textId="0A83453D" w:rsidR="009D7A3B" w:rsidRDefault="00000000">
          <w:pPr>
            <w:pStyle w:val="TOC1"/>
            <w:tabs>
              <w:tab w:val="right" w:leader="dot" w:pos="9016"/>
            </w:tabs>
            <w:rPr>
              <w:rFonts w:eastAsiaTheme="minorEastAsia"/>
              <w:noProof/>
              <w:color w:val="auto"/>
              <w:sz w:val="24"/>
              <w:szCs w:val="24"/>
              <w:lang w:val="en-US"/>
            </w:rPr>
          </w:pPr>
          <w:hyperlink w:anchor="_Toc172925631" w:history="1">
            <w:r w:rsidR="009D7A3B" w:rsidRPr="008840DF">
              <w:rPr>
                <w:rStyle w:val="Hyperlink"/>
                <w:noProof/>
                <w:lang w:val="en-US"/>
              </w:rPr>
              <w:t>5.</w:t>
            </w:r>
            <w:r w:rsidR="009D7A3B" w:rsidRPr="008840DF">
              <w:rPr>
                <w:rStyle w:val="Hyperlink"/>
                <w:noProof/>
              </w:rPr>
              <w:t xml:space="preserve">  Risks</w:t>
            </w:r>
            <w:r w:rsidR="009D7A3B">
              <w:rPr>
                <w:noProof/>
                <w:webHidden/>
              </w:rPr>
              <w:tab/>
            </w:r>
            <w:r w:rsidR="009D7A3B">
              <w:rPr>
                <w:noProof/>
                <w:webHidden/>
              </w:rPr>
              <w:fldChar w:fldCharType="begin"/>
            </w:r>
            <w:r w:rsidR="009D7A3B">
              <w:rPr>
                <w:noProof/>
                <w:webHidden/>
              </w:rPr>
              <w:instrText xml:space="preserve"> PAGEREF _Toc172925631 \h </w:instrText>
            </w:r>
            <w:r w:rsidR="009D7A3B">
              <w:rPr>
                <w:noProof/>
                <w:webHidden/>
              </w:rPr>
            </w:r>
            <w:r w:rsidR="009D7A3B">
              <w:rPr>
                <w:noProof/>
                <w:webHidden/>
              </w:rPr>
              <w:fldChar w:fldCharType="separate"/>
            </w:r>
            <w:r w:rsidR="00524E7A">
              <w:rPr>
                <w:noProof/>
                <w:webHidden/>
              </w:rPr>
              <w:t>22</w:t>
            </w:r>
            <w:r w:rsidR="009D7A3B">
              <w:rPr>
                <w:noProof/>
                <w:webHidden/>
              </w:rPr>
              <w:fldChar w:fldCharType="end"/>
            </w:r>
          </w:hyperlink>
        </w:p>
        <w:p w14:paraId="12725F82" w14:textId="5403BDC7" w:rsidR="009D7A3B" w:rsidRDefault="00000000">
          <w:pPr>
            <w:pStyle w:val="TOC1"/>
            <w:tabs>
              <w:tab w:val="right" w:leader="dot" w:pos="9016"/>
            </w:tabs>
            <w:rPr>
              <w:rFonts w:eastAsiaTheme="minorEastAsia"/>
              <w:noProof/>
              <w:color w:val="auto"/>
              <w:sz w:val="24"/>
              <w:szCs w:val="24"/>
              <w:lang w:val="en-US"/>
            </w:rPr>
          </w:pPr>
          <w:hyperlink w:anchor="_Toc172925632" w:history="1">
            <w:r w:rsidR="009D7A3B" w:rsidRPr="008840DF">
              <w:rPr>
                <w:rStyle w:val="Hyperlink"/>
                <w:noProof/>
                <w:lang w:val="en-US"/>
              </w:rPr>
              <w:t xml:space="preserve">6. </w:t>
            </w:r>
            <w:r w:rsidR="009D7A3B" w:rsidRPr="008840DF">
              <w:rPr>
                <w:rStyle w:val="Hyperlink"/>
                <w:noProof/>
              </w:rPr>
              <w:t>Opportunities</w:t>
            </w:r>
            <w:r w:rsidR="009D7A3B">
              <w:rPr>
                <w:noProof/>
                <w:webHidden/>
              </w:rPr>
              <w:tab/>
            </w:r>
            <w:r w:rsidR="009D7A3B">
              <w:rPr>
                <w:noProof/>
                <w:webHidden/>
              </w:rPr>
              <w:fldChar w:fldCharType="begin"/>
            </w:r>
            <w:r w:rsidR="009D7A3B">
              <w:rPr>
                <w:noProof/>
                <w:webHidden/>
              </w:rPr>
              <w:instrText xml:space="preserve"> PAGEREF _Toc172925632 \h </w:instrText>
            </w:r>
            <w:r w:rsidR="009D7A3B">
              <w:rPr>
                <w:noProof/>
                <w:webHidden/>
              </w:rPr>
            </w:r>
            <w:r w:rsidR="009D7A3B">
              <w:rPr>
                <w:noProof/>
                <w:webHidden/>
              </w:rPr>
              <w:fldChar w:fldCharType="separate"/>
            </w:r>
            <w:r w:rsidR="00524E7A">
              <w:rPr>
                <w:noProof/>
                <w:webHidden/>
              </w:rPr>
              <w:t>26</w:t>
            </w:r>
            <w:r w:rsidR="009D7A3B">
              <w:rPr>
                <w:noProof/>
                <w:webHidden/>
              </w:rPr>
              <w:fldChar w:fldCharType="end"/>
            </w:r>
          </w:hyperlink>
        </w:p>
        <w:p w14:paraId="48C6B825" w14:textId="0B95AAE6" w:rsidR="009D7A3B" w:rsidRDefault="00000000">
          <w:pPr>
            <w:pStyle w:val="TOC1"/>
            <w:tabs>
              <w:tab w:val="right" w:leader="dot" w:pos="9016"/>
            </w:tabs>
            <w:rPr>
              <w:rFonts w:eastAsiaTheme="minorEastAsia"/>
              <w:noProof/>
              <w:color w:val="auto"/>
              <w:sz w:val="24"/>
              <w:szCs w:val="24"/>
              <w:lang w:val="en-US"/>
            </w:rPr>
          </w:pPr>
          <w:hyperlink w:anchor="_Toc172925633" w:history="1">
            <w:r w:rsidR="009D7A3B" w:rsidRPr="008840DF">
              <w:rPr>
                <w:rStyle w:val="Hyperlink"/>
                <w:noProof/>
              </w:rPr>
              <w:t>7. Recommendations</w:t>
            </w:r>
            <w:r w:rsidR="009D7A3B">
              <w:rPr>
                <w:noProof/>
                <w:webHidden/>
              </w:rPr>
              <w:tab/>
            </w:r>
            <w:r w:rsidR="009D7A3B">
              <w:rPr>
                <w:noProof/>
                <w:webHidden/>
              </w:rPr>
              <w:fldChar w:fldCharType="begin"/>
            </w:r>
            <w:r w:rsidR="009D7A3B">
              <w:rPr>
                <w:noProof/>
                <w:webHidden/>
              </w:rPr>
              <w:instrText xml:space="preserve"> PAGEREF _Toc172925633 \h </w:instrText>
            </w:r>
            <w:r w:rsidR="009D7A3B">
              <w:rPr>
                <w:noProof/>
                <w:webHidden/>
              </w:rPr>
            </w:r>
            <w:r w:rsidR="009D7A3B">
              <w:rPr>
                <w:noProof/>
                <w:webHidden/>
              </w:rPr>
              <w:fldChar w:fldCharType="separate"/>
            </w:r>
            <w:r w:rsidR="00524E7A">
              <w:rPr>
                <w:noProof/>
                <w:webHidden/>
              </w:rPr>
              <w:t>36</w:t>
            </w:r>
            <w:r w:rsidR="009D7A3B">
              <w:rPr>
                <w:noProof/>
                <w:webHidden/>
              </w:rPr>
              <w:fldChar w:fldCharType="end"/>
            </w:r>
          </w:hyperlink>
        </w:p>
        <w:p w14:paraId="0A934CF2" w14:textId="67E7C577" w:rsidR="009D7A3B" w:rsidRDefault="00000000">
          <w:pPr>
            <w:pStyle w:val="TOC1"/>
            <w:tabs>
              <w:tab w:val="right" w:leader="dot" w:pos="9016"/>
            </w:tabs>
            <w:rPr>
              <w:rFonts w:eastAsiaTheme="minorEastAsia"/>
              <w:noProof/>
              <w:color w:val="auto"/>
              <w:sz w:val="24"/>
              <w:szCs w:val="24"/>
              <w:lang w:val="en-US"/>
            </w:rPr>
          </w:pPr>
          <w:hyperlink w:anchor="_Toc172925634" w:history="1">
            <w:r w:rsidR="009D7A3B" w:rsidRPr="008840DF">
              <w:rPr>
                <w:rStyle w:val="Hyperlink"/>
                <w:noProof/>
              </w:rPr>
              <w:t>8. Policy Changes</w:t>
            </w:r>
            <w:r w:rsidR="009D7A3B">
              <w:rPr>
                <w:noProof/>
                <w:webHidden/>
              </w:rPr>
              <w:tab/>
            </w:r>
            <w:r w:rsidR="009D7A3B">
              <w:rPr>
                <w:noProof/>
                <w:webHidden/>
              </w:rPr>
              <w:fldChar w:fldCharType="begin"/>
            </w:r>
            <w:r w:rsidR="009D7A3B">
              <w:rPr>
                <w:noProof/>
                <w:webHidden/>
              </w:rPr>
              <w:instrText xml:space="preserve"> PAGEREF _Toc172925634 \h </w:instrText>
            </w:r>
            <w:r w:rsidR="009D7A3B">
              <w:rPr>
                <w:noProof/>
                <w:webHidden/>
              </w:rPr>
            </w:r>
            <w:r w:rsidR="009D7A3B">
              <w:rPr>
                <w:noProof/>
                <w:webHidden/>
              </w:rPr>
              <w:fldChar w:fldCharType="separate"/>
            </w:r>
            <w:r w:rsidR="00524E7A">
              <w:rPr>
                <w:noProof/>
                <w:webHidden/>
              </w:rPr>
              <w:t>42</w:t>
            </w:r>
            <w:r w:rsidR="009D7A3B">
              <w:rPr>
                <w:noProof/>
                <w:webHidden/>
              </w:rPr>
              <w:fldChar w:fldCharType="end"/>
            </w:r>
          </w:hyperlink>
        </w:p>
        <w:p w14:paraId="4FFB89CC" w14:textId="32B60064" w:rsidR="009D7A3B" w:rsidRDefault="00000000">
          <w:pPr>
            <w:pStyle w:val="TOC1"/>
            <w:tabs>
              <w:tab w:val="right" w:leader="dot" w:pos="9016"/>
            </w:tabs>
            <w:rPr>
              <w:rFonts w:eastAsiaTheme="minorEastAsia"/>
              <w:noProof/>
              <w:color w:val="auto"/>
              <w:sz w:val="24"/>
              <w:szCs w:val="24"/>
              <w:lang w:val="en-US"/>
            </w:rPr>
          </w:pPr>
          <w:hyperlink w:anchor="_Toc172925635" w:history="1">
            <w:r w:rsidR="009D7A3B" w:rsidRPr="008840DF">
              <w:rPr>
                <w:rStyle w:val="Hyperlink"/>
                <w:noProof/>
              </w:rPr>
              <w:t>9. Success Drivers</w:t>
            </w:r>
            <w:r w:rsidR="009D7A3B">
              <w:rPr>
                <w:noProof/>
                <w:webHidden/>
              </w:rPr>
              <w:tab/>
            </w:r>
            <w:r w:rsidR="009D7A3B">
              <w:rPr>
                <w:noProof/>
                <w:webHidden/>
              </w:rPr>
              <w:fldChar w:fldCharType="begin"/>
            </w:r>
            <w:r w:rsidR="009D7A3B">
              <w:rPr>
                <w:noProof/>
                <w:webHidden/>
              </w:rPr>
              <w:instrText xml:space="preserve"> PAGEREF _Toc172925635 \h </w:instrText>
            </w:r>
            <w:r w:rsidR="009D7A3B">
              <w:rPr>
                <w:noProof/>
                <w:webHidden/>
              </w:rPr>
            </w:r>
            <w:r w:rsidR="009D7A3B">
              <w:rPr>
                <w:noProof/>
                <w:webHidden/>
              </w:rPr>
              <w:fldChar w:fldCharType="separate"/>
            </w:r>
            <w:r w:rsidR="00524E7A">
              <w:rPr>
                <w:noProof/>
                <w:webHidden/>
              </w:rPr>
              <w:t>46</w:t>
            </w:r>
            <w:r w:rsidR="009D7A3B">
              <w:rPr>
                <w:noProof/>
                <w:webHidden/>
              </w:rPr>
              <w:fldChar w:fldCharType="end"/>
            </w:r>
          </w:hyperlink>
        </w:p>
        <w:p w14:paraId="7FE2458D" w14:textId="4070541E" w:rsidR="009D7A3B" w:rsidRDefault="00000000">
          <w:pPr>
            <w:pStyle w:val="TOC1"/>
            <w:tabs>
              <w:tab w:val="right" w:leader="dot" w:pos="9016"/>
            </w:tabs>
            <w:rPr>
              <w:rFonts w:eastAsiaTheme="minorEastAsia"/>
              <w:noProof/>
              <w:color w:val="auto"/>
              <w:sz w:val="24"/>
              <w:szCs w:val="24"/>
              <w:lang w:val="en-US"/>
            </w:rPr>
          </w:pPr>
          <w:hyperlink w:anchor="_Toc172925636" w:history="1">
            <w:r w:rsidR="009D7A3B" w:rsidRPr="008840DF">
              <w:rPr>
                <w:rStyle w:val="Hyperlink"/>
                <w:noProof/>
              </w:rPr>
              <w:t>10. Key Performance Indicators (KPIs)</w:t>
            </w:r>
            <w:r w:rsidR="009D7A3B">
              <w:rPr>
                <w:noProof/>
                <w:webHidden/>
              </w:rPr>
              <w:tab/>
            </w:r>
            <w:r w:rsidR="009D7A3B">
              <w:rPr>
                <w:noProof/>
                <w:webHidden/>
              </w:rPr>
              <w:fldChar w:fldCharType="begin"/>
            </w:r>
            <w:r w:rsidR="009D7A3B">
              <w:rPr>
                <w:noProof/>
                <w:webHidden/>
              </w:rPr>
              <w:instrText xml:space="preserve"> PAGEREF _Toc172925636 \h </w:instrText>
            </w:r>
            <w:r w:rsidR="009D7A3B">
              <w:rPr>
                <w:noProof/>
                <w:webHidden/>
              </w:rPr>
            </w:r>
            <w:r w:rsidR="009D7A3B">
              <w:rPr>
                <w:noProof/>
                <w:webHidden/>
              </w:rPr>
              <w:fldChar w:fldCharType="separate"/>
            </w:r>
            <w:r w:rsidR="00524E7A">
              <w:rPr>
                <w:noProof/>
                <w:webHidden/>
              </w:rPr>
              <w:t>50</w:t>
            </w:r>
            <w:r w:rsidR="009D7A3B">
              <w:rPr>
                <w:noProof/>
                <w:webHidden/>
              </w:rPr>
              <w:fldChar w:fldCharType="end"/>
            </w:r>
          </w:hyperlink>
        </w:p>
        <w:p w14:paraId="6B62512A" w14:textId="69BFC163" w:rsidR="00B43F53" w:rsidRDefault="00B43F53" w:rsidP="00B43F53">
          <w:r w:rsidRPr="00BE5AB9">
            <w:rPr>
              <w:rFonts w:ascii="Abadi" w:hAnsi="Abadi"/>
              <w:b/>
              <w:bCs/>
              <w:noProof/>
            </w:rPr>
            <w:fldChar w:fldCharType="end"/>
          </w:r>
        </w:p>
      </w:sdtContent>
    </w:sdt>
    <w:p w14:paraId="7796BDC5" w14:textId="410D1FDE" w:rsidR="00C87FF4" w:rsidRDefault="00C87FF4">
      <w:r>
        <w:br w:type="page"/>
      </w:r>
    </w:p>
    <w:p w14:paraId="4F9CB45E" w14:textId="072E0168" w:rsidR="00300558" w:rsidRDefault="00300558" w:rsidP="001A20BB">
      <w:pPr>
        <w:pStyle w:val="Heading1"/>
        <w:numPr>
          <w:ilvl w:val="0"/>
          <w:numId w:val="78"/>
        </w:numPr>
        <w:pBdr>
          <w:bottom w:val="single" w:sz="4" w:space="1" w:color="auto"/>
        </w:pBdr>
        <w:tabs>
          <w:tab w:val="left" w:pos="360"/>
        </w:tabs>
        <w:ind w:left="360" w:firstLine="0"/>
      </w:pPr>
      <w:bookmarkStart w:id="29" w:name="_Toc172925627"/>
      <w:r w:rsidRPr="00300558">
        <w:lastRenderedPageBreak/>
        <w:t>Imagine the Future</w:t>
      </w:r>
      <w:bookmarkEnd w:id="29"/>
      <w:r w:rsidRPr="00300558">
        <w:t xml:space="preserve"> </w:t>
      </w:r>
      <w:r w:rsidR="00E05EE3">
        <w:br/>
      </w:r>
    </w:p>
    <w:p w14:paraId="2664CCA5" w14:textId="77777777" w:rsidR="00300558" w:rsidRPr="00300558" w:rsidRDefault="00300558" w:rsidP="00300558"/>
    <w:p w14:paraId="68339CBD" w14:textId="77777777" w:rsidR="00300558" w:rsidRPr="00615B8A" w:rsidRDefault="00300558" w:rsidP="005360EE">
      <w:pPr>
        <w:ind w:left="360"/>
        <w:rPr>
          <w:rFonts w:ascii="Abadi" w:hAnsi="Abadi"/>
          <w:sz w:val="28"/>
          <w:szCs w:val="28"/>
        </w:rPr>
      </w:pPr>
      <w:r w:rsidRPr="00615B8A">
        <w:rPr>
          <w:rFonts w:ascii="Abadi" w:hAnsi="Abadi"/>
          <w:sz w:val="28"/>
          <w:szCs w:val="28"/>
        </w:rPr>
        <w:t xml:space="preserve">Imagine a future where Gaza has a resilient, sustainable, and reliable energy infrastructure. In this future, every household, business, and institution </w:t>
      </w:r>
      <w:proofErr w:type="gramStart"/>
      <w:r w:rsidRPr="00615B8A">
        <w:rPr>
          <w:rFonts w:ascii="Abadi" w:hAnsi="Abadi"/>
          <w:sz w:val="28"/>
          <w:szCs w:val="28"/>
        </w:rPr>
        <w:t>has</w:t>
      </w:r>
      <w:proofErr w:type="gramEnd"/>
      <w:r w:rsidRPr="00615B8A">
        <w:rPr>
          <w:rFonts w:ascii="Abadi" w:hAnsi="Abadi"/>
          <w:sz w:val="28"/>
          <w:szCs w:val="28"/>
        </w:rPr>
        <w:t xml:space="preserve"> access to uninterrupted power, driving economic growth and improving quality of life. Renewable energy sources, smart grids, and innovative energy storage solutions ensure that the energy needs of the population are met sustainably, despite the challenges posed by the blockade and conflict. Together, we are turning this vision into reality, providing Gaza with the energy foundation for a brighter, more secure future.</w:t>
      </w:r>
    </w:p>
    <w:p w14:paraId="0DDB216F" w14:textId="77777777" w:rsidR="00300558" w:rsidRDefault="00300558" w:rsidP="005360EE">
      <w:pPr>
        <w:ind w:left="360"/>
        <w:rPr>
          <w:rFonts w:ascii="Abadi" w:hAnsi="Abadi"/>
          <w:sz w:val="28"/>
          <w:szCs w:val="28"/>
        </w:rPr>
      </w:pPr>
      <w:r w:rsidRPr="00615B8A">
        <w:rPr>
          <w:rFonts w:ascii="Abadi" w:hAnsi="Abadi"/>
          <w:b/>
          <w:bCs/>
          <w:sz w:val="28"/>
          <w:szCs w:val="28"/>
        </w:rPr>
        <w:t>North Star:</w:t>
      </w:r>
      <w:r w:rsidRPr="00615B8A">
        <w:rPr>
          <w:rFonts w:ascii="Abadi" w:hAnsi="Abadi"/>
          <w:sz w:val="28"/>
          <w:szCs w:val="28"/>
        </w:rPr>
        <w:t xml:space="preserve"> </w:t>
      </w:r>
    </w:p>
    <w:p w14:paraId="1F10F187" w14:textId="29FDEF89" w:rsidR="00300558" w:rsidRPr="00615B8A" w:rsidRDefault="00300558" w:rsidP="005360EE">
      <w:pPr>
        <w:ind w:left="360"/>
        <w:rPr>
          <w:rFonts w:ascii="Abadi" w:hAnsi="Abadi"/>
          <w:sz w:val="28"/>
          <w:szCs w:val="28"/>
        </w:rPr>
      </w:pPr>
      <w:r w:rsidRPr="00615B8A">
        <w:rPr>
          <w:rFonts w:ascii="Abadi" w:hAnsi="Abadi"/>
          <w:sz w:val="28"/>
          <w:szCs w:val="28"/>
        </w:rPr>
        <w:t>To provide a sustainable, reliable, and resilient energy system for Gaza, ensuring access to energy for all sectors of society.</w:t>
      </w:r>
    </w:p>
    <w:p w14:paraId="16349BA6" w14:textId="77777777" w:rsidR="00300558" w:rsidRDefault="00300558" w:rsidP="005360EE">
      <w:pPr>
        <w:ind w:left="360"/>
        <w:rPr>
          <w:rFonts w:ascii="Abadi" w:hAnsi="Abadi"/>
          <w:sz w:val="28"/>
          <w:szCs w:val="28"/>
        </w:rPr>
      </w:pPr>
      <w:r w:rsidRPr="00615B8A">
        <w:rPr>
          <w:rFonts w:ascii="Abadi" w:hAnsi="Abadi"/>
          <w:b/>
          <w:bCs/>
          <w:sz w:val="28"/>
          <w:szCs w:val="28"/>
        </w:rPr>
        <w:t>Mission:</w:t>
      </w:r>
      <w:r w:rsidRPr="00615B8A">
        <w:rPr>
          <w:rFonts w:ascii="Abadi" w:hAnsi="Abadi"/>
          <w:sz w:val="28"/>
          <w:szCs w:val="28"/>
        </w:rPr>
        <w:t xml:space="preserve"> </w:t>
      </w:r>
    </w:p>
    <w:p w14:paraId="680E8CFA" w14:textId="2A9E4E75" w:rsidR="00300558" w:rsidRPr="00615B8A" w:rsidRDefault="00300558" w:rsidP="005360EE">
      <w:pPr>
        <w:ind w:left="360"/>
        <w:rPr>
          <w:rFonts w:ascii="Abadi" w:hAnsi="Abadi"/>
          <w:sz w:val="28"/>
          <w:szCs w:val="28"/>
        </w:rPr>
      </w:pPr>
      <w:r w:rsidRPr="00615B8A">
        <w:rPr>
          <w:rFonts w:ascii="Abadi" w:hAnsi="Abadi"/>
          <w:sz w:val="28"/>
          <w:szCs w:val="28"/>
        </w:rPr>
        <w:t>To transform the energy landscape in Gaza by developing renewable energy sources, enhancing grid reliability, and fostering partnerships for sustainable energy solutions.</w:t>
      </w:r>
    </w:p>
    <w:p w14:paraId="77A1D5D7" w14:textId="77777777" w:rsidR="00300558" w:rsidRDefault="00300558" w:rsidP="005360EE">
      <w:pPr>
        <w:ind w:left="360"/>
        <w:rPr>
          <w:rFonts w:ascii="Abadi" w:hAnsi="Abadi"/>
          <w:sz w:val="28"/>
          <w:szCs w:val="28"/>
        </w:rPr>
      </w:pPr>
      <w:r w:rsidRPr="00615B8A">
        <w:rPr>
          <w:rFonts w:ascii="Abadi" w:hAnsi="Abadi"/>
          <w:b/>
          <w:bCs/>
          <w:sz w:val="28"/>
          <w:szCs w:val="28"/>
        </w:rPr>
        <w:t>Vision:</w:t>
      </w:r>
      <w:r w:rsidRPr="00615B8A">
        <w:rPr>
          <w:rFonts w:ascii="Abadi" w:hAnsi="Abadi"/>
          <w:sz w:val="28"/>
          <w:szCs w:val="28"/>
        </w:rPr>
        <w:t xml:space="preserve"> </w:t>
      </w:r>
    </w:p>
    <w:p w14:paraId="114330DC" w14:textId="7B43EB2B" w:rsidR="00300558" w:rsidRPr="00615B8A" w:rsidRDefault="00300558" w:rsidP="005360EE">
      <w:pPr>
        <w:ind w:left="360"/>
        <w:rPr>
          <w:rFonts w:ascii="Abadi" w:hAnsi="Abadi"/>
          <w:sz w:val="28"/>
          <w:szCs w:val="28"/>
        </w:rPr>
      </w:pPr>
      <w:r w:rsidRPr="00615B8A">
        <w:rPr>
          <w:rFonts w:ascii="Abadi" w:hAnsi="Abadi"/>
          <w:sz w:val="28"/>
          <w:szCs w:val="28"/>
        </w:rPr>
        <w:t>A future where Gaza is powered by a mix of renewable energy sources, with a robust and resilient energy infrastructure that supports sustainable development and improves the well-being of its residents.</w:t>
      </w:r>
    </w:p>
    <w:p w14:paraId="59B619D3" w14:textId="03D75937" w:rsidR="00300558" w:rsidRDefault="00300558" w:rsidP="00300558">
      <w:pPr>
        <w:rPr>
          <w:rFonts w:ascii="Abadi" w:hAnsi="Abadi"/>
          <w:sz w:val="28"/>
          <w:szCs w:val="28"/>
        </w:rPr>
      </w:pPr>
    </w:p>
    <w:p w14:paraId="736C9DA4" w14:textId="77777777" w:rsidR="00300558" w:rsidRDefault="00300558" w:rsidP="00300558">
      <w:pPr>
        <w:rPr>
          <w:rFonts w:ascii="Abadi" w:hAnsi="Abadi"/>
          <w:sz w:val="28"/>
          <w:szCs w:val="28"/>
        </w:rPr>
      </w:pPr>
    </w:p>
    <w:p w14:paraId="7DCB024C" w14:textId="77777777" w:rsidR="00300558" w:rsidRDefault="00300558" w:rsidP="00300558">
      <w:pPr>
        <w:rPr>
          <w:rFonts w:ascii="Abadi" w:hAnsi="Abadi"/>
          <w:sz w:val="28"/>
          <w:szCs w:val="28"/>
        </w:rPr>
      </w:pPr>
    </w:p>
    <w:p w14:paraId="1F07FCB4" w14:textId="77777777" w:rsidR="00300558" w:rsidRDefault="00300558" w:rsidP="00300558">
      <w:pPr>
        <w:rPr>
          <w:rFonts w:ascii="Abadi" w:hAnsi="Abadi"/>
          <w:sz w:val="28"/>
          <w:szCs w:val="28"/>
        </w:rPr>
      </w:pPr>
    </w:p>
    <w:p w14:paraId="34E622E5" w14:textId="77777777" w:rsidR="00300558" w:rsidRDefault="00300558" w:rsidP="00300558">
      <w:pPr>
        <w:rPr>
          <w:rFonts w:ascii="Abadi" w:hAnsi="Abadi"/>
          <w:sz w:val="28"/>
          <w:szCs w:val="28"/>
        </w:rPr>
      </w:pPr>
    </w:p>
    <w:p w14:paraId="463879CA" w14:textId="77777777" w:rsidR="00300558" w:rsidRDefault="00300558" w:rsidP="00300558">
      <w:pPr>
        <w:rPr>
          <w:rFonts w:ascii="Abadi" w:hAnsi="Abadi"/>
          <w:sz w:val="28"/>
          <w:szCs w:val="28"/>
        </w:rPr>
      </w:pPr>
    </w:p>
    <w:p w14:paraId="7B6D1BB8" w14:textId="77777777" w:rsidR="00300558" w:rsidRPr="00615B8A" w:rsidRDefault="00300558" w:rsidP="00300558">
      <w:pPr>
        <w:rPr>
          <w:rFonts w:ascii="Abadi" w:hAnsi="Abadi"/>
          <w:sz w:val="28"/>
          <w:szCs w:val="28"/>
        </w:rPr>
      </w:pPr>
    </w:p>
    <w:p w14:paraId="3A098C71" w14:textId="77777777" w:rsidR="00300558" w:rsidRDefault="00300558" w:rsidP="00300558">
      <w:pPr>
        <w:pStyle w:val="Heading1"/>
        <w:pBdr>
          <w:bottom w:val="single" w:sz="4" w:space="22" w:color="auto"/>
        </w:pBdr>
      </w:pPr>
      <w:bookmarkStart w:id="30" w:name="_Toc172925628"/>
      <w:r w:rsidRPr="00300558">
        <w:lastRenderedPageBreak/>
        <w:t>2. Insight Summary</w:t>
      </w:r>
      <w:bookmarkEnd w:id="30"/>
    </w:p>
    <w:p w14:paraId="19EF2FD5" w14:textId="77777777" w:rsidR="00300558" w:rsidRPr="00300558" w:rsidRDefault="00300558" w:rsidP="00300558"/>
    <w:p w14:paraId="1B5DAE42" w14:textId="77777777" w:rsidR="00300558" w:rsidRPr="00615B8A" w:rsidRDefault="00300558" w:rsidP="00300558">
      <w:pPr>
        <w:rPr>
          <w:rFonts w:ascii="Abadi" w:hAnsi="Abadi"/>
          <w:sz w:val="28"/>
          <w:szCs w:val="28"/>
        </w:rPr>
      </w:pPr>
      <w:r w:rsidRPr="00615B8A">
        <w:rPr>
          <w:rFonts w:ascii="Abadi" w:hAnsi="Abadi"/>
          <w:sz w:val="28"/>
          <w:szCs w:val="28"/>
        </w:rPr>
        <w:t>The current energy situation in Gaza is dire. The region suffers from chronic energy shortages due to the blockade, damage to infrastructure, and limited fuel supplies. The electricity supply is intermittent, often available for only a few hours a day, severely impacting daily life, healthcare, education, and economic activities.</w:t>
      </w:r>
    </w:p>
    <w:p w14:paraId="73F2E055" w14:textId="77777777" w:rsidR="00300558" w:rsidRDefault="00300558" w:rsidP="00300558">
      <w:pPr>
        <w:rPr>
          <w:rFonts w:ascii="Abadi" w:hAnsi="Abadi"/>
          <w:sz w:val="28"/>
          <w:szCs w:val="28"/>
        </w:rPr>
      </w:pPr>
      <w:r w:rsidRPr="00615B8A">
        <w:rPr>
          <w:rFonts w:ascii="Abadi" w:hAnsi="Abadi"/>
          <w:sz w:val="28"/>
          <w:szCs w:val="28"/>
        </w:rPr>
        <w:t>There is an urgent need to develop and implement sustainable energy solutions. This involves leveraging renewable energy sources, improving energy efficiency, and developing resilient infrastructure to withstand the challenges posed by the ongoing conflict and blockade. Addressing the energy crisis is not just about infrastructure; it's about ensuring a stable and secure future for Gaza's residents.</w:t>
      </w:r>
    </w:p>
    <w:p w14:paraId="04E74292" w14:textId="77777777" w:rsidR="00EB21CF" w:rsidRDefault="00EB21CF" w:rsidP="00300558">
      <w:pPr>
        <w:rPr>
          <w:rFonts w:ascii="Abadi" w:hAnsi="Abadi"/>
          <w:sz w:val="28"/>
          <w:szCs w:val="28"/>
        </w:rPr>
      </w:pPr>
    </w:p>
    <w:p w14:paraId="356F6112" w14:textId="77777777" w:rsidR="004F5E4F" w:rsidRDefault="004F5E4F" w:rsidP="00300558">
      <w:pPr>
        <w:rPr>
          <w:rFonts w:ascii="Abadi" w:hAnsi="Abadi"/>
          <w:sz w:val="28"/>
          <w:szCs w:val="28"/>
        </w:rPr>
      </w:pPr>
    </w:p>
    <w:p w14:paraId="6D63978A" w14:textId="54B5547C" w:rsidR="00BC45E3" w:rsidRDefault="00BC45E3" w:rsidP="00BC45E3">
      <w:pPr>
        <w:rPr>
          <w:rFonts w:ascii="Abadi" w:hAnsi="Abadi"/>
          <w:b/>
          <w:bCs/>
          <w:sz w:val="28"/>
          <w:szCs w:val="28"/>
          <w:lang w:val="en-US"/>
        </w:rPr>
      </w:pPr>
      <w:bookmarkStart w:id="31" w:name="_Hlk172726924"/>
      <w:r w:rsidRPr="00BC45E3">
        <w:rPr>
          <w:rFonts w:ascii="Abadi" w:hAnsi="Abadi"/>
          <w:b/>
          <w:bCs/>
          <w:sz w:val="28"/>
          <w:szCs w:val="28"/>
          <w:lang w:val="en-US"/>
        </w:rPr>
        <w:t>Trends Overview</w:t>
      </w:r>
    </w:p>
    <w:p w14:paraId="1092013E" w14:textId="4EBDB91C" w:rsidR="004F5E4F" w:rsidRPr="00BC45E3" w:rsidRDefault="00154D00" w:rsidP="00BC45E3">
      <w:pPr>
        <w:rPr>
          <w:rFonts w:ascii="Abadi" w:hAnsi="Abadi"/>
          <w:sz w:val="28"/>
          <w:szCs w:val="28"/>
          <w:lang w:val="en-US"/>
        </w:rPr>
      </w:pPr>
      <w:r>
        <w:rPr>
          <w:rFonts w:ascii="Abadi" w:hAnsi="Abadi"/>
          <w:sz w:val="28"/>
          <w:szCs w:val="28"/>
        </w:rPr>
        <w:t>The “Trends” section</w:t>
      </w:r>
      <w:r w:rsidR="004F5E4F" w:rsidRPr="004F5E4F">
        <w:rPr>
          <w:rFonts w:ascii="Abadi" w:hAnsi="Abadi"/>
          <w:sz w:val="28"/>
          <w:szCs w:val="28"/>
        </w:rPr>
        <w:t xml:space="preserve"> </w:t>
      </w:r>
      <w:r>
        <w:rPr>
          <w:rFonts w:ascii="Abadi" w:hAnsi="Abadi"/>
          <w:sz w:val="28"/>
          <w:szCs w:val="28"/>
        </w:rPr>
        <w:t>highlights</w:t>
      </w:r>
      <w:r w:rsidR="004F5E4F" w:rsidRPr="004F5E4F">
        <w:rPr>
          <w:rFonts w:ascii="Abadi" w:hAnsi="Abadi"/>
          <w:sz w:val="28"/>
          <w:szCs w:val="28"/>
        </w:rPr>
        <w:t xml:space="preserve"> the significant patterns and directions in the energy sector, indicating the current and future landscape of energy production, consumption, and management.</w:t>
      </w:r>
    </w:p>
    <w:bookmarkEnd w:id="31"/>
    <w:p w14:paraId="20B96825" w14:textId="77777777" w:rsidR="00BC45E3" w:rsidRPr="003242C0" w:rsidRDefault="00BC45E3" w:rsidP="001A20BB">
      <w:pPr>
        <w:pStyle w:val="NoSpacing"/>
        <w:numPr>
          <w:ilvl w:val="0"/>
          <w:numId w:val="41"/>
        </w:numPr>
        <w:rPr>
          <w:rFonts w:ascii="Abadi" w:hAnsi="Abadi"/>
          <w:sz w:val="28"/>
          <w:szCs w:val="28"/>
          <w:lang w:val="en-US"/>
        </w:rPr>
      </w:pPr>
      <w:r w:rsidRPr="003242C0">
        <w:rPr>
          <w:rFonts w:ascii="Abadi" w:hAnsi="Abadi"/>
          <w:b/>
          <w:bCs/>
          <w:sz w:val="28"/>
          <w:szCs w:val="28"/>
          <w:lang w:val="en-US"/>
        </w:rPr>
        <w:t>Solar Power Expansion:</w:t>
      </w:r>
      <w:r w:rsidRPr="003242C0">
        <w:rPr>
          <w:rFonts w:ascii="Abadi" w:hAnsi="Abadi"/>
          <w:sz w:val="28"/>
          <w:szCs w:val="28"/>
          <w:lang w:val="en-US"/>
        </w:rPr>
        <w:t xml:space="preserve"> Increased adoption of solar panels for homes, schools, and businesses.</w:t>
      </w:r>
    </w:p>
    <w:p w14:paraId="03DD1336" w14:textId="77777777" w:rsidR="00BC45E3" w:rsidRPr="003242C0" w:rsidRDefault="00BC45E3" w:rsidP="001A20BB">
      <w:pPr>
        <w:pStyle w:val="NoSpacing"/>
        <w:numPr>
          <w:ilvl w:val="0"/>
          <w:numId w:val="41"/>
        </w:numPr>
        <w:rPr>
          <w:rFonts w:ascii="Abadi" w:hAnsi="Abadi"/>
          <w:sz w:val="28"/>
          <w:szCs w:val="28"/>
          <w:lang w:val="en-US"/>
        </w:rPr>
      </w:pPr>
      <w:r w:rsidRPr="003242C0">
        <w:rPr>
          <w:rFonts w:ascii="Abadi" w:hAnsi="Abadi"/>
          <w:b/>
          <w:bCs/>
          <w:sz w:val="28"/>
          <w:szCs w:val="28"/>
          <w:lang w:val="en-US"/>
        </w:rPr>
        <w:t>Wind Energy Projects:</w:t>
      </w:r>
      <w:r w:rsidRPr="003242C0">
        <w:rPr>
          <w:rFonts w:ascii="Abadi" w:hAnsi="Abadi"/>
          <w:sz w:val="28"/>
          <w:szCs w:val="28"/>
          <w:lang w:val="en-US"/>
        </w:rPr>
        <w:t xml:space="preserve"> Development of wind farms to harness wind energy.</w:t>
      </w:r>
    </w:p>
    <w:p w14:paraId="5336A1D5" w14:textId="77777777" w:rsidR="00BC45E3" w:rsidRPr="003242C0" w:rsidRDefault="00BC45E3" w:rsidP="001A20BB">
      <w:pPr>
        <w:pStyle w:val="NoSpacing"/>
        <w:numPr>
          <w:ilvl w:val="0"/>
          <w:numId w:val="41"/>
        </w:numPr>
        <w:rPr>
          <w:rFonts w:ascii="Abadi" w:hAnsi="Abadi"/>
          <w:sz w:val="28"/>
          <w:szCs w:val="28"/>
          <w:lang w:val="en-US"/>
        </w:rPr>
      </w:pPr>
      <w:r w:rsidRPr="003242C0">
        <w:rPr>
          <w:rFonts w:ascii="Abadi" w:hAnsi="Abadi"/>
          <w:b/>
          <w:bCs/>
          <w:sz w:val="28"/>
          <w:szCs w:val="28"/>
          <w:lang w:val="en-US"/>
        </w:rPr>
        <w:t>Hybrid Energy Systems:</w:t>
      </w:r>
      <w:r w:rsidRPr="003242C0">
        <w:rPr>
          <w:rFonts w:ascii="Abadi" w:hAnsi="Abadi"/>
          <w:sz w:val="28"/>
          <w:szCs w:val="28"/>
          <w:lang w:val="en-US"/>
        </w:rPr>
        <w:t xml:space="preserve"> Combining solar and wind energy with battery storage solutions.</w:t>
      </w:r>
    </w:p>
    <w:p w14:paraId="71EB5074" w14:textId="77777777" w:rsidR="00BC45E3" w:rsidRPr="003242C0" w:rsidRDefault="00BC45E3" w:rsidP="001A20BB">
      <w:pPr>
        <w:pStyle w:val="NoSpacing"/>
        <w:numPr>
          <w:ilvl w:val="0"/>
          <w:numId w:val="41"/>
        </w:numPr>
        <w:rPr>
          <w:rFonts w:ascii="Abadi" w:hAnsi="Abadi"/>
          <w:sz w:val="28"/>
          <w:szCs w:val="28"/>
          <w:lang w:val="en-US"/>
        </w:rPr>
      </w:pPr>
      <w:r w:rsidRPr="003242C0">
        <w:rPr>
          <w:rFonts w:ascii="Abadi" w:hAnsi="Abadi"/>
          <w:b/>
          <w:bCs/>
          <w:sz w:val="28"/>
          <w:szCs w:val="28"/>
          <w:lang w:val="en-US"/>
        </w:rPr>
        <w:t>Microgrid Implementation:</w:t>
      </w:r>
      <w:r w:rsidRPr="003242C0">
        <w:rPr>
          <w:rFonts w:ascii="Abadi" w:hAnsi="Abadi"/>
          <w:sz w:val="28"/>
          <w:szCs w:val="28"/>
          <w:lang w:val="en-US"/>
        </w:rPr>
        <w:t xml:space="preserve"> Establishing localized microgrids for stable power supply.</w:t>
      </w:r>
    </w:p>
    <w:p w14:paraId="6B7A5771" w14:textId="77777777" w:rsidR="00BC45E3" w:rsidRPr="003242C0" w:rsidRDefault="00BC45E3" w:rsidP="001A20BB">
      <w:pPr>
        <w:pStyle w:val="NoSpacing"/>
        <w:numPr>
          <w:ilvl w:val="0"/>
          <w:numId w:val="41"/>
        </w:numPr>
        <w:rPr>
          <w:rFonts w:ascii="Abadi" w:hAnsi="Abadi"/>
          <w:sz w:val="28"/>
          <w:szCs w:val="28"/>
          <w:lang w:val="en-US"/>
        </w:rPr>
      </w:pPr>
      <w:r w:rsidRPr="003242C0">
        <w:rPr>
          <w:rFonts w:ascii="Abadi" w:hAnsi="Abadi"/>
          <w:b/>
          <w:bCs/>
          <w:sz w:val="28"/>
          <w:szCs w:val="28"/>
          <w:lang w:val="en-US"/>
        </w:rPr>
        <w:t>Smart Grid Technology:</w:t>
      </w:r>
      <w:r w:rsidRPr="003242C0">
        <w:rPr>
          <w:rFonts w:ascii="Abadi" w:hAnsi="Abadi"/>
          <w:sz w:val="28"/>
          <w:szCs w:val="28"/>
          <w:lang w:val="en-US"/>
        </w:rPr>
        <w:t xml:space="preserve"> Deployment of smart grids for efficient energy distribution.</w:t>
      </w:r>
    </w:p>
    <w:p w14:paraId="4F797A11" w14:textId="77777777" w:rsidR="00BC45E3" w:rsidRPr="003242C0" w:rsidRDefault="00BC45E3" w:rsidP="001A20BB">
      <w:pPr>
        <w:pStyle w:val="NoSpacing"/>
        <w:numPr>
          <w:ilvl w:val="0"/>
          <w:numId w:val="41"/>
        </w:numPr>
        <w:rPr>
          <w:rFonts w:ascii="Abadi" w:hAnsi="Abadi"/>
          <w:sz w:val="28"/>
          <w:szCs w:val="28"/>
          <w:lang w:val="en-US"/>
        </w:rPr>
      </w:pPr>
      <w:r w:rsidRPr="003242C0">
        <w:rPr>
          <w:rFonts w:ascii="Abadi" w:hAnsi="Abadi"/>
          <w:b/>
          <w:bCs/>
          <w:sz w:val="28"/>
          <w:szCs w:val="28"/>
          <w:lang w:val="en-US"/>
        </w:rPr>
        <w:t>Energy Efficiency Programs:</w:t>
      </w:r>
      <w:r w:rsidRPr="003242C0">
        <w:rPr>
          <w:rFonts w:ascii="Abadi" w:hAnsi="Abadi"/>
          <w:sz w:val="28"/>
          <w:szCs w:val="28"/>
          <w:lang w:val="en-US"/>
        </w:rPr>
        <w:t xml:space="preserve"> Promoting the use of energy-efficient appliances and practices.</w:t>
      </w:r>
    </w:p>
    <w:p w14:paraId="024CCD4C" w14:textId="77777777" w:rsidR="00BC45E3" w:rsidRPr="003242C0" w:rsidRDefault="00BC45E3" w:rsidP="001A20BB">
      <w:pPr>
        <w:pStyle w:val="NoSpacing"/>
        <w:numPr>
          <w:ilvl w:val="0"/>
          <w:numId w:val="41"/>
        </w:numPr>
        <w:rPr>
          <w:rFonts w:ascii="Abadi" w:hAnsi="Abadi"/>
          <w:sz w:val="28"/>
          <w:szCs w:val="28"/>
          <w:lang w:val="en-US"/>
        </w:rPr>
      </w:pPr>
      <w:r w:rsidRPr="003242C0">
        <w:rPr>
          <w:rFonts w:ascii="Abadi" w:hAnsi="Abadi"/>
          <w:b/>
          <w:bCs/>
          <w:sz w:val="28"/>
          <w:szCs w:val="28"/>
          <w:lang w:val="en-US"/>
        </w:rPr>
        <w:t>Battery Storage Solutions:</w:t>
      </w:r>
      <w:r w:rsidRPr="003242C0">
        <w:rPr>
          <w:rFonts w:ascii="Abadi" w:hAnsi="Abadi"/>
          <w:sz w:val="28"/>
          <w:szCs w:val="28"/>
          <w:lang w:val="en-US"/>
        </w:rPr>
        <w:t xml:space="preserve"> Advancement in battery storage technology to ensure continuous power supply.</w:t>
      </w:r>
    </w:p>
    <w:p w14:paraId="576C9E65" w14:textId="77777777" w:rsidR="00BC45E3" w:rsidRPr="003242C0" w:rsidRDefault="00BC45E3" w:rsidP="001A20BB">
      <w:pPr>
        <w:pStyle w:val="NoSpacing"/>
        <w:numPr>
          <w:ilvl w:val="0"/>
          <w:numId w:val="41"/>
        </w:numPr>
        <w:rPr>
          <w:rFonts w:ascii="Abadi" w:hAnsi="Abadi"/>
          <w:sz w:val="28"/>
          <w:szCs w:val="28"/>
          <w:lang w:val="en-US"/>
        </w:rPr>
      </w:pPr>
      <w:r w:rsidRPr="003242C0">
        <w:rPr>
          <w:rFonts w:ascii="Abadi" w:hAnsi="Abadi"/>
          <w:b/>
          <w:bCs/>
          <w:sz w:val="28"/>
          <w:szCs w:val="28"/>
          <w:lang w:val="en-US"/>
        </w:rPr>
        <w:t>Community Energy Projects:</w:t>
      </w:r>
      <w:r w:rsidRPr="003242C0">
        <w:rPr>
          <w:rFonts w:ascii="Abadi" w:hAnsi="Abadi"/>
          <w:sz w:val="28"/>
          <w:szCs w:val="28"/>
          <w:lang w:val="en-US"/>
        </w:rPr>
        <w:t xml:space="preserve"> Local initiatives to create community-owned renewable energy projects.</w:t>
      </w:r>
    </w:p>
    <w:p w14:paraId="7D0574F6" w14:textId="77777777" w:rsidR="00BC45E3" w:rsidRPr="003242C0" w:rsidRDefault="00BC45E3" w:rsidP="001A20BB">
      <w:pPr>
        <w:pStyle w:val="NoSpacing"/>
        <w:numPr>
          <w:ilvl w:val="0"/>
          <w:numId w:val="41"/>
        </w:numPr>
        <w:rPr>
          <w:rFonts w:ascii="Abadi" w:hAnsi="Abadi"/>
          <w:sz w:val="28"/>
          <w:szCs w:val="28"/>
          <w:lang w:val="en-US"/>
        </w:rPr>
      </w:pPr>
      <w:r w:rsidRPr="003242C0">
        <w:rPr>
          <w:rFonts w:ascii="Abadi" w:hAnsi="Abadi"/>
          <w:b/>
          <w:bCs/>
          <w:sz w:val="28"/>
          <w:szCs w:val="28"/>
          <w:lang w:val="en-US"/>
        </w:rPr>
        <w:lastRenderedPageBreak/>
        <w:t>Government Incentives:</w:t>
      </w:r>
      <w:r w:rsidRPr="003242C0">
        <w:rPr>
          <w:rFonts w:ascii="Abadi" w:hAnsi="Abadi"/>
          <w:sz w:val="28"/>
          <w:szCs w:val="28"/>
          <w:lang w:val="en-US"/>
        </w:rPr>
        <w:t xml:space="preserve"> Policies to encourage investment in renewable energy.</w:t>
      </w:r>
    </w:p>
    <w:p w14:paraId="1F618B22" w14:textId="22944C98" w:rsidR="00BC45E3" w:rsidRDefault="00BC45E3" w:rsidP="001A20BB">
      <w:pPr>
        <w:pStyle w:val="NoSpacing"/>
        <w:numPr>
          <w:ilvl w:val="0"/>
          <w:numId w:val="41"/>
        </w:numPr>
        <w:rPr>
          <w:rFonts w:ascii="Abadi" w:hAnsi="Abadi"/>
          <w:sz w:val="28"/>
          <w:szCs w:val="28"/>
          <w:lang w:val="en-US"/>
        </w:rPr>
      </w:pPr>
      <w:r w:rsidRPr="003242C0">
        <w:rPr>
          <w:rFonts w:ascii="Abadi" w:hAnsi="Abadi"/>
          <w:b/>
          <w:bCs/>
          <w:sz w:val="28"/>
          <w:szCs w:val="28"/>
          <w:lang w:val="en-US"/>
        </w:rPr>
        <w:t>International Collaboration:</w:t>
      </w:r>
      <w:r w:rsidRPr="003242C0">
        <w:rPr>
          <w:rFonts w:ascii="Abadi" w:hAnsi="Abadi"/>
          <w:sz w:val="28"/>
          <w:szCs w:val="28"/>
          <w:lang w:val="en-US"/>
        </w:rPr>
        <w:t xml:space="preserve"> Partnerships with international organizations for funding and technical support.</w:t>
      </w:r>
    </w:p>
    <w:p w14:paraId="13282B87" w14:textId="77777777" w:rsidR="003242C0" w:rsidRPr="003242C0" w:rsidRDefault="003242C0" w:rsidP="003242C0">
      <w:pPr>
        <w:pStyle w:val="NoSpacing"/>
        <w:ind w:left="720"/>
        <w:rPr>
          <w:rFonts w:ascii="Abadi" w:hAnsi="Abadi"/>
          <w:sz w:val="28"/>
          <w:szCs w:val="28"/>
          <w:lang w:val="en-US"/>
        </w:rPr>
      </w:pPr>
    </w:p>
    <w:p w14:paraId="7C235670" w14:textId="77777777" w:rsidR="00BC45E3" w:rsidRDefault="00BC45E3" w:rsidP="00BC45E3">
      <w:pPr>
        <w:rPr>
          <w:rFonts w:ascii="Abadi" w:hAnsi="Abadi"/>
          <w:b/>
          <w:bCs/>
          <w:sz w:val="28"/>
          <w:szCs w:val="28"/>
          <w:lang w:val="en-US"/>
        </w:rPr>
      </w:pPr>
      <w:bookmarkStart w:id="32" w:name="_Hlk172726941"/>
      <w:r w:rsidRPr="00BC45E3">
        <w:rPr>
          <w:rFonts w:ascii="Abadi" w:hAnsi="Abadi"/>
          <w:b/>
          <w:bCs/>
          <w:sz w:val="28"/>
          <w:szCs w:val="28"/>
          <w:lang w:val="en-US"/>
        </w:rPr>
        <w:t>Challenges Overview</w:t>
      </w:r>
    </w:p>
    <w:p w14:paraId="7CCD6759" w14:textId="6CA574D2" w:rsidR="003242C0" w:rsidRPr="00BC45E3" w:rsidRDefault="00154D00" w:rsidP="00BC45E3">
      <w:pPr>
        <w:rPr>
          <w:rFonts w:ascii="Abadi" w:hAnsi="Abadi"/>
          <w:sz w:val="28"/>
          <w:szCs w:val="28"/>
          <w:lang w:val="en-US"/>
        </w:rPr>
      </w:pPr>
      <w:r>
        <w:rPr>
          <w:rFonts w:ascii="Abadi" w:hAnsi="Abadi"/>
          <w:sz w:val="28"/>
          <w:szCs w:val="28"/>
        </w:rPr>
        <w:t>The “Challenges” section identifies</w:t>
      </w:r>
      <w:r w:rsidR="003242C0" w:rsidRPr="003242C0">
        <w:rPr>
          <w:rFonts w:ascii="Abadi" w:hAnsi="Abadi"/>
          <w:sz w:val="28"/>
          <w:szCs w:val="28"/>
        </w:rPr>
        <w:t xml:space="preserve"> the primary obstacles and difficulties faced by the energy sector in Gaza, affecting its efficiency, reliability, and sustainability.</w:t>
      </w:r>
    </w:p>
    <w:bookmarkEnd w:id="32"/>
    <w:p w14:paraId="72B804A4" w14:textId="72CAFDCA" w:rsidR="00BC45E3" w:rsidRPr="003242C0" w:rsidRDefault="00BC45E3" w:rsidP="001A20BB">
      <w:pPr>
        <w:pStyle w:val="NoSpacing"/>
        <w:numPr>
          <w:ilvl w:val="0"/>
          <w:numId w:val="42"/>
        </w:numPr>
        <w:rPr>
          <w:rFonts w:ascii="Abadi" w:hAnsi="Abadi"/>
          <w:sz w:val="28"/>
          <w:szCs w:val="28"/>
          <w:lang w:val="en-US"/>
        </w:rPr>
      </w:pPr>
      <w:r w:rsidRPr="003242C0">
        <w:rPr>
          <w:rFonts w:ascii="Abadi" w:hAnsi="Abadi"/>
          <w:b/>
          <w:bCs/>
          <w:sz w:val="28"/>
          <w:szCs w:val="28"/>
          <w:lang w:val="en-US"/>
        </w:rPr>
        <w:t>Infrastructure Damage:</w:t>
      </w:r>
      <w:r w:rsidRPr="003242C0">
        <w:rPr>
          <w:rFonts w:ascii="Abadi" w:hAnsi="Abadi"/>
          <w:sz w:val="28"/>
          <w:szCs w:val="28"/>
          <w:lang w:val="en-US"/>
        </w:rPr>
        <w:t xml:space="preserve"> Extensive damage to energy infrastructure from ongoing </w:t>
      </w:r>
      <w:r w:rsidR="00337065">
        <w:rPr>
          <w:rFonts w:ascii="Abadi" w:hAnsi="Abadi"/>
          <w:sz w:val="28"/>
          <w:szCs w:val="28"/>
          <w:lang w:val="en-US"/>
        </w:rPr>
        <w:t>military actions</w:t>
      </w:r>
      <w:r w:rsidRPr="003242C0">
        <w:rPr>
          <w:rFonts w:ascii="Abadi" w:hAnsi="Abadi"/>
          <w:sz w:val="28"/>
          <w:szCs w:val="28"/>
          <w:lang w:val="en-US"/>
        </w:rPr>
        <w:t>.</w:t>
      </w:r>
    </w:p>
    <w:p w14:paraId="1896EE75" w14:textId="77777777" w:rsidR="00BC45E3" w:rsidRPr="003242C0" w:rsidRDefault="00BC45E3" w:rsidP="001A20BB">
      <w:pPr>
        <w:pStyle w:val="NoSpacing"/>
        <w:numPr>
          <w:ilvl w:val="0"/>
          <w:numId w:val="42"/>
        </w:numPr>
        <w:rPr>
          <w:rFonts w:ascii="Abadi" w:hAnsi="Abadi"/>
          <w:sz w:val="28"/>
          <w:szCs w:val="28"/>
          <w:lang w:val="en-US"/>
        </w:rPr>
      </w:pPr>
      <w:r w:rsidRPr="003242C0">
        <w:rPr>
          <w:rFonts w:ascii="Abadi" w:hAnsi="Abadi"/>
          <w:b/>
          <w:bCs/>
          <w:sz w:val="28"/>
          <w:szCs w:val="28"/>
          <w:lang w:val="en-US"/>
        </w:rPr>
        <w:t>Blockade Restrictions:</w:t>
      </w:r>
      <w:r w:rsidRPr="003242C0">
        <w:rPr>
          <w:rFonts w:ascii="Abadi" w:hAnsi="Abadi"/>
          <w:sz w:val="28"/>
          <w:szCs w:val="28"/>
          <w:lang w:val="en-US"/>
        </w:rPr>
        <w:t xml:space="preserve"> Limited access to necessary materials and technologies.</w:t>
      </w:r>
    </w:p>
    <w:p w14:paraId="7146C11D" w14:textId="77777777" w:rsidR="00BC45E3" w:rsidRPr="003242C0" w:rsidRDefault="00BC45E3" w:rsidP="001A20BB">
      <w:pPr>
        <w:pStyle w:val="NoSpacing"/>
        <w:numPr>
          <w:ilvl w:val="0"/>
          <w:numId w:val="42"/>
        </w:numPr>
        <w:rPr>
          <w:rFonts w:ascii="Abadi" w:hAnsi="Abadi"/>
          <w:sz w:val="28"/>
          <w:szCs w:val="28"/>
          <w:lang w:val="en-US"/>
        </w:rPr>
      </w:pPr>
      <w:r w:rsidRPr="003242C0">
        <w:rPr>
          <w:rFonts w:ascii="Abadi" w:hAnsi="Abadi"/>
          <w:b/>
          <w:bCs/>
          <w:sz w:val="28"/>
          <w:szCs w:val="28"/>
          <w:lang w:val="en-US"/>
        </w:rPr>
        <w:t>Economic Hardship:</w:t>
      </w:r>
      <w:r w:rsidRPr="003242C0">
        <w:rPr>
          <w:rFonts w:ascii="Abadi" w:hAnsi="Abadi"/>
          <w:sz w:val="28"/>
          <w:szCs w:val="28"/>
          <w:lang w:val="en-US"/>
        </w:rPr>
        <w:t xml:space="preserve"> High poverty levels restricting investment in energy solutions.</w:t>
      </w:r>
    </w:p>
    <w:p w14:paraId="426B61BB" w14:textId="77777777" w:rsidR="00BC45E3" w:rsidRPr="003242C0" w:rsidRDefault="00BC45E3" w:rsidP="001A20BB">
      <w:pPr>
        <w:pStyle w:val="NoSpacing"/>
        <w:numPr>
          <w:ilvl w:val="0"/>
          <w:numId w:val="42"/>
        </w:numPr>
        <w:rPr>
          <w:rFonts w:ascii="Abadi" w:hAnsi="Abadi"/>
          <w:sz w:val="28"/>
          <w:szCs w:val="28"/>
          <w:lang w:val="en-US"/>
        </w:rPr>
      </w:pPr>
      <w:r w:rsidRPr="003242C0">
        <w:rPr>
          <w:rFonts w:ascii="Abadi" w:hAnsi="Abadi"/>
          <w:b/>
          <w:bCs/>
          <w:sz w:val="28"/>
          <w:szCs w:val="28"/>
          <w:lang w:val="en-US"/>
        </w:rPr>
        <w:t>Political Instability:</w:t>
      </w:r>
      <w:r w:rsidRPr="003242C0">
        <w:rPr>
          <w:rFonts w:ascii="Abadi" w:hAnsi="Abadi"/>
          <w:sz w:val="28"/>
          <w:szCs w:val="28"/>
          <w:lang w:val="en-US"/>
        </w:rPr>
        <w:t xml:space="preserve"> Uncertainty affecting long-term planning and investments.</w:t>
      </w:r>
    </w:p>
    <w:p w14:paraId="2C9127DD" w14:textId="77777777" w:rsidR="00BC45E3" w:rsidRPr="003242C0" w:rsidRDefault="00BC45E3" w:rsidP="001A20BB">
      <w:pPr>
        <w:pStyle w:val="NoSpacing"/>
        <w:numPr>
          <w:ilvl w:val="0"/>
          <w:numId w:val="42"/>
        </w:numPr>
        <w:rPr>
          <w:rFonts w:ascii="Abadi" w:hAnsi="Abadi"/>
          <w:sz w:val="28"/>
          <w:szCs w:val="28"/>
          <w:lang w:val="en-US"/>
        </w:rPr>
      </w:pPr>
      <w:r w:rsidRPr="003242C0">
        <w:rPr>
          <w:rFonts w:ascii="Abadi" w:hAnsi="Abadi"/>
          <w:b/>
          <w:bCs/>
          <w:sz w:val="28"/>
          <w:szCs w:val="28"/>
          <w:lang w:val="en-US"/>
        </w:rPr>
        <w:t>Skilled Workforce Shortage:</w:t>
      </w:r>
      <w:r w:rsidRPr="003242C0">
        <w:rPr>
          <w:rFonts w:ascii="Abadi" w:hAnsi="Abadi"/>
          <w:sz w:val="28"/>
          <w:szCs w:val="28"/>
          <w:lang w:val="en-US"/>
        </w:rPr>
        <w:t xml:space="preserve"> Lack of professionals skilled in renewable energy technologies.</w:t>
      </w:r>
    </w:p>
    <w:p w14:paraId="57B31676" w14:textId="77777777" w:rsidR="00BC45E3" w:rsidRPr="003242C0" w:rsidRDefault="00BC45E3" w:rsidP="001A20BB">
      <w:pPr>
        <w:pStyle w:val="NoSpacing"/>
        <w:numPr>
          <w:ilvl w:val="0"/>
          <w:numId w:val="42"/>
        </w:numPr>
        <w:rPr>
          <w:rFonts w:ascii="Abadi" w:hAnsi="Abadi"/>
          <w:sz w:val="28"/>
          <w:szCs w:val="28"/>
          <w:lang w:val="en-US"/>
        </w:rPr>
      </w:pPr>
      <w:r w:rsidRPr="003242C0">
        <w:rPr>
          <w:rFonts w:ascii="Abadi" w:hAnsi="Abadi"/>
          <w:b/>
          <w:bCs/>
          <w:sz w:val="28"/>
          <w:szCs w:val="28"/>
          <w:lang w:val="en-US"/>
        </w:rPr>
        <w:t>Regulatory Hurdles:</w:t>
      </w:r>
      <w:r w:rsidRPr="003242C0">
        <w:rPr>
          <w:rFonts w:ascii="Abadi" w:hAnsi="Abadi"/>
          <w:sz w:val="28"/>
          <w:szCs w:val="28"/>
          <w:lang w:val="en-US"/>
        </w:rPr>
        <w:t xml:space="preserve"> Inconsistent policies creating barriers for energy projects.</w:t>
      </w:r>
    </w:p>
    <w:p w14:paraId="0C718A28" w14:textId="77777777" w:rsidR="00BC45E3" w:rsidRPr="003242C0" w:rsidRDefault="00BC45E3" w:rsidP="001A20BB">
      <w:pPr>
        <w:pStyle w:val="NoSpacing"/>
        <w:numPr>
          <w:ilvl w:val="0"/>
          <w:numId w:val="42"/>
        </w:numPr>
        <w:rPr>
          <w:rFonts w:ascii="Abadi" w:hAnsi="Abadi"/>
          <w:sz w:val="28"/>
          <w:szCs w:val="28"/>
          <w:lang w:val="en-US"/>
        </w:rPr>
      </w:pPr>
      <w:r w:rsidRPr="003242C0">
        <w:rPr>
          <w:rFonts w:ascii="Abadi" w:hAnsi="Abadi"/>
          <w:b/>
          <w:bCs/>
          <w:sz w:val="28"/>
          <w:szCs w:val="28"/>
          <w:lang w:val="en-US"/>
        </w:rPr>
        <w:t>Funding Constraints:</w:t>
      </w:r>
      <w:r w:rsidRPr="003242C0">
        <w:rPr>
          <w:rFonts w:ascii="Abadi" w:hAnsi="Abadi"/>
          <w:sz w:val="28"/>
          <w:szCs w:val="28"/>
          <w:lang w:val="en-US"/>
        </w:rPr>
        <w:t xml:space="preserve"> Limited financial resources for large-scale energy projects.</w:t>
      </w:r>
    </w:p>
    <w:p w14:paraId="7ACDD979" w14:textId="77777777" w:rsidR="00BC45E3" w:rsidRPr="003242C0" w:rsidRDefault="00BC45E3" w:rsidP="001A20BB">
      <w:pPr>
        <w:pStyle w:val="NoSpacing"/>
        <w:numPr>
          <w:ilvl w:val="0"/>
          <w:numId w:val="42"/>
        </w:numPr>
        <w:rPr>
          <w:rFonts w:ascii="Abadi" w:hAnsi="Abadi"/>
          <w:sz w:val="28"/>
          <w:szCs w:val="28"/>
          <w:lang w:val="en-US"/>
        </w:rPr>
      </w:pPr>
      <w:r w:rsidRPr="003242C0">
        <w:rPr>
          <w:rFonts w:ascii="Abadi" w:hAnsi="Abadi"/>
          <w:b/>
          <w:bCs/>
          <w:sz w:val="28"/>
          <w:szCs w:val="28"/>
          <w:lang w:val="en-US"/>
        </w:rPr>
        <w:t>Energy Demand Growth:</w:t>
      </w:r>
      <w:r w:rsidRPr="003242C0">
        <w:rPr>
          <w:rFonts w:ascii="Abadi" w:hAnsi="Abadi"/>
          <w:sz w:val="28"/>
          <w:szCs w:val="28"/>
          <w:lang w:val="en-US"/>
        </w:rPr>
        <w:t xml:space="preserve"> Increasing energy demands outpacing supply improvements.</w:t>
      </w:r>
    </w:p>
    <w:p w14:paraId="461CF8F5" w14:textId="77777777" w:rsidR="00BC45E3" w:rsidRPr="003242C0" w:rsidRDefault="00BC45E3" w:rsidP="001A20BB">
      <w:pPr>
        <w:pStyle w:val="NoSpacing"/>
        <w:numPr>
          <w:ilvl w:val="0"/>
          <w:numId w:val="42"/>
        </w:numPr>
        <w:rPr>
          <w:rFonts w:ascii="Abadi" w:hAnsi="Abadi"/>
          <w:sz w:val="28"/>
          <w:szCs w:val="28"/>
          <w:lang w:val="en-US"/>
        </w:rPr>
      </w:pPr>
      <w:r w:rsidRPr="003242C0">
        <w:rPr>
          <w:rFonts w:ascii="Abadi" w:hAnsi="Abadi"/>
          <w:b/>
          <w:bCs/>
          <w:sz w:val="28"/>
          <w:szCs w:val="28"/>
          <w:lang w:val="en-US"/>
        </w:rPr>
        <w:t>Maintenance Issues:</w:t>
      </w:r>
      <w:r w:rsidRPr="003242C0">
        <w:rPr>
          <w:rFonts w:ascii="Abadi" w:hAnsi="Abadi"/>
          <w:sz w:val="28"/>
          <w:szCs w:val="28"/>
          <w:lang w:val="en-US"/>
        </w:rPr>
        <w:t xml:space="preserve"> Difficulty in maintaining and repairing existing infrastructure.</w:t>
      </w:r>
    </w:p>
    <w:p w14:paraId="58F436FE" w14:textId="3541793C" w:rsidR="004F5E4F" w:rsidRDefault="00BC45E3" w:rsidP="001A20BB">
      <w:pPr>
        <w:pStyle w:val="NoSpacing"/>
        <w:numPr>
          <w:ilvl w:val="0"/>
          <w:numId w:val="42"/>
        </w:numPr>
        <w:rPr>
          <w:rFonts w:ascii="Abadi" w:hAnsi="Abadi"/>
          <w:sz w:val="28"/>
          <w:szCs w:val="28"/>
          <w:lang w:val="en-US"/>
        </w:rPr>
      </w:pPr>
      <w:r w:rsidRPr="003242C0">
        <w:rPr>
          <w:rFonts w:ascii="Abadi" w:hAnsi="Abadi"/>
          <w:b/>
          <w:bCs/>
          <w:sz w:val="28"/>
          <w:szCs w:val="28"/>
          <w:lang w:val="en-US"/>
        </w:rPr>
        <w:t>Social Resistance:</w:t>
      </w:r>
      <w:r w:rsidRPr="003242C0">
        <w:rPr>
          <w:rFonts w:ascii="Abadi" w:hAnsi="Abadi"/>
          <w:sz w:val="28"/>
          <w:szCs w:val="28"/>
          <w:lang w:val="en-US"/>
        </w:rPr>
        <w:t xml:space="preserve"> Resistance to change and adoption of new technologies.</w:t>
      </w:r>
    </w:p>
    <w:p w14:paraId="1B8FACBB" w14:textId="77777777" w:rsidR="003242C0" w:rsidRPr="003242C0" w:rsidRDefault="003242C0" w:rsidP="003242C0">
      <w:pPr>
        <w:pStyle w:val="NoSpacing"/>
        <w:ind w:left="720"/>
        <w:rPr>
          <w:rFonts w:ascii="Abadi" w:hAnsi="Abadi"/>
          <w:sz w:val="28"/>
          <w:szCs w:val="28"/>
          <w:lang w:val="en-US"/>
        </w:rPr>
      </w:pPr>
    </w:p>
    <w:p w14:paraId="360F0629" w14:textId="77777777" w:rsidR="00BC45E3" w:rsidRDefault="00BC45E3" w:rsidP="00BC45E3">
      <w:pPr>
        <w:rPr>
          <w:rFonts w:ascii="Abadi" w:hAnsi="Abadi"/>
          <w:b/>
          <w:bCs/>
          <w:sz w:val="28"/>
          <w:szCs w:val="28"/>
          <w:lang w:val="en-US"/>
        </w:rPr>
      </w:pPr>
      <w:r w:rsidRPr="00BC45E3">
        <w:rPr>
          <w:rFonts w:ascii="Abadi" w:hAnsi="Abadi"/>
          <w:b/>
          <w:bCs/>
          <w:sz w:val="28"/>
          <w:szCs w:val="28"/>
          <w:lang w:val="en-US"/>
        </w:rPr>
        <w:t>Risks Overview</w:t>
      </w:r>
    </w:p>
    <w:p w14:paraId="1D8D5CF5" w14:textId="4FDA8354" w:rsidR="003242C0" w:rsidRPr="00BC45E3" w:rsidRDefault="00154D00" w:rsidP="00BC45E3">
      <w:pPr>
        <w:rPr>
          <w:rFonts w:ascii="Abadi" w:hAnsi="Abadi"/>
          <w:sz w:val="28"/>
          <w:szCs w:val="28"/>
          <w:lang w:val="en-US"/>
        </w:rPr>
      </w:pPr>
      <w:r>
        <w:rPr>
          <w:rFonts w:ascii="Abadi" w:hAnsi="Abadi"/>
          <w:sz w:val="28"/>
          <w:szCs w:val="28"/>
        </w:rPr>
        <w:t>The “Risks” section outlines</w:t>
      </w:r>
      <w:r w:rsidR="003242C0" w:rsidRPr="003242C0">
        <w:rPr>
          <w:rFonts w:ascii="Abadi" w:hAnsi="Abadi"/>
          <w:sz w:val="28"/>
          <w:szCs w:val="28"/>
        </w:rPr>
        <w:t xml:space="preserve"> the potential threats and vulnerabilities that could negatively impact the energy sector, including economic, environmental, and political factors.</w:t>
      </w:r>
    </w:p>
    <w:p w14:paraId="796C173A" w14:textId="77777777" w:rsidR="00BC45E3" w:rsidRPr="003242C0" w:rsidRDefault="00BC45E3" w:rsidP="001A20BB">
      <w:pPr>
        <w:pStyle w:val="NoSpacing"/>
        <w:numPr>
          <w:ilvl w:val="0"/>
          <w:numId w:val="43"/>
        </w:numPr>
        <w:rPr>
          <w:rFonts w:ascii="Abadi" w:hAnsi="Abadi"/>
          <w:sz w:val="28"/>
          <w:szCs w:val="28"/>
          <w:lang w:val="en-US"/>
        </w:rPr>
      </w:pPr>
      <w:r w:rsidRPr="003242C0">
        <w:rPr>
          <w:rFonts w:ascii="Abadi" w:hAnsi="Abadi"/>
          <w:b/>
          <w:bCs/>
          <w:sz w:val="28"/>
          <w:szCs w:val="28"/>
          <w:lang w:val="en-US"/>
        </w:rPr>
        <w:t>Ongoing Conflict:</w:t>
      </w:r>
      <w:r w:rsidRPr="003242C0">
        <w:rPr>
          <w:rFonts w:ascii="Abadi" w:hAnsi="Abadi"/>
          <w:sz w:val="28"/>
          <w:szCs w:val="28"/>
          <w:lang w:val="en-US"/>
        </w:rPr>
        <w:t xml:space="preserve"> Continuous violence threatening infrastructure and project continuity.</w:t>
      </w:r>
    </w:p>
    <w:p w14:paraId="42C3FF16" w14:textId="77777777" w:rsidR="00BC45E3" w:rsidRPr="003242C0" w:rsidRDefault="00BC45E3" w:rsidP="001A20BB">
      <w:pPr>
        <w:pStyle w:val="NoSpacing"/>
        <w:numPr>
          <w:ilvl w:val="0"/>
          <w:numId w:val="43"/>
        </w:numPr>
        <w:rPr>
          <w:rFonts w:ascii="Abadi" w:hAnsi="Abadi"/>
          <w:sz w:val="28"/>
          <w:szCs w:val="28"/>
          <w:lang w:val="en-US"/>
        </w:rPr>
      </w:pPr>
      <w:r w:rsidRPr="003242C0">
        <w:rPr>
          <w:rFonts w:ascii="Abadi" w:hAnsi="Abadi"/>
          <w:b/>
          <w:bCs/>
          <w:sz w:val="28"/>
          <w:szCs w:val="28"/>
          <w:lang w:val="en-US"/>
        </w:rPr>
        <w:t>Supply Chain Disruptions:</w:t>
      </w:r>
      <w:r w:rsidRPr="003242C0">
        <w:rPr>
          <w:rFonts w:ascii="Abadi" w:hAnsi="Abadi"/>
          <w:sz w:val="28"/>
          <w:szCs w:val="28"/>
          <w:lang w:val="en-US"/>
        </w:rPr>
        <w:t xml:space="preserve"> Interruptions in material supply due to blockades and restrictions.</w:t>
      </w:r>
    </w:p>
    <w:p w14:paraId="741DC1EF" w14:textId="77777777" w:rsidR="00BC45E3" w:rsidRPr="003242C0" w:rsidRDefault="00BC45E3" w:rsidP="001A20BB">
      <w:pPr>
        <w:pStyle w:val="NoSpacing"/>
        <w:numPr>
          <w:ilvl w:val="0"/>
          <w:numId w:val="43"/>
        </w:numPr>
        <w:rPr>
          <w:rFonts w:ascii="Abadi" w:hAnsi="Abadi"/>
          <w:sz w:val="28"/>
          <w:szCs w:val="28"/>
          <w:lang w:val="en-US"/>
        </w:rPr>
      </w:pPr>
      <w:r w:rsidRPr="003242C0">
        <w:rPr>
          <w:rFonts w:ascii="Abadi" w:hAnsi="Abadi"/>
          <w:b/>
          <w:bCs/>
          <w:sz w:val="28"/>
          <w:szCs w:val="28"/>
          <w:lang w:val="en-US"/>
        </w:rPr>
        <w:t>Financial Instability:</w:t>
      </w:r>
      <w:r w:rsidRPr="003242C0">
        <w:rPr>
          <w:rFonts w:ascii="Abadi" w:hAnsi="Abadi"/>
          <w:sz w:val="28"/>
          <w:szCs w:val="28"/>
          <w:lang w:val="en-US"/>
        </w:rPr>
        <w:t xml:space="preserve"> Economic downturns and funding shortages affecting project viability.</w:t>
      </w:r>
    </w:p>
    <w:p w14:paraId="34A5F0F3" w14:textId="77777777" w:rsidR="00BC45E3" w:rsidRPr="003242C0" w:rsidRDefault="00BC45E3" w:rsidP="001A20BB">
      <w:pPr>
        <w:pStyle w:val="NoSpacing"/>
        <w:numPr>
          <w:ilvl w:val="0"/>
          <w:numId w:val="43"/>
        </w:numPr>
        <w:rPr>
          <w:rFonts w:ascii="Abadi" w:hAnsi="Abadi"/>
          <w:sz w:val="28"/>
          <w:szCs w:val="28"/>
          <w:lang w:val="en-US"/>
        </w:rPr>
      </w:pPr>
      <w:r w:rsidRPr="003242C0">
        <w:rPr>
          <w:rFonts w:ascii="Abadi" w:hAnsi="Abadi"/>
          <w:b/>
          <w:bCs/>
          <w:sz w:val="28"/>
          <w:szCs w:val="28"/>
          <w:lang w:val="en-US"/>
        </w:rPr>
        <w:lastRenderedPageBreak/>
        <w:t>Technological Failures:</w:t>
      </w:r>
      <w:r w:rsidRPr="003242C0">
        <w:rPr>
          <w:rFonts w:ascii="Abadi" w:hAnsi="Abadi"/>
          <w:sz w:val="28"/>
          <w:szCs w:val="28"/>
          <w:lang w:val="en-US"/>
        </w:rPr>
        <w:t xml:space="preserve"> Risk of new technologies failing or underperforming.</w:t>
      </w:r>
    </w:p>
    <w:p w14:paraId="5D196F52" w14:textId="77777777" w:rsidR="00BC45E3" w:rsidRPr="003242C0" w:rsidRDefault="00BC45E3" w:rsidP="001A20BB">
      <w:pPr>
        <w:pStyle w:val="NoSpacing"/>
        <w:numPr>
          <w:ilvl w:val="0"/>
          <w:numId w:val="43"/>
        </w:numPr>
        <w:rPr>
          <w:rFonts w:ascii="Abadi" w:hAnsi="Abadi"/>
          <w:sz w:val="28"/>
          <w:szCs w:val="28"/>
          <w:lang w:val="en-US"/>
        </w:rPr>
      </w:pPr>
      <w:r w:rsidRPr="003242C0">
        <w:rPr>
          <w:rFonts w:ascii="Abadi" w:hAnsi="Abadi"/>
          <w:b/>
          <w:bCs/>
          <w:sz w:val="28"/>
          <w:szCs w:val="28"/>
          <w:lang w:val="en-US"/>
        </w:rPr>
        <w:t>Environmental Hazards:</w:t>
      </w:r>
      <w:r w:rsidRPr="003242C0">
        <w:rPr>
          <w:rFonts w:ascii="Abadi" w:hAnsi="Abadi"/>
          <w:sz w:val="28"/>
          <w:szCs w:val="28"/>
          <w:lang w:val="en-US"/>
        </w:rPr>
        <w:t xml:space="preserve"> Impact of natural disasters and environmental changes on energy reliability.</w:t>
      </w:r>
    </w:p>
    <w:p w14:paraId="33D07CD9" w14:textId="77777777" w:rsidR="00BC45E3" w:rsidRPr="003242C0" w:rsidRDefault="00BC45E3" w:rsidP="001A20BB">
      <w:pPr>
        <w:pStyle w:val="NoSpacing"/>
        <w:numPr>
          <w:ilvl w:val="0"/>
          <w:numId w:val="43"/>
        </w:numPr>
        <w:rPr>
          <w:rFonts w:ascii="Abadi" w:hAnsi="Abadi"/>
          <w:sz w:val="28"/>
          <w:szCs w:val="28"/>
          <w:lang w:val="en-US"/>
        </w:rPr>
      </w:pPr>
      <w:r w:rsidRPr="003242C0">
        <w:rPr>
          <w:rFonts w:ascii="Abadi" w:hAnsi="Abadi"/>
          <w:b/>
          <w:bCs/>
          <w:sz w:val="28"/>
          <w:szCs w:val="28"/>
          <w:lang w:val="en-US"/>
        </w:rPr>
        <w:t>Political Risk:</w:t>
      </w:r>
      <w:r w:rsidRPr="003242C0">
        <w:rPr>
          <w:rFonts w:ascii="Abadi" w:hAnsi="Abadi"/>
          <w:sz w:val="28"/>
          <w:szCs w:val="28"/>
          <w:lang w:val="en-US"/>
        </w:rPr>
        <w:t xml:space="preserve"> Changes in government policies affecting energy projects.</w:t>
      </w:r>
    </w:p>
    <w:p w14:paraId="6052656D" w14:textId="77777777" w:rsidR="00BC45E3" w:rsidRPr="003242C0" w:rsidRDefault="00BC45E3" w:rsidP="001A20BB">
      <w:pPr>
        <w:pStyle w:val="NoSpacing"/>
        <w:numPr>
          <w:ilvl w:val="0"/>
          <w:numId w:val="43"/>
        </w:numPr>
        <w:rPr>
          <w:rFonts w:ascii="Abadi" w:hAnsi="Abadi"/>
          <w:sz w:val="28"/>
          <w:szCs w:val="28"/>
          <w:lang w:val="en-US"/>
        </w:rPr>
      </w:pPr>
      <w:r w:rsidRPr="003242C0">
        <w:rPr>
          <w:rFonts w:ascii="Abadi" w:hAnsi="Abadi"/>
          <w:b/>
          <w:bCs/>
          <w:sz w:val="28"/>
          <w:szCs w:val="28"/>
          <w:lang w:val="en-US"/>
        </w:rPr>
        <w:t>Dependency on Aid:</w:t>
      </w:r>
      <w:r w:rsidRPr="003242C0">
        <w:rPr>
          <w:rFonts w:ascii="Abadi" w:hAnsi="Abadi"/>
          <w:sz w:val="28"/>
          <w:szCs w:val="28"/>
          <w:lang w:val="en-US"/>
        </w:rPr>
        <w:t xml:space="preserve"> Over-reliance on international aid for energy project funding.</w:t>
      </w:r>
    </w:p>
    <w:p w14:paraId="5409E335" w14:textId="77777777" w:rsidR="00BC45E3" w:rsidRPr="003242C0" w:rsidRDefault="00BC45E3" w:rsidP="001A20BB">
      <w:pPr>
        <w:pStyle w:val="NoSpacing"/>
        <w:numPr>
          <w:ilvl w:val="0"/>
          <w:numId w:val="43"/>
        </w:numPr>
        <w:rPr>
          <w:rFonts w:ascii="Abadi" w:hAnsi="Abadi"/>
          <w:sz w:val="28"/>
          <w:szCs w:val="28"/>
          <w:lang w:val="en-US"/>
        </w:rPr>
      </w:pPr>
      <w:r w:rsidRPr="003242C0">
        <w:rPr>
          <w:rFonts w:ascii="Abadi" w:hAnsi="Abadi"/>
          <w:b/>
          <w:bCs/>
          <w:sz w:val="28"/>
          <w:szCs w:val="28"/>
          <w:lang w:val="en-US"/>
        </w:rPr>
        <w:t>Market Fluctuations:</w:t>
      </w:r>
      <w:r w:rsidRPr="003242C0">
        <w:rPr>
          <w:rFonts w:ascii="Abadi" w:hAnsi="Abadi"/>
          <w:sz w:val="28"/>
          <w:szCs w:val="28"/>
          <w:lang w:val="en-US"/>
        </w:rPr>
        <w:t xml:space="preserve"> Volatility in global energy markets affecting local projects.</w:t>
      </w:r>
    </w:p>
    <w:p w14:paraId="1A5E5594" w14:textId="77777777" w:rsidR="00BC45E3" w:rsidRPr="003242C0" w:rsidRDefault="00BC45E3" w:rsidP="001A20BB">
      <w:pPr>
        <w:pStyle w:val="NoSpacing"/>
        <w:numPr>
          <w:ilvl w:val="0"/>
          <w:numId w:val="43"/>
        </w:numPr>
        <w:rPr>
          <w:rFonts w:ascii="Abadi" w:hAnsi="Abadi"/>
          <w:sz w:val="28"/>
          <w:szCs w:val="28"/>
          <w:lang w:val="en-US"/>
        </w:rPr>
      </w:pPr>
      <w:r w:rsidRPr="003242C0">
        <w:rPr>
          <w:rFonts w:ascii="Abadi" w:hAnsi="Abadi"/>
          <w:b/>
          <w:bCs/>
          <w:sz w:val="28"/>
          <w:szCs w:val="28"/>
          <w:lang w:val="en-US"/>
        </w:rPr>
        <w:t>Cybersecurity Threats:</w:t>
      </w:r>
      <w:r w:rsidRPr="003242C0">
        <w:rPr>
          <w:rFonts w:ascii="Abadi" w:hAnsi="Abadi"/>
          <w:sz w:val="28"/>
          <w:szCs w:val="28"/>
          <w:lang w:val="en-US"/>
        </w:rPr>
        <w:t xml:space="preserve"> Risks of cyber-attacks on energy infrastructure.</w:t>
      </w:r>
    </w:p>
    <w:p w14:paraId="41372136" w14:textId="4B4A36DD" w:rsidR="003242C0" w:rsidRDefault="00BC45E3" w:rsidP="001A20BB">
      <w:pPr>
        <w:pStyle w:val="NoSpacing"/>
        <w:numPr>
          <w:ilvl w:val="0"/>
          <w:numId w:val="43"/>
        </w:numPr>
        <w:rPr>
          <w:rFonts w:ascii="Abadi" w:hAnsi="Abadi"/>
          <w:sz w:val="28"/>
          <w:szCs w:val="28"/>
          <w:lang w:val="en-US"/>
        </w:rPr>
      </w:pPr>
      <w:r w:rsidRPr="003242C0">
        <w:rPr>
          <w:rFonts w:ascii="Abadi" w:hAnsi="Abadi"/>
          <w:b/>
          <w:bCs/>
          <w:sz w:val="28"/>
          <w:szCs w:val="28"/>
          <w:lang w:val="en-US"/>
        </w:rPr>
        <w:t>Regulatory Changes:</w:t>
      </w:r>
      <w:r w:rsidRPr="003242C0">
        <w:rPr>
          <w:rFonts w:ascii="Abadi" w:hAnsi="Abadi"/>
          <w:sz w:val="28"/>
          <w:szCs w:val="28"/>
          <w:lang w:val="en-US"/>
        </w:rPr>
        <w:t xml:space="preserve"> Sudden changes in regulations impacting project implementation.</w:t>
      </w:r>
    </w:p>
    <w:p w14:paraId="000A4C0A" w14:textId="77777777" w:rsidR="003242C0" w:rsidRPr="003242C0" w:rsidRDefault="003242C0" w:rsidP="003242C0">
      <w:pPr>
        <w:pStyle w:val="NoSpacing"/>
        <w:ind w:left="720"/>
        <w:rPr>
          <w:rFonts w:ascii="Abadi" w:hAnsi="Abadi"/>
          <w:sz w:val="28"/>
          <w:szCs w:val="28"/>
          <w:lang w:val="en-US"/>
        </w:rPr>
      </w:pPr>
    </w:p>
    <w:p w14:paraId="70F0BAC9" w14:textId="77777777" w:rsidR="00BC45E3" w:rsidRDefault="00BC45E3" w:rsidP="00BC45E3">
      <w:pPr>
        <w:rPr>
          <w:rFonts w:ascii="Abadi" w:hAnsi="Abadi"/>
          <w:b/>
          <w:bCs/>
          <w:sz w:val="28"/>
          <w:szCs w:val="28"/>
          <w:lang w:val="en-US"/>
        </w:rPr>
      </w:pPr>
      <w:bookmarkStart w:id="33" w:name="_Hlk172726961"/>
      <w:r w:rsidRPr="00BC45E3">
        <w:rPr>
          <w:rFonts w:ascii="Abadi" w:hAnsi="Abadi"/>
          <w:b/>
          <w:bCs/>
          <w:sz w:val="28"/>
          <w:szCs w:val="28"/>
          <w:lang w:val="en-US"/>
        </w:rPr>
        <w:t>Opportunities Overview</w:t>
      </w:r>
    </w:p>
    <w:p w14:paraId="457E1D04" w14:textId="77777777" w:rsidR="00D57117" w:rsidRDefault="00D57117" w:rsidP="00D57117">
      <w:pPr>
        <w:pStyle w:val="ListParagraph"/>
        <w:ind w:left="0"/>
        <w:rPr>
          <w:rFonts w:ascii="Abadi" w:hAnsi="Abadi"/>
          <w:sz w:val="28"/>
          <w:szCs w:val="28"/>
        </w:rPr>
      </w:pPr>
      <w:bookmarkStart w:id="34" w:name="_Hlk172993267"/>
      <w:bookmarkEnd w:id="33"/>
      <w:r w:rsidRPr="00D57117">
        <w:rPr>
          <w:rFonts w:ascii="Abadi" w:hAnsi="Abadi"/>
          <w:sz w:val="28"/>
          <w:szCs w:val="28"/>
        </w:rPr>
        <w:t>The "Opportunities" section outlines strategic initiatives leveraging investments, innovations, or policy changes to enhance growth and improvement within the energy sector in Gaza.</w:t>
      </w:r>
    </w:p>
    <w:p w14:paraId="3E8B831F" w14:textId="77777777" w:rsidR="00D57117" w:rsidRPr="00D57117" w:rsidRDefault="00D57117" w:rsidP="00D57117">
      <w:pPr>
        <w:pStyle w:val="ListParagraph"/>
        <w:ind w:left="0"/>
        <w:rPr>
          <w:rFonts w:ascii="Abadi" w:hAnsi="Abadi"/>
          <w:sz w:val="28"/>
          <w:szCs w:val="28"/>
          <w:lang w:val="en-US"/>
        </w:rPr>
      </w:pPr>
    </w:p>
    <w:p w14:paraId="4407DF1D" w14:textId="7F9D02B7" w:rsidR="00D57117" w:rsidRPr="00D57117" w:rsidRDefault="00D57117" w:rsidP="001A20BB">
      <w:pPr>
        <w:pStyle w:val="ListParagraph"/>
        <w:numPr>
          <w:ilvl w:val="0"/>
          <w:numId w:val="79"/>
        </w:numPr>
        <w:rPr>
          <w:rFonts w:ascii="Abadi" w:hAnsi="Abadi"/>
          <w:sz w:val="28"/>
          <w:szCs w:val="28"/>
          <w:lang w:val="en-US"/>
        </w:rPr>
      </w:pPr>
      <w:r w:rsidRPr="00D57117">
        <w:rPr>
          <w:rFonts w:ascii="Abadi" w:hAnsi="Abadi"/>
          <w:b/>
          <w:bCs/>
          <w:sz w:val="28"/>
          <w:szCs w:val="28"/>
          <w:lang w:val="en-US"/>
        </w:rPr>
        <w:t>International Funding and Aid</w:t>
      </w:r>
      <w:r w:rsidRPr="00D57117">
        <w:rPr>
          <w:rFonts w:ascii="Abadi" w:hAnsi="Abadi"/>
          <w:sz w:val="28"/>
          <w:szCs w:val="28"/>
          <w:lang w:val="en-US"/>
        </w:rPr>
        <w:t>: Utilizing international aid for renewable energy projects.</w:t>
      </w:r>
    </w:p>
    <w:p w14:paraId="7D073C6A" w14:textId="77777777" w:rsidR="00D57117" w:rsidRPr="00D57117" w:rsidRDefault="00D57117" w:rsidP="001A20BB">
      <w:pPr>
        <w:pStyle w:val="ListParagraph"/>
        <w:numPr>
          <w:ilvl w:val="0"/>
          <w:numId w:val="79"/>
        </w:numPr>
        <w:rPr>
          <w:rFonts w:ascii="Abadi" w:hAnsi="Abadi"/>
          <w:sz w:val="28"/>
          <w:szCs w:val="28"/>
          <w:lang w:val="en-US"/>
        </w:rPr>
      </w:pPr>
      <w:r w:rsidRPr="00D57117">
        <w:rPr>
          <w:rFonts w:ascii="Abadi" w:hAnsi="Abadi"/>
          <w:b/>
          <w:bCs/>
          <w:sz w:val="28"/>
          <w:szCs w:val="28"/>
          <w:lang w:val="en-US"/>
        </w:rPr>
        <w:t>Public-Private Partnerships:</w:t>
      </w:r>
      <w:r w:rsidRPr="00D57117">
        <w:rPr>
          <w:rFonts w:ascii="Abadi" w:hAnsi="Abadi"/>
          <w:sz w:val="28"/>
          <w:szCs w:val="28"/>
          <w:lang w:val="en-US"/>
        </w:rPr>
        <w:t xml:space="preserve"> Engaging private companies in energy development.</w:t>
      </w:r>
    </w:p>
    <w:p w14:paraId="19A5A965" w14:textId="77777777" w:rsidR="00D57117" w:rsidRPr="00D57117" w:rsidRDefault="00D57117" w:rsidP="001A20BB">
      <w:pPr>
        <w:pStyle w:val="ListParagraph"/>
        <w:numPr>
          <w:ilvl w:val="0"/>
          <w:numId w:val="79"/>
        </w:numPr>
        <w:rPr>
          <w:rFonts w:ascii="Abadi" w:hAnsi="Abadi"/>
          <w:sz w:val="28"/>
          <w:szCs w:val="28"/>
          <w:lang w:val="en-US"/>
        </w:rPr>
      </w:pPr>
      <w:r w:rsidRPr="00D57117">
        <w:rPr>
          <w:rFonts w:ascii="Abadi" w:hAnsi="Abadi"/>
          <w:b/>
          <w:bCs/>
          <w:sz w:val="28"/>
          <w:szCs w:val="28"/>
          <w:lang w:val="en-US"/>
        </w:rPr>
        <w:t>Local Manufacturing</w:t>
      </w:r>
      <w:r w:rsidRPr="00D57117">
        <w:rPr>
          <w:rFonts w:ascii="Abadi" w:hAnsi="Abadi"/>
          <w:sz w:val="28"/>
          <w:szCs w:val="28"/>
          <w:lang w:val="en-US"/>
        </w:rPr>
        <w:t>: Developing local manufacturing for renewable technologies.</w:t>
      </w:r>
    </w:p>
    <w:p w14:paraId="036036FA" w14:textId="77777777" w:rsidR="00D57117" w:rsidRPr="00D57117" w:rsidRDefault="00D57117" w:rsidP="001A20BB">
      <w:pPr>
        <w:pStyle w:val="ListParagraph"/>
        <w:numPr>
          <w:ilvl w:val="0"/>
          <w:numId w:val="79"/>
        </w:numPr>
        <w:rPr>
          <w:rFonts w:ascii="Abadi" w:hAnsi="Abadi"/>
          <w:sz w:val="28"/>
          <w:szCs w:val="28"/>
          <w:lang w:val="en-US"/>
        </w:rPr>
      </w:pPr>
      <w:r w:rsidRPr="00D57117">
        <w:rPr>
          <w:rFonts w:ascii="Abadi" w:hAnsi="Abadi"/>
          <w:b/>
          <w:bCs/>
          <w:sz w:val="28"/>
          <w:szCs w:val="28"/>
          <w:lang w:val="en-US"/>
        </w:rPr>
        <w:t>Education Programs:</w:t>
      </w:r>
      <w:r w:rsidRPr="00D57117">
        <w:rPr>
          <w:rFonts w:ascii="Abadi" w:hAnsi="Abadi"/>
          <w:sz w:val="28"/>
          <w:szCs w:val="28"/>
          <w:lang w:val="en-US"/>
        </w:rPr>
        <w:t xml:space="preserve"> Establishing training programs for renewable energy skills.</w:t>
      </w:r>
    </w:p>
    <w:p w14:paraId="1D29B98A" w14:textId="77777777" w:rsidR="00D57117" w:rsidRPr="00D57117" w:rsidRDefault="00D57117" w:rsidP="001A20BB">
      <w:pPr>
        <w:pStyle w:val="ListParagraph"/>
        <w:numPr>
          <w:ilvl w:val="0"/>
          <w:numId w:val="79"/>
        </w:numPr>
        <w:rPr>
          <w:rFonts w:ascii="Abadi" w:hAnsi="Abadi"/>
          <w:sz w:val="28"/>
          <w:szCs w:val="28"/>
          <w:lang w:val="en-US"/>
        </w:rPr>
      </w:pPr>
      <w:r w:rsidRPr="00D57117">
        <w:rPr>
          <w:rFonts w:ascii="Abadi" w:hAnsi="Abadi"/>
          <w:b/>
          <w:bCs/>
          <w:sz w:val="28"/>
          <w:szCs w:val="28"/>
          <w:lang w:val="en-US"/>
        </w:rPr>
        <w:t>Innovation Hubs:</w:t>
      </w:r>
      <w:r w:rsidRPr="00D57117">
        <w:rPr>
          <w:rFonts w:ascii="Abadi" w:hAnsi="Abadi"/>
          <w:sz w:val="28"/>
          <w:szCs w:val="28"/>
          <w:lang w:val="en-US"/>
        </w:rPr>
        <w:t xml:space="preserve"> Creating hubs for research and development in energy.</w:t>
      </w:r>
    </w:p>
    <w:p w14:paraId="64BF96C2" w14:textId="77777777" w:rsidR="00D57117" w:rsidRPr="00D57117" w:rsidRDefault="00D57117" w:rsidP="001A20BB">
      <w:pPr>
        <w:pStyle w:val="ListParagraph"/>
        <w:numPr>
          <w:ilvl w:val="0"/>
          <w:numId w:val="79"/>
        </w:numPr>
        <w:rPr>
          <w:rFonts w:ascii="Abadi" w:hAnsi="Abadi"/>
          <w:sz w:val="28"/>
          <w:szCs w:val="28"/>
          <w:lang w:val="en-US"/>
        </w:rPr>
      </w:pPr>
      <w:r w:rsidRPr="00D57117">
        <w:rPr>
          <w:rFonts w:ascii="Abadi" w:hAnsi="Abadi"/>
          <w:b/>
          <w:bCs/>
          <w:sz w:val="28"/>
          <w:szCs w:val="28"/>
          <w:lang w:val="en-US"/>
        </w:rPr>
        <w:t>Renewable Energy Investments:</w:t>
      </w:r>
      <w:r w:rsidRPr="00D57117">
        <w:rPr>
          <w:rFonts w:ascii="Abadi" w:hAnsi="Abadi"/>
          <w:sz w:val="28"/>
          <w:szCs w:val="28"/>
          <w:lang w:val="en-US"/>
        </w:rPr>
        <w:t xml:space="preserve"> Attracting investments in solar, wind, and other renewable sources.</w:t>
      </w:r>
    </w:p>
    <w:p w14:paraId="25077016" w14:textId="77777777" w:rsidR="00D57117" w:rsidRPr="00D57117" w:rsidRDefault="00D57117" w:rsidP="001A20BB">
      <w:pPr>
        <w:pStyle w:val="ListParagraph"/>
        <w:numPr>
          <w:ilvl w:val="0"/>
          <w:numId w:val="79"/>
        </w:numPr>
        <w:rPr>
          <w:rFonts w:ascii="Abadi" w:hAnsi="Abadi"/>
          <w:sz w:val="28"/>
          <w:szCs w:val="28"/>
          <w:lang w:val="en-US"/>
        </w:rPr>
      </w:pPr>
      <w:r w:rsidRPr="00D57117">
        <w:rPr>
          <w:rFonts w:ascii="Abadi" w:hAnsi="Abadi"/>
          <w:b/>
          <w:bCs/>
          <w:sz w:val="28"/>
          <w:szCs w:val="28"/>
          <w:lang w:val="en-US"/>
        </w:rPr>
        <w:t>Energy Efficiency Initiatives:</w:t>
      </w:r>
      <w:r w:rsidRPr="00D57117">
        <w:rPr>
          <w:rFonts w:ascii="Abadi" w:hAnsi="Abadi"/>
          <w:sz w:val="28"/>
          <w:szCs w:val="28"/>
          <w:lang w:val="en-US"/>
        </w:rPr>
        <w:t xml:space="preserve"> Promoting energy-saving measures and technologies.</w:t>
      </w:r>
    </w:p>
    <w:p w14:paraId="2963CD24" w14:textId="77777777" w:rsidR="00D57117" w:rsidRPr="00D57117" w:rsidRDefault="00D57117" w:rsidP="001A20BB">
      <w:pPr>
        <w:pStyle w:val="ListParagraph"/>
        <w:numPr>
          <w:ilvl w:val="0"/>
          <w:numId w:val="79"/>
        </w:numPr>
        <w:rPr>
          <w:rFonts w:ascii="Abadi" w:hAnsi="Abadi"/>
          <w:sz w:val="28"/>
          <w:szCs w:val="28"/>
          <w:lang w:val="en-US"/>
        </w:rPr>
      </w:pPr>
      <w:r w:rsidRPr="00D57117">
        <w:rPr>
          <w:rFonts w:ascii="Abadi" w:hAnsi="Abadi"/>
          <w:b/>
          <w:bCs/>
          <w:sz w:val="28"/>
          <w:szCs w:val="28"/>
          <w:lang w:val="en-US"/>
        </w:rPr>
        <w:t>Technological Advancements:</w:t>
      </w:r>
      <w:r w:rsidRPr="00D57117">
        <w:rPr>
          <w:rFonts w:ascii="Abadi" w:hAnsi="Abadi"/>
          <w:sz w:val="28"/>
          <w:szCs w:val="28"/>
          <w:lang w:val="en-US"/>
        </w:rPr>
        <w:t xml:space="preserve"> Leveraging new technologies for energy production and distribution.</w:t>
      </w:r>
    </w:p>
    <w:p w14:paraId="74C1AD0D" w14:textId="77777777" w:rsidR="00D57117" w:rsidRPr="00D57117" w:rsidRDefault="00D57117" w:rsidP="001A20BB">
      <w:pPr>
        <w:pStyle w:val="ListParagraph"/>
        <w:numPr>
          <w:ilvl w:val="0"/>
          <w:numId w:val="79"/>
        </w:numPr>
        <w:rPr>
          <w:rFonts w:ascii="Abadi" w:hAnsi="Abadi"/>
          <w:sz w:val="28"/>
          <w:szCs w:val="28"/>
          <w:lang w:val="en-US"/>
        </w:rPr>
      </w:pPr>
      <w:r w:rsidRPr="00D57117">
        <w:rPr>
          <w:rFonts w:ascii="Abadi" w:hAnsi="Abadi"/>
          <w:b/>
          <w:bCs/>
          <w:sz w:val="28"/>
          <w:szCs w:val="28"/>
          <w:lang w:val="en-US"/>
        </w:rPr>
        <w:t>Community Engagement:</w:t>
      </w:r>
      <w:r w:rsidRPr="00D57117">
        <w:rPr>
          <w:rFonts w:ascii="Abadi" w:hAnsi="Abadi"/>
          <w:sz w:val="28"/>
          <w:szCs w:val="28"/>
          <w:lang w:val="en-US"/>
        </w:rPr>
        <w:t xml:space="preserve"> Involving local communities in energy projects.</w:t>
      </w:r>
    </w:p>
    <w:p w14:paraId="4518B6CC" w14:textId="77777777" w:rsidR="00D57117" w:rsidRPr="00D57117" w:rsidRDefault="00D57117" w:rsidP="001A20BB">
      <w:pPr>
        <w:pStyle w:val="ListParagraph"/>
        <w:numPr>
          <w:ilvl w:val="0"/>
          <w:numId w:val="79"/>
        </w:numPr>
        <w:ind w:hanging="450"/>
        <w:rPr>
          <w:rFonts w:ascii="Abadi" w:hAnsi="Abadi"/>
          <w:sz w:val="28"/>
          <w:szCs w:val="28"/>
          <w:lang w:val="en-US"/>
        </w:rPr>
      </w:pPr>
      <w:r w:rsidRPr="00D57117">
        <w:rPr>
          <w:rFonts w:ascii="Abadi" w:hAnsi="Abadi"/>
          <w:b/>
          <w:bCs/>
          <w:sz w:val="28"/>
          <w:szCs w:val="28"/>
          <w:lang w:val="en-US"/>
        </w:rPr>
        <w:t>Policy Reforms:</w:t>
      </w:r>
      <w:r w:rsidRPr="00D57117">
        <w:rPr>
          <w:rFonts w:ascii="Abadi" w:hAnsi="Abadi"/>
          <w:sz w:val="28"/>
          <w:szCs w:val="28"/>
          <w:lang w:val="en-US"/>
        </w:rPr>
        <w:t xml:space="preserve"> Implementing supportive policies for renewable energy growth.</w:t>
      </w:r>
    </w:p>
    <w:p w14:paraId="60297950" w14:textId="77777777" w:rsidR="00D57117" w:rsidRPr="00D57117" w:rsidRDefault="00D57117" w:rsidP="001A20BB">
      <w:pPr>
        <w:pStyle w:val="ListParagraph"/>
        <w:numPr>
          <w:ilvl w:val="0"/>
          <w:numId w:val="79"/>
        </w:numPr>
        <w:ind w:hanging="450"/>
        <w:rPr>
          <w:rFonts w:ascii="Abadi" w:hAnsi="Abadi"/>
          <w:sz w:val="28"/>
          <w:szCs w:val="28"/>
          <w:lang w:val="en-US"/>
        </w:rPr>
      </w:pPr>
      <w:r w:rsidRPr="00D57117">
        <w:rPr>
          <w:rFonts w:ascii="Abadi" w:hAnsi="Abadi"/>
          <w:b/>
          <w:bCs/>
          <w:sz w:val="28"/>
          <w:szCs w:val="28"/>
          <w:lang w:val="en-US"/>
        </w:rPr>
        <w:lastRenderedPageBreak/>
        <w:t>Energy Storage Solutions:</w:t>
      </w:r>
      <w:r w:rsidRPr="00D57117">
        <w:rPr>
          <w:rFonts w:ascii="Abadi" w:hAnsi="Abadi"/>
          <w:sz w:val="28"/>
          <w:szCs w:val="28"/>
          <w:lang w:val="en-US"/>
        </w:rPr>
        <w:t xml:space="preserve"> Investing in battery storage systems to store excess renewable energy.</w:t>
      </w:r>
    </w:p>
    <w:p w14:paraId="321FDDA9" w14:textId="77777777" w:rsidR="00D57117" w:rsidRPr="00D57117" w:rsidRDefault="00D57117" w:rsidP="001A20BB">
      <w:pPr>
        <w:pStyle w:val="ListParagraph"/>
        <w:numPr>
          <w:ilvl w:val="0"/>
          <w:numId w:val="79"/>
        </w:numPr>
        <w:ind w:hanging="450"/>
        <w:rPr>
          <w:rFonts w:ascii="Abadi" w:hAnsi="Abadi"/>
          <w:sz w:val="28"/>
          <w:szCs w:val="28"/>
          <w:lang w:val="en-US"/>
        </w:rPr>
      </w:pPr>
      <w:r w:rsidRPr="00D8116B">
        <w:rPr>
          <w:rFonts w:ascii="Abadi" w:hAnsi="Abadi"/>
          <w:b/>
          <w:bCs/>
          <w:sz w:val="28"/>
          <w:szCs w:val="28"/>
          <w:lang w:val="en-US"/>
        </w:rPr>
        <w:t>Microgrid Development:</w:t>
      </w:r>
      <w:r w:rsidRPr="00D57117">
        <w:rPr>
          <w:rFonts w:ascii="Abadi" w:hAnsi="Abadi"/>
          <w:sz w:val="28"/>
          <w:szCs w:val="28"/>
          <w:lang w:val="en-US"/>
        </w:rPr>
        <w:t xml:space="preserve"> Establishing microgrids to provide localized energy solutions and improve grid resilience.</w:t>
      </w:r>
    </w:p>
    <w:p w14:paraId="0B876FF1" w14:textId="77777777" w:rsidR="00D57117" w:rsidRPr="00D57117" w:rsidRDefault="00D57117" w:rsidP="001A20BB">
      <w:pPr>
        <w:pStyle w:val="ListParagraph"/>
        <w:numPr>
          <w:ilvl w:val="0"/>
          <w:numId w:val="79"/>
        </w:numPr>
        <w:ind w:hanging="450"/>
        <w:rPr>
          <w:rFonts w:ascii="Abadi" w:hAnsi="Abadi"/>
          <w:sz w:val="28"/>
          <w:szCs w:val="28"/>
          <w:lang w:val="en-US"/>
        </w:rPr>
      </w:pPr>
      <w:r w:rsidRPr="00D8116B">
        <w:rPr>
          <w:rFonts w:ascii="Abadi" w:hAnsi="Abadi"/>
          <w:b/>
          <w:bCs/>
          <w:sz w:val="28"/>
          <w:szCs w:val="28"/>
          <w:lang w:val="en-US"/>
        </w:rPr>
        <w:t>Desalination Projects:</w:t>
      </w:r>
      <w:r w:rsidRPr="00D57117">
        <w:rPr>
          <w:rFonts w:ascii="Abadi" w:hAnsi="Abadi"/>
          <w:sz w:val="28"/>
          <w:szCs w:val="28"/>
          <w:lang w:val="en-US"/>
        </w:rPr>
        <w:t xml:space="preserve"> Using renewable energy to power desalination plants, ensuring a sustainable water supply.</w:t>
      </w:r>
    </w:p>
    <w:p w14:paraId="65DE3855" w14:textId="77777777" w:rsidR="00D57117" w:rsidRPr="00D57117" w:rsidRDefault="00D57117" w:rsidP="001A20BB">
      <w:pPr>
        <w:pStyle w:val="ListParagraph"/>
        <w:numPr>
          <w:ilvl w:val="0"/>
          <w:numId w:val="79"/>
        </w:numPr>
        <w:ind w:hanging="450"/>
        <w:rPr>
          <w:rFonts w:ascii="Abadi" w:hAnsi="Abadi"/>
          <w:sz w:val="28"/>
          <w:szCs w:val="28"/>
          <w:lang w:val="en-US"/>
        </w:rPr>
      </w:pPr>
      <w:r w:rsidRPr="00D8116B">
        <w:rPr>
          <w:rFonts w:ascii="Abadi" w:hAnsi="Abadi"/>
          <w:b/>
          <w:bCs/>
          <w:sz w:val="28"/>
          <w:szCs w:val="28"/>
          <w:lang w:val="en-US"/>
        </w:rPr>
        <w:t>Offshore Wind Farms:</w:t>
      </w:r>
      <w:r w:rsidRPr="00D57117">
        <w:rPr>
          <w:rFonts w:ascii="Abadi" w:hAnsi="Abadi"/>
          <w:sz w:val="28"/>
          <w:szCs w:val="28"/>
          <w:lang w:val="en-US"/>
        </w:rPr>
        <w:t xml:space="preserve"> Exploring the potential of offshore wind energy to increase renewable energy capacity.</w:t>
      </w:r>
    </w:p>
    <w:p w14:paraId="1923EF2C" w14:textId="77777777" w:rsidR="00D57117" w:rsidRPr="00D57117" w:rsidRDefault="00D57117" w:rsidP="001A20BB">
      <w:pPr>
        <w:pStyle w:val="ListParagraph"/>
        <w:numPr>
          <w:ilvl w:val="0"/>
          <w:numId w:val="79"/>
        </w:numPr>
        <w:ind w:hanging="450"/>
        <w:rPr>
          <w:rFonts w:ascii="Abadi" w:hAnsi="Abadi"/>
          <w:sz w:val="28"/>
          <w:szCs w:val="28"/>
          <w:lang w:val="en-US"/>
        </w:rPr>
      </w:pPr>
      <w:r w:rsidRPr="00D8116B">
        <w:rPr>
          <w:rFonts w:ascii="Abadi" w:hAnsi="Abadi"/>
          <w:b/>
          <w:bCs/>
          <w:sz w:val="28"/>
          <w:szCs w:val="28"/>
          <w:lang w:val="en-US"/>
        </w:rPr>
        <w:t>Biogas Production:</w:t>
      </w:r>
      <w:r w:rsidRPr="00D57117">
        <w:rPr>
          <w:rFonts w:ascii="Abadi" w:hAnsi="Abadi"/>
          <w:sz w:val="28"/>
          <w:szCs w:val="28"/>
          <w:lang w:val="en-US"/>
        </w:rPr>
        <w:t xml:space="preserve"> Developing biogas facilities to convert organic waste into energy.</w:t>
      </w:r>
    </w:p>
    <w:p w14:paraId="129B19BE" w14:textId="77777777" w:rsidR="00D57117" w:rsidRPr="00D57117" w:rsidRDefault="00D57117" w:rsidP="001A20BB">
      <w:pPr>
        <w:pStyle w:val="ListParagraph"/>
        <w:numPr>
          <w:ilvl w:val="0"/>
          <w:numId w:val="79"/>
        </w:numPr>
        <w:ind w:hanging="450"/>
        <w:rPr>
          <w:rFonts w:ascii="Abadi" w:hAnsi="Abadi"/>
          <w:sz w:val="28"/>
          <w:szCs w:val="28"/>
          <w:lang w:val="en-US"/>
        </w:rPr>
      </w:pPr>
      <w:r w:rsidRPr="00D8116B">
        <w:rPr>
          <w:rFonts w:ascii="Abadi" w:hAnsi="Abadi"/>
          <w:b/>
          <w:bCs/>
          <w:sz w:val="28"/>
          <w:szCs w:val="28"/>
          <w:lang w:val="en-US"/>
        </w:rPr>
        <w:t>Green Building Standards:</w:t>
      </w:r>
      <w:r w:rsidRPr="00D57117">
        <w:rPr>
          <w:rFonts w:ascii="Abadi" w:hAnsi="Abadi"/>
          <w:sz w:val="28"/>
          <w:szCs w:val="28"/>
          <w:lang w:val="en-US"/>
        </w:rPr>
        <w:t xml:space="preserve"> Promoting the construction of energy-efficient buildings through updated building codes and incentives.</w:t>
      </w:r>
    </w:p>
    <w:p w14:paraId="63374EAF" w14:textId="77777777" w:rsidR="00D57117" w:rsidRPr="00D57117" w:rsidRDefault="00D57117" w:rsidP="001A20BB">
      <w:pPr>
        <w:pStyle w:val="ListParagraph"/>
        <w:numPr>
          <w:ilvl w:val="0"/>
          <w:numId w:val="79"/>
        </w:numPr>
        <w:ind w:hanging="450"/>
        <w:rPr>
          <w:rFonts w:ascii="Abadi" w:hAnsi="Abadi"/>
          <w:sz w:val="28"/>
          <w:szCs w:val="28"/>
          <w:lang w:val="en-US"/>
        </w:rPr>
      </w:pPr>
      <w:r w:rsidRPr="00D8116B">
        <w:rPr>
          <w:rFonts w:ascii="Abadi" w:hAnsi="Abadi"/>
          <w:b/>
          <w:bCs/>
          <w:sz w:val="28"/>
          <w:szCs w:val="28"/>
          <w:lang w:val="en-US"/>
        </w:rPr>
        <w:t>Electric Vehicle Infrastructure:</w:t>
      </w:r>
      <w:r w:rsidRPr="00D57117">
        <w:rPr>
          <w:rFonts w:ascii="Abadi" w:hAnsi="Abadi"/>
          <w:sz w:val="28"/>
          <w:szCs w:val="28"/>
          <w:lang w:val="en-US"/>
        </w:rPr>
        <w:t xml:space="preserve"> Expanding the infrastructure for electric vehicles, including charging stations powered by renewable energy.</w:t>
      </w:r>
    </w:p>
    <w:p w14:paraId="5BD28669" w14:textId="77777777" w:rsidR="00D57117" w:rsidRPr="00D57117" w:rsidRDefault="00D57117" w:rsidP="001A20BB">
      <w:pPr>
        <w:pStyle w:val="ListParagraph"/>
        <w:numPr>
          <w:ilvl w:val="0"/>
          <w:numId w:val="79"/>
        </w:numPr>
        <w:ind w:hanging="450"/>
        <w:rPr>
          <w:rFonts w:ascii="Abadi" w:hAnsi="Abadi"/>
          <w:sz w:val="28"/>
          <w:szCs w:val="28"/>
          <w:lang w:val="en-US"/>
        </w:rPr>
      </w:pPr>
      <w:r w:rsidRPr="00D8116B">
        <w:rPr>
          <w:rFonts w:ascii="Abadi" w:hAnsi="Abadi"/>
          <w:b/>
          <w:bCs/>
          <w:sz w:val="28"/>
          <w:szCs w:val="28"/>
          <w:lang w:val="en-US"/>
        </w:rPr>
        <w:t>Energy Audits:</w:t>
      </w:r>
      <w:r w:rsidRPr="00D57117">
        <w:rPr>
          <w:rFonts w:ascii="Abadi" w:hAnsi="Abadi"/>
          <w:sz w:val="28"/>
          <w:szCs w:val="28"/>
          <w:lang w:val="en-US"/>
        </w:rPr>
        <w:t xml:space="preserve"> Conducting energy audits for businesses and homes to identify and implement energy-saving measures.</w:t>
      </w:r>
    </w:p>
    <w:p w14:paraId="367B4722" w14:textId="77777777" w:rsidR="00D57117" w:rsidRPr="00D57117" w:rsidRDefault="00D57117" w:rsidP="001A20BB">
      <w:pPr>
        <w:pStyle w:val="ListParagraph"/>
        <w:numPr>
          <w:ilvl w:val="0"/>
          <w:numId w:val="79"/>
        </w:numPr>
        <w:ind w:hanging="450"/>
        <w:rPr>
          <w:rFonts w:ascii="Abadi" w:hAnsi="Abadi"/>
          <w:sz w:val="28"/>
          <w:szCs w:val="28"/>
          <w:lang w:val="en-US"/>
        </w:rPr>
      </w:pPr>
      <w:r w:rsidRPr="00D8116B">
        <w:rPr>
          <w:rFonts w:ascii="Abadi" w:hAnsi="Abadi"/>
          <w:b/>
          <w:bCs/>
          <w:sz w:val="28"/>
          <w:szCs w:val="28"/>
          <w:lang w:val="en-US"/>
        </w:rPr>
        <w:t>Cross-Border Energy Cooperation:</w:t>
      </w:r>
      <w:r w:rsidRPr="00D57117">
        <w:rPr>
          <w:rFonts w:ascii="Abadi" w:hAnsi="Abadi"/>
          <w:sz w:val="28"/>
          <w:szCs w:val="28"/>
          <w:lang w:val="en-US"/>
        </w:rPr>
        <w:t xml:space="preserve"> Collaborating with neighboring regions to share resources and improve energy security.</w:t>
      </w:r>
    </w:p>
    <w:p w14:paraId="759129F3" w14:textId="3264A6CA" w:rsidR="00BC45E3" w:rsidRPr="00D57117" w:rsidRDefault="00D57117" w:rsidP="001A20BB">
      <w:pPr>
        <w:pStyle w:val="ListParagraph"/>
        <w:numPr>
          <w:ilvl w:val="0"/>
          <w:numId w:val="79"/>
        </w:numPr>
        <w:ind w:hanging="450"/>
        <w:rPr>
          <w:rFonts w:ascii="Abadi" w:hAnsi="Abadi"/>
          <w:sz w:val="28"/>
          <w:szCs w:val="28"/>
          <w:lang w:val="en-US"/>
        </w:rPr>
      </w:pPr>
      <w:r w:rsidRPr="00D8116B">
        <w:rPr>
          <w:rFonts w:ascii="Abadi" w:hAnsi="Abadi"/>
          <w:b/>
          <w:bCs/>
          <w:sz w:val="28"/>
          <w:szCs w:val="28"/>
          <w:lang w:val="en-US"/>
        </w:rPr>
        <w:t>Waste-to-Energy Projects:</w:t>
      </w:r>
      <w:r w:rsidRPr="00D57117">
        <w:rPr>
          <w:rFonts w:ascii="Abadi" w:hAnsi="Abadi"/>
          <w:sz w:val="28"/>
          <w:szCs w:val="28"/>
          <w:lang w:val="en-US"/>
        </w:rPr>
        <w:t xml:space="preserve"> Implementing waste-to-energy technologies to convert waste materials into electricity or heat.</w:t>
      </w:r>
    </w:p>
    <w:bookmarkEnd w:id="34"/>
    <w:p w14:paraId="23F5D45F" w14:textId="77777777" w:rsidR="003242C0" w:rsidRPr="00BC45E3" w:rsidRDefault="003242C0" w:rsidP="00154D00">
      <w:pPr>
        <w:ind w:left="360"/>
        <w:rPr>
          <w:rFonts w:ascii="Abadi" w:hAnsi="Abadi"/>
          <w:sz w:val="28"/>
          <w:szCs w:val="28"/>
          <w:lang w:val="en-US"/>
        </w:rPr>
      </w:pPr>
    </w:p>
    <w:p w14:paraId="5D035685" w14:textId="77777777" w:rsidR="00BC45E3" w:rsidRDefault="00BC45E3" w:rsidP="00BC45E3">
      <w:pPr>
        <w:rPr>
          <w:rFonts w:ascii="Abadi" w:hAnsi="Abadi"/>
          <w:b/>
          <w:bCs/>
          <w:sz w:val="28"/>
          <w:szCs w:val="28"/>
          <w:lang w:val="en-US"/>
        </w:rPr>
      </w:pPr>
      <w:bookmarkStart w:id="35" w:name="_Hlk172726956"/>
      <w:r w:rsidRPr="00BC45E3">
        <w:rPr>
          <w:rFonts w:ascii="Abadi" w:hAnsi="Abadi"/>
          <w:b/>
          <w:bCs/>
          <w:sz w:val="28"/>
          <w:szCs w:val="28"/>
          <w:lang w:val="en-US"/>
        </w:rPr>
        <w:t>Recommendations Overview</w:t>
      </w:r>
    </w:p>
    <w:p w14:paraId="4423A639" w14:textId="42BA531D" w:rsidR="003242C0" w:rsidRPr="00BC45E3" w:rsidRDefault="00154D00" w:rsidP="00BC45E3">
      <w:pPr>
        <w:rPr>
          <w:rFonts w:ascii="Abadi" w:hAnsi="Abadi"/>
          <w:sz w:val="28"/>
          <w:szCs w:val="28"/>
          <w:lang w:val="en-US"/>
        </w:rPr>
      </w:pPr>
      <w:r w:rsidRPr="00154D00">
        <w:rPr>
          <w:rFonts w:ascii="Abadi" w:hAnsi="Abadi"/>
          <w:sz w:val="28"/>
          <w:szCs w:val="28"/>
          <w:lang w:val="en-US"/>
        </w:rPr>
        <w:t xml:space="preserve">The "Recommendations" section details </w:t>
      </w:r>
      <w:r w:rsidR="003242C0" w:rsidRPr="003242C0">
        <w:rPr>
          <w:rFonts w:ascii="Abadi" w:hAnsi="Abadi"/>
          <w:sz w:val="28"/>
          <w:szCs w:val="28"/>
        </w:rPr>
        <w:t>actions and strategies aimed at addressing the challenges and improving the overall performance and sustainability of the energy sector.</w:t>
      </w:r>
    </w:p>
    <w:bookmarkEnd w:id="35"/>
    <w:p w14:paraId="641B2746" w14:textId="77777777" w:rsidR="00BC45E3" w:rsidRPr="003242C0" w:rsidRDefault="00BC45E3" w:rsidP="001A20BB">
      <w:pPr>
        <w:pStyle w:val="NoSpacing"/>
        <w:numPr>
          <w:ilvl w:val="0"/>
          <w:numId w:val="44"/>
        </w:numPr>
        <w:rPr>
          <w:rFonts w:ascii="Abadi" w:hAnsi="Abadi"/>
          <w:sz w:val="28"/>
          <w:szCs w:val="28"/>
          <w:lang w:val="en-US"/>
        </w:rPr>
      </w:pPr>
      <w:r w:rsidRPr="003242C0">
        <w:rPr>
          <w:rFonts w:ascii="Abadi" w:hAnsi="Abadi"/>
          <w:b/>
          <w:bCs/>
          <w:sz w:val="28"/>
          <w:szCs w:val="28"/>
          <w:lang w:val="en-US"/>
        </w:rPr>
        <w:t>Invest in Solar and Wind Energy:</w:t>
      </w:r>
      <w:r w:rsidRPr="003242C0">
        <w:rPr>
          <w:rFonts w:ascii="Abadi" w:hAnsi="Abadi"/>
          <w:sz w:val="28"/>
          <w:szCs w:val="28"/>
          <w:lang w:val="en-US"/>
        </w:rPr>
        <w:t xml:space="preserve"> Prioritize renewable energy projects.</w:t>
      </w:r>
    </w:p>
    <w:p w14:paraId="00BE850C" w14:textId="77777777" w:rsidR="00BC45E3" w:rsidRPr="003242C0" w:rsidRDefault="00BC45E3" w:rsidP="001A20BB">
      <w:pPr>
        <w:pStyle w:val="NoSpacing"/>
        <w:numPr>
          <w:ilvl w:val="0"/>
          <w:numId w:val="44"/>
        </w:numPr>
        <w:rPr>
          <w:rFonts w:ascii="Abadi" w:hAnsi="Abadi"/>
          <w:sz w:val="28"/>
          <w:szCs w:val="28"/>
          <w:lang w:val="en-US"/>
        </w:rPr>
      </w:pPr>
      <w:r w:rsidRPr="003242C0">
        <w:rPr>
          <w:rFonts w:ascii="Abadi" w:hAnsi="Abadi"/>
          <w:b/>
          <w:bCs/>
          <w:sz w:val="28"/>
          <w:szCs w:val="28"/>
          <w:lang w:val="en-US"/>
        </w:rPr>
        <w:t>Develop Smart Grids:</w:t>
      </w:r>
      <w:r w:rsidRPr="003242C0">
        <w:rPr>
          <w:rFonts w:ascii="Abadi" w:hAnsi="Abadi"/>
          <w:sz w:val="28"/>
          <w:szCs w:val="28"/>
          <w:lang w:val="en-US"/>
        </w:rPr>
        <w:t xml:space="preserve"> Enhance energy distribution efficiency.</w:t>
      </w:r>
    </w:p>
    <w:p w14:paraId="2802BDF4" w14:textId="77777777" w:rsidR="00BC45E3" w:rsidRPr="003242C0" w:rsidRDefault="00BC45E3" w:rsidP="001A20BB">
      <w:pPr>
        <w:pStyle w:val="NoSpacing"/>
        <w:numPr>
          <w:ilvl w:val="0"/>
          <w:numId w:val="44"/>
        </w:numPr>
        <w:rPr>
          <w:rFonts w:ascii="Abadi" w:hAnsi="Abadi"/>
          <w:sz w:val="28"/>
          <w:szCs w:val="28"/>
          <w:lang w:val="en-US"/>
        </w:rPr>
      </w:pPr>
      <w:r w:rsidRPr="003242C0">
        <w:rPr>
          <w:rFonts w:ascii="Abadi" w:hAnsi="Abadi"/>
          <w:b/>
          <w:bCs/>
          <w:sz w:val="28"/>
          <w:szCs w:val="28"/>
          <w:lang w:val="en-US"/>
        </w:rPr>
        <w:t>Enhance Battery Storage:</w:t>
      </w:r>
      <w:r w:rsidRPr="003242C0">
        <w:rPr>
          <w:rFonts w:ascii="Abadi" w:hAnsi="Abadi"/>
          <w:sz w:val="28"/>
          <w:szCs w:val="28"/>
          <w:lang w:val="en-US"/>
        </w:rPr>
        <w:t xml:space="preserve"> Invest in storage solutions for stable power supply.</w:t>
      </w:r>
    </w:p>
    <w:p w14:paraId="0C3E1402" w14:textId="77777777" w:rsidR="00BC45E3" w:rsidRPr="003242C0" w:rsidRDefault="00BC45E3" w:rsidP="001A20BB">
      <w:pPr>
        <w:pStyle w:val="NoSpacing"/>
        <w:numPr>
          <w:ilvl w:val="0"/>
          <w:numId w:val="44"/>
        </w:numPr>
        <w:rPr>
          <w:rFonts w:ascii="Abadi" w:hAnsi="Abadi"/>
          <w:sz w:val="28"/>
          <w:szCs w:val="28"/>
          <w:lang w:val="en-US"/>
        </w:rPr>
      </w:pPr>
      <w:r w:rsidRPr="003242C0">
        <w:rPr>
          <w:rFonts w:ascii="Abadi" w:hAnsi="Abadi"/>
          <w:b/>
          <w:bCs/>
          <w:sz w:val="28"/>
          <w:szCs w:val="28"/>
          <w:lang w:val="en-US"/>
        </w:rPr>
        <w:t>Promote Energy Efficiency:</w:t>
      </w:r>
      <w:r w:rsidRPr="003242C0">
        <w:rPr>
          <w:rFonts w:ascii="Abadi" w:hAnsi="Abadi"/>
          <w:sz w:val="28"/>
          <w:szCs w:val="28"/>
          <w:lang w:val="en-US"/>
        </w:rPr>
        <w:t xml:space="preserve"> Launch campaigns and incentives for efficient energy use.</w:t>
      </w:r>
    </w:p>
    <w:p w14:paraId="449251F4" w14:textId="77777777" w:rsidR="00BC45E3" w:rsidRPr="003242C0" w:rsidRDefault="00BC45E3" w:rsidP="001A20BB">
      <w:pPr>
        <w:pStyle w:val="NoSpacing"/>
        <w:numPr>
          <w:ilvl w:val="0"/>
          <w:numId w:val="44"/>
        </w:numPr>
        <w:rPr>
          <w:rFonts w:ascii="Abadi" w:hAnsi="Abadi"/>
          <w:sz w:val="28"/>
          <w:szCs w:val="28"/>
          <w:lang w:val="en-US"/>
        </w:rPr>
      </w:pPr>
      <w:r w:rsidRPr="003242C0">
        <w:rPr>
          <w:rFonts w:ascii="Abadi" w:hAnsi="Abadi"/>
          <w:b/>
          <w:bCs/>
          <w:sz w:val="28"/>
          <w:szCs w:val="28"/>
          <w:lang w:val="en-US"/>
        </w:rPr>
        <w:t>Foster International Partnerships:</w:t>
      </w:r>
      <w:r w:rsidRPr="003242C0">
        <w:rPr>
          <w:rFonts w:ascii="Abadi" w:hAnsi="Abadi"/>
          <w:sz w:val="28"/>
          <w:szCs w:val="28"/>
          <w:lang w:val="en-US"/>
        </w:rPr>
        <w:t xml:space="preserve"> Secure funding and support from global entities.</w:t>
      </w:r>
    </w:p>
    <w:p w14:paraId="3C5EC8D5" w14:textId="77777777" w:rsidR="00BC45E3" w:rsidRPr="003242C0" w:rsidRDefault="00BC45E3" w:rsidP="001A20BB">
      <w:pPr>
        <w:pStyle w:val="NoSpacing"/>
        <w:numPr>
          <w:ilvl w:val="0"/>
          <w:numId w:val="44"/>
        </w:numPr>
        <w:rPr>
          <w:rFonts w:ascii="Abadi" w:hAnsi="Abadi"/>
          <w:sz w:val="28"/>
          <w:szCs w:val="28"/>
          <w:lang w:val="en-US"/>
        </w:rPr>
      </w:pPr>
      <w:r w:rsidRPr="003242C0">
        <w:rPr>
          <w:rFonts w:ascii="Abadi" w:hAnsi="Abadi"/>
          <w:b/>
          <w:bCs/>
          <w:sz w:val="28"/>
          <w:szCs w:val="28"/>
          <w:lang w:val="en-US"/>
        </w:rPr>
        <w:t>Streamline Regulations:</w:t>
      </w:r>
      <w:r w:rsidRPr="003242C0">
        <w:rPr>
          <w:rFonts w:ascii="Abadi" w:hAnsi="Abadi"/>
          <w:sz w:val="28"/>
          <w:szCs w:val="28"/>
          <w:lang w:val="en-US"/>
        </w:rPr>
        <w:t xml:space="preserve"> Simplify processes for energy project development.</w:t>
      </w:r>
    </w:p>
    <w:p w14:paraId="1B4B649B" w14:textId="77777777" w:rsidR="00BC45E3" w:rsidRPr="003242C0" w:rsidRDefault="00BC45E3" w:rsidP="001A20BB">
      <w:pPr>
        <w:pStyle w:val="NoSpacing"/>
        <w:numPr>
          <w:ilvl w:val="0"/>
          <w:numId w:val="44"/>
        </w:numPr>
        <w:rPr>
          <w:rFonts w:ascii="Abadi" w:hAnsi="Abadi"/>
          <w:sz w:val="28"/>
          <w:szCs w:val="28"/>
          <w:lang w:val="en-US"/>
        </w:rPr>
      </w:pPr>
      <w:r w:rsidRPr="003242C0">
        <w:rPr>
          <w:rFonts w:ascii="Abadi" w:hAnsi="Abadi"/>
          <w:b/>
          <w:bCs/>
          <w:sz w:val="28"/>
          <w:szCs w:val="28"/>
          <w:lang w:val="en-US"/>
        </w:rPr>
        <w:t>Support Local Manufacturing:</w:t>
      </w:r>
      <w:r w:rsidRPr="003242C0">
        <w:rPr>
          <w:rFonts w:ascii="Abadi" w:hAnsi="Abadi"/>
          <w:sz w:val="28"/>
          <w:szCs w:val="28"/>
          <w:lang w:val="en-US"/>
        </w:rPr>
        <w:t xml:space="preserve"> Encourage local production of renewable technologies.</w:t>
      </w:r>
    </w:p>
    <w:p w14:paraId="365F3DE4" w14:textId="77777777" w:rsidR="00BC45E3" w:rsidRPr="003242C0" w:rsidRDefault="00BC45E3" w:rsidP="001A20BB">
      <w:pPr>
        <w:pStyle w:val="NoSpacing"/>
        <w:numPr>
          <w:ilvl w:val="0"/>
          <w:numId w:val="44"/>
        </w:numPr>
        <w:rPr>
          <w:rFonts w:ascii="Abadi" w:hAnsi="Abadi"/>
          <w:sz w:val="28"/>
          <w:szCs w:val="28"/>
          <w:lang w:val="en-US"/>
        </w:rPr>
      </w:pPr>
      <w:r w:rsidRPr="003242C0">
        <w:rPr>
          <w:rFonts w:ascii="Abadi" w:hAnsi="Abadi"/>
          <w:b/>
          <w:bCs/>
          <w:sz w:val="28"/>
          <w:szCs w:val="28"/>
          <w:lang w:val="en-US"/>
        </w:rPr>
        <w:lastRenderedPageBreak/>
        <w:t>Strengthen Workforce Training:</w:t>
      </w:r>
      <w:r w:rsidRPr="003242C0">
        <w:rPr>
          <w:rFonts w:ascii="Abadi" w:hAnsi="Abadi"/>
          <w:sz w:val="28"/>
          <w:szCs w:val="28"/>
          <w:lang w:val="en-US"/>
        </w:rPr>
        <w:t xml:space="preserve"> Develop programs for renewable energy skills.</w:t>
      </w:r>
    </w:p>
    <w:p w14:paraId="7ED6146A" w14:textId="77777777" w:rsidR="00BC45E3" w:rsidRPr="003242C0" w:rsidRDefault="00BC45E3" w:rsidP="001A20BB">
      <w:pPr>
        <w:pStyle w:val="NoSpacing"/>
        <w:numPr>
          <w:ilvl w:val="0"/>
          <w:numId w:val="44"/>
        </w:numPr>
        <w:rPr>
          <w:rFonts w:ascii="Abadi" w:hAnsi="Abadi"/>
          <w:sz w:val="28"/>
          <w:szCs w:val="28"/>
          <w:lang w:val="en-US"/>
        </w:rPr>
      </w:pPr>
      <w:r w:rsidRPr="003242C0">
        <w:rPr>
          <w:rFonts w:ascii="Abadi" w:hAnsi="Abadi"/>
          <w:b/>
          <w:bCs/>
          <w:sz w:val="28"/>
          <w:szCs w:val="28"/>
          <w:lang w:val="en-US"/>
        </w:rPr>
        <w:t>Increase Community Involvement:</w:t>
      </w:r>
      <w:r w:rsidRPr="003242C0">
        <w:rPr>
          <w:rFonts w:ascii="Abadi" w:hAnsi="Abadi"/>
          <w:sz w:val="28"/>
          <w:szCs w:val="28"/>
          <w:lang w:val="en-US"/>
        </w:rPr>
        <w:t xml:space="preserve"> Engage communities in energy projects.</w:t>
      </w:r>
    </w:p>
    <w:p w14:paraId="69ACEA99" w14:textId="3F5533CB" w:rsidR="003242C0" w:rsidRDefault="00BC45E3" w:rsidP="001A20BB">
      <w:pPr>
        <w:pStyle w:val="NoSpacing"/>
        <w:numPr>
          <w:ilvl w:val="0"/>
          <w:numId w:val="44"/>
        </w:numPr>
        <w:rPr>
          <w:rFonts w:ascii="Abadi" w:hAnsi="Abadi"/>
          <w:sz w:val="28"/>
          <w:szCs w:val="28"/>
          <w:lang w:val="en-US"/>
        </w:rPr>
      </w:pPr>
      <w:r w:rsidRPr="003242C0">
        <w:rPr>
          <w:rFonts w:ascii="Abadi" w:hAnsi="Abadi"/>
          <w:b/>
          <w:bCs/>
          <w:sz w:val="28"/>
          <w:szCs w:val="28"/>
          <w:lang w:val="en-US"/>
        </w:rPr>
        <w:t>Advocate for Policy Reforms:</w:t>
      </w:r>
      <w:r w:rsidRPr="003242C0">
        <w:rPr>
          <w:rFonts w:ascii="Abadi" w:hAnsi="Abadi"/>
          <w:sz w:val="28"/>
          <w:szCs w:val="28"/>
          <w:lang w:val="en-US"/>
        </w:rPr>
        <w:t xml:space="preserve"> Push for supportive policies and regulations.</w:t>
      </w:r>
    </w:p>
    <w:p w14:paraId="11FBFB4F" w14:textId="77777777" w:rsidR="003242C0" w:rsidRPr="003242C0" w:rsidRDefault="003242C0" w:rsidP="003242C0">
      <w:pPr>
        <w:pStyle w:val="NoSpacing"/>
        <w:ind w:left="720"/>
        <w:rPr>
          <w:rFonts w:ascii="Abadi" w:hAnsi="Abadi"/>
          <w:sz w:val="28"/>
          <w:szCs w:val="28"/>
          <w:lang w:val="en-US"/>
        </w:rPr>
      </w:pPr>
    </w:p>
    <w:p w14:paraId="7488038D" w14:textId="77777777" w:rsidR="00BC45E3" w:rsidRDefault="00BC45E3" w:rsidP="00BC45E3">
      <w:pPr>
        <w:rPr>
          <w:rFonts w:ascii="Abadi" w:hAnsi="Abadi"/>
          <w:b/>
          <w:bCs/>
          <w:sz w:val="28"/>
          <w:szCs w:val="28"/>
          <w:lang w:val="en-US"/>
        </w:rPr>
      </w:pPr>
      <w:bookmarkStart w:id="36" w:name="_Hlk172726977"/>
      <w:r w:rsidRPr="00BC45E3">
        <w:rPr>
          <w:rFonts w:ascii="Abadi" w:hAnsi="Abadi"/>
          <w:b/>
          <w:bCs/>
          <w:sz w:val="28"/>
          <w:szCs w:val="28"/>
          <w:lang w:val="en-US"/>
        </w:rPr>
        <w:t>Policy Changes Overview</w:t>
      </w:r>
    </w:p>
    <w:p w14:paraId="6C89CE8E" w14:textId="3F03E77B" w:rsidR="003242C0" w:rsidRPr="00BC45E3" w:rsidRDefault="00154D00" w:rsidP="00BC45E3">
      <w:pPr>
        <w:rPr>
          <w:rFonts w:ascii="Abadi" w:hAnsi="Abadi"/>
          <w:sz w:val="28"/>
          <w:szCs w:val="28"/>
          <w:lang w:val="en-US"/>
        </w:rPr>
      </w:pPr>
      <w:r w:rsidRPr="00154D00">
        <w:rPr>
          <w:rFonts w:ascii="Abadi" w:hAnsi="Abadi"/>
          <w:sz w:val="28"/>
          <w:szCs w:val="28"/>
          <w:lang w:val="en-US"/>
        </w:rPr>
        <w:t xml:space="preserve">The "Policy Changes" section outlines </w:t>
      </w:r>
      <w:r w:rsidR="003242C0" w:rsidRPr="003242C0">
        <w:rPr>
          <w:rFonts w:ascii="Abadi" w:hAnsi="Abadi"/>
          <w:sz w:val="28"/>
          <w:szCs w:val="28"/>
        </w:rPr>
        <w:t>recent or necessary adjustments in policies and regulations that govern the energy sector, aimed at facilitating development and addressing existing issues.</w:t>
      </w:r>
    </w:p>
    <w:bookmarkEnd w:id="36"/>
    <w:p w14:paraId="20FD2AB7" w14:textId="77777777" w:rsidR="00BC45E3" w:rsidRPr="003242C0" w:rsidRDefault="00BC45E3" w:rsidP="001A20BB">
      <w:pPr>
        <w:pStyle w:val="NoSpacing"/>
        <w:numPr>
          <w:ilvl w:val="0"/>
          <w:numId w:val="45"/>
        </w:numPr>
        <w:rPr>
          <w:rFonts w:ascii="Abadi" w:hAnsi="Abadi"/>
          <w:sz w:val="28"/>
          <w:szCs w:val="28"/>
          <w:lang w:val="en-US"/>
        </w:rPr>
      </w:pPr>
      <w:r w:rsidRPr="003242C0">
        <w:rPr>
          <w:rFonts w:ascii="Abadi" w:hAnsi="Abadi"/>
          <w:b/>
          <w:bCs/>
          <w:sz w:val="28"/>
          <w:szCs w:val="28"/>
          <w:lang w:val="en-US"/>
        </w:rPr>
        <w:t>Simplify Regulatory Processes:</w:t>
      </w:r>
      <w:r w:rsidRPr="003242C0">
        <w:rPr>
          <w:rFonts w:ascii="Abadi" w:hAnsi="Abadi"/>
          <w:sz w:val="28"/>
          <w:szCs w:val="28"/>
          <w:lang w:val="en-US"/>
        </w:rPr>
        <w:t xml:space="preserve"> Make it easier to develop energy projects.</w:t>
      </w:r>
    </w:p>
    <w:p w14:paraId="2B5C76F0" w14:textId="77777777" w:rsidR="00BC45E3" w:rsidRPr="003242C0" w:rsidRDefault="00BC45E3" w:rsidP="001A20BB">
      <w:pPr>
        <w:pStyle w:val="NoSpacing"/>
        <w:numPr>
          <w:ilvl w:val="0"/>
          <w:numId w:val="45"/>
        </w:numPr>
        <w:rPr>
          <w:rFonts w:ascii="Abadi" w:hAnsi="Abadi"/>
          <w:sz w:val="28"/>
          <w:szCs w:val="28"/>
          <w:lang w:val="en-US"/>
        </w:rPr>
      </w:pPr>
      <w:r w:rsidRPr="003242C0">
        <w:rPr>
          <w:rFonts w:ascii="Abadi" w:hAnsi="Abadi"/>
          <w:b/>
          <w:bCs/>
          <w:sz w:val="28"/>
          <w:szCs w:val="28"/>
          <w:lang w:val="en-US"/>
        </w:rPr>
        <w:t>Ensure Humanitarian Access:</w:t>
      </w:r>
      <w:r w:rsidRPr="003242C0">
        <w:rPr>
          <w:rFonts w:ascii="Abadi" w:hAnsi="Abadi"/>
          <w:sz w:val="28"/>
          <w:szCs w:val="28"/>
          <w:lang w:val="en-US"/>
        </w:rPr>
        <w:t xml:space="preserve"> Policies to guarantee material and technology access.</w:t>
      </w:r>
    </w:p>
    <w:p w14:paraId="154BA178" w14:textId="77777777" w:rsidR="00BC45E3" w:rsidRPr="003242C0" w:rsidRDefault="00BC45E3" w:rsidP="001A20BB">
      <w:pPr>
        <w:pStyle w:val="NoSpacing"/>
        <w:numPr>
          <w:ilvl w:val="0"/>
          <w:numId w:val="45"/>
        </w:numPr>
        <w:rPr>
          <w:rFonts w:ascii="Abadi" w:hAnsi="Abadi"/>
          <w:sz w:val="28"/>
          <w:szCs w:val="28"/>
          <w:lang w:val="en-US"/>
        </w:rPr>
      </w:pPr>
      <w:r w:rsidRPr="003242C0">
        <w:rPr>
          <w:rFonts w:ascii="Abadi" w:hAnsi="Abadi"/>
          <w:b/>
          <w:bCs/>
          <w:sz w:val="28"/>
          <w:szCs w:val="28"/>
          <w:lang w:val="en-US"/>
        </w:rPr>
        <w:t>Provide Financial Incentives:</w:t>
      </w:r>
      <w:r w:rsidRPr="003242C0">
        <w:rPr>
          <w:rFonts w:ascii="Abadi" w:hAnsi="Abadi"/>
          <w:sz w:val="28"/>
          <w:szCs w:val="28"/>
          <w:lang w:val="en-US"/>
        </w:rPr>
        <w:t xml:space="preserve"> Support renewable energy investments.</w:t>
      </w:r>
    </w:p>
    <w:p w14:paraId="117E28A0" w14:textId="77777777" w:rsidR="00BC45E3" w:rsidRPr="003242C0" w:rsidRDefault="00BC45E3" w:rsidP="001A20BB">
      <w:pPr>
        <w:pStyle w:val="NoSpacing"/>
        <w:numPr>
          <w:ilvl w:val="0"/>
          <w:numId w:val="45"/>
        </w:numPr>
        <w:rPr>
          <w:rFonts w:ascii="Abadi" w:hAnsi="Abadi"/>
          <w:sz w:val="28"/>
          <w:szCs w:val="28"/>
          <w:lang w:val="en-US"/>
        </w:rPr>
      </w:pPr>
      <w:r w:rsidRPr="003242C0">
        <w:rPr>
          <w:rFonts w:ascii="Abadi" w:hAnsi="Abadi"/>
          <w:b/>
          <w:bCs/>
          <w:sz w:val="28"/>
          <w:szCs w:val="28"/>
          <w:lang w:val="en-US"/>
        </w:rPr>
        <w:t>Promote Energy Education:</w:t>
      </w:r>
      <w:r w:rsidRPr="003242C0">
        <w:rPr>
          <w:rFonts w:ascii="Abadi" w:hAnsi="Abadi"/>
          <w:sz w:val="28"/>
          <w:szCs w:val="28"/>
          <w:lang w:val="en-US"/>
        </w:rPr>
        <w:t xml:space="preserve"> Integrate energy education into curricula.</w:t>
      </w:r>
    </w:p>
    <w:p w14:paraId="2FE94629" w14:textId="77777777" w:rsidR="00BC45E3" w:rsidRPr="003242C0" w:rsidRDefault="00BC45E3" w:rsidP="001A20BB">
      <w:pPr>
        <w:pStyle w:val="NoSpacing"/>
        <w:numPr>
          <w:ilvl w:val="0"/>
          <w:numId w:val="45"/>
        </w:numPr>
        <w:rPr>
          <w:rFonts w:ascii="Abadi" w:hAnsi="Abadi"/>
          <w:sz w:val="28"/>
          <w:szCs w:val="28"/>
          <w:lang w:val="en-US"/>
        </w:rPr>
      </w:pPr>
      <w:r w:rsidRPr="003242C0">
        <w:rPr>
          <w:rFonts w:ascii="Abadi" w:hAnsi="Abadi"/>
          <w:b/>
          <w:bCs/>
          <w:sz w:val="28"/>
          <w:szCs w:val="28"/>
          <w:lang w:val="en-US"/>
        </w:rPr>
        <w:t>Strengthen Legal Frameworks:</w:t>
      </w:r>
      <w:r w:rsidRPr="003242C0">
        <w:rPr>
          <w:rFonts w:ascii="Abadi" w:hAnsi="Abadi"/>
          <w:sz w:val="28"/>
          <w:szCs w:val="28"/>
          <w:lang w:val="en-US"/>
        </w:rPr>
        <w:t xml:space="preserve"> Protect energy infrastructure and investments.</w:t>
      </w:r>
    </w:p>
    <w:p w14:paraId="23356A0A" w14:textId="77777777" w:rsidR="00BC45E3" w:rsidRPr="003242C0" w:rsidRDefault="00BC45E3" w:rsidP="001A20BB">
      <w:pPr>
        <w:pStyle w:val="NoSpacing"/>
        <w:numPr>
          <w:ilvl w:val="0"/>
          <w:numId w:val="45"/>
        </w:numPr>
        <w:rPr>
          <w:rFonts w:ascii="Abadi" w:hAnsi="Abadi"/>
          <w:sz w:val="28"/>
          <w:szCs w:val="28"/>
          <w:lang w:val="en-US"/>
        </w:rPr>
      </w:pPr>
      <w:r w:rsidRPr="003242C0">
        <w:rPr>
          <w:rFonts w:ascii="Abadi" w:hAnsi="Abadi"/>
          <w:b/>
          <w:bCs/>
          <w:sz w:val="28"/>
          <w:szCs w:val="28"/>
          <w:lang w:val="en-US"/>
        </w:rPr>
        <w:t>Support Innovation:</w:t>
      </w:r>
      <w:r w:rsidRPr="003242C0">
        <w:rPr>
          <w:rFonts w:ascii="Abadi" w:hAnsi="Abadi"/>
          <w:sz w:val="28"/>
          <w:szCs w:val="28"/>
          <w:lang w:val="en-US"/>
        </w:rPr>
        <w:t xml:space="preserve"> Policies to encourage research and development in energy.</w:t>
      </w:r>
    </w:p>
    <w:p w14:paraId="5331BEA0" w14:textId="77777777" w:rsidR="00BC45E3" w:rsidRPr="003242C0" w:rsidRDefault="00BC45E3" w:rsidP="001A20BB">
      <w:pPr>
        <w:pStyle w:val="NoSpacing"/>
        <w:numPr>
          <w:ilvl w:val="0"/>
          <w:numId w:val="45"/>
        </w:numPr>
        <w:rPr>
          <w:rFonts w:ascii="Abadi" w:hAnsi="Abadi"/>
          <w:sz w:val="28"/>
          <w:szCs w:val="28"/>
          <w:lang w:val="en-US"/>
        </w:rPr>
      </w:pPr>
      <w:r w:rsidRPr="003242C0">
        <w:rPr>
          <w:rFonts w:ascii="Abadi" w:hAnsi="Abadi"/>
          <w:b/>
          <w:bCs/>
          <w:sz w:val="28"/>
          <w:szCs w:val="28"/>
          <w:lang w:val="en-US"/>
        </w:rPr>
        <w:t>Facilitate Public-Private Partnerships:</w:t>
      </w:r>
      <w:r w:rsidRPr="003242C0">
        <w:rPr>
          <w:rFonts w:ascii="Abadi" w:hAnsi="Abadi"/>
          <w:sz w:val="28"/>
          <w:szCs w:val="28"/>
          <w:lang w:val="en-US"/>
        </w:rPr>
        <w:t xml:space="preserve"> Encourage collaboration in energy projects.</w:t>
      </w:r>
    </w:p>
    <w:p w14:paraId="366AD46C" w14:textId="77777777" w:rsidR="00BC45E3" w:rsidRPr="003242C0" w:rsidRDefault="00BC45E3" w:rsidP="001A20BB">
      <w:pPr>
        <w:pStyle w:val="NoSpacing"/>
        <w:numPr>
          <w:ilvl w:val="0"/>
          <w:numId w:val="45"/>
        </w:numPr>
        <w:rPr>
          <w:rFonts w:ascii="Abadi" w:hAnsi="Abadi"/>
          <w:sz w:val="28"/>
          <w:szCs w:val="28"/>
          <w:lang w:val="en-US"/>
        </w:rPr>
      </w:pPr>
      <w:r w:rsidRPr="003242C0">
        <w:rPr>
          <w:rFonts w:ascii="Abadi" w:hAnsi="Abadi"/>
          <w:b/>
          <w:bCs/>
          <w:sz w:val="28"/>
          <w:szCs w:val="28"/>
          <w:lang w:val="en-US"/>
        </w:rPr>
        <w:t>Enhance Cybersecurity:</w:t>
      </w:r>
      <w:r w:rsidRPr="003242C0">
        <w:rPr>
          <w:rFonts w:ascii="Abadi" w:hAnsi="Abadi"/>
          <w:sz w:val="28"/>
          <w:szCs w:val="28"/>
          <w:lang w:val="en-US"/>
        </w:rPr>
        <w:t xml:space="preserve"> Strengthen protections for energy infrastructure.</w:t>
      </w:r>
    </w:p>
    <w:p w14:paraId="3B63F3F9" w14:textId="77777777" w:rsidR="00BC45E3" w:rsidRPr="003242C0" w:rsidRDefault="00BC45E3" w:rsidP="001A20BB">
      <w:pPr>
        <w:pStyle w:val="NoSpacing"/>
        <w:numPr>
          <w:ilvl w:val="0"/>
          <w:numId w:val="45"/>
        </w:numPr>
        <w:rPr>
          <w:rFonts w:ascii="Abadi" w:hAnsi="Abadi"/>
          <w:sz w:val="28"/>
          <w:szCs w:val="28"/>
          <w:lang w:val="en-US"/>
        </w:rPr>
      </w:pPr>
      <w:r w:rsidRPr="003242C0">
        <w:rPr>
          <w:rFonts w:ascii="Abadi" w:hAnsi="Abadi"/>
          <w:b/>
          <w:bCs/>
          <w:sz w:val="28"/>
          <w:szCs w:val="28"/>
          <w:lang w:val="en-US"/>
        </w:rPr>
        <w:t>Standardize Energy Policies:</w:t>
      </w:r>
      <w:r w:rsidRPr="003242C0">
        <w:rPr>
          <w:rFonts w:ascii="Abadi" w:hAnsi="Abadi"/>
          <w:sz w:val="28"/>
          <w:szCs w:val="28"/>
          <w:lang w:val="en-US"/>
        </w:rPr>
        <w:t xml:space="preserve"> Consistent policies to support renewable energy.</w:t>
      </w:r>
    </w:p>
    <w:p w14:paraId="0CCCEBC6" w14:textId="677B95D5" w:rsidR="003242C0" w:rsidRDefault="00BC45E3" w:rsidP="001A20BB">
      <w:pPr>
        <w:pStyle w:val="NoSpacing"/>
        <w:numPr>
          <w:ilvl w:val="0"/>
          <w:numId w:val="45"/>
        </w:numPr>
        <w:rPr>
          <w:rFonts w:ascii="Abadi" w:hAnsi="Abadi"/>
          <w:sz w:val="28"/>
          <w:szCs w:val="28"/>
          <w:lang w:val="en-US"/>
        </w:rPr>
      </w:pPr>
      <w:r w:rsidRPr="003242C0">
        <w:rPr>
          <w:rFonts w:ascii="Abadi" w:hAnsi="Abadi"/>
          <w:b/>
          <w:bCs/>
          <w:sz w:val="28"/>
          <w:szCs w:val="28"/>
          <w:lang w:val="en-US"/>
        </w:rPr>
        <w:t>Implement Sustainability Goals:</w:t>
      </w:r>
      <w:r w:rsidRPr="003242C0">
        <w:rPr>
          <w:rFonts w:ascii="Abadi" w:hAnsi="Abadi"/>
          <w:sz w:val="28"/>
          <w:szCs w:val="28"/>
          <w:lang w:val="en-US"/>
        </w:rPr>
        <w:t xml:space="preserve"> Set and enforce renewable energy targets.</w:t>
      </w:r>
    </w:p>
    <w:p w14:paraId="4A2F2687" w14:textId="77777777" w:rsidR="003242C0" w:rsidRPr="003242C0" w:rsidRDefault="003242C0" w:rsidP="003242C0">
      <w:pPr>
        <w:pStyle w:val="NoSpacing"/>
        <w:ind w:left="720"/>
        <w:rPr>
          <w:rFonts w:ascii="Abadi" w:hAnsi="Abadi"/>
          <w:sz w:val="28"/>
          <w:szCs w:val="28"/>
          <w:lang w:val="en-US"/>
        </w:rPr>
      </w:pPr>
    </w:p>
    <w:p w14:paraId="0324610C" w14:textId="77777777" w:rsidR="00BC45E3" w:rsidRDefault="00BC45E3" w:rsidP="00BC45E3">
      <w:pPr>
        <w:rPr>
          <w:rFonts w:ascii="Abadi" w:hAnsi="Abadi"/>
          <w:b/>
          <w:bCs/>
          <w:sz w:val="28"/>
          <w:szCs w:val="28"/>
          <w:lang w:val="en-US"/>
        </w:rPr>
      </w:pPr>
      <w:r w:rsidRPr="00BC45E3">
        <w:rPr>
          <w:rFonts w:ascii="Abadi" w:hAnsi="Abadi"/>
          <w:b/>
          <w:bCs/>
          <w:sz w:val="28"/>
          <w:szCs w:val="28"/>
          <w:lang w:val="en-US"/>
        </w:rPr>
        <w:t>Success Drivers Overview</w:t>
      </w:r>
    </w:p>
    <w:p w14:paraId="60D341BB" w14:textId="72B54999" w:rsidR="003242C0" w:rsidRPr="00BC45E3" w:rsidRDefault="00154D00" w:rsidP="00BC45E3">
      <w:pPr>
        <w:rPr>
          <w:rFonts w:ascii="Abadi" w:hAnsi="Abadi"/>
          <w:sz w:val="28"/>
          <w:szCs w:val="28"/>
          <w:lang w:val="en-US"/>
        </w:rPr>
      </w:pPr>
      <w:r w:rsidRPr="00154D00">
        <w:rPr>
          <w:rFonts w:ascii="Abadi" w:hAnsi="Abadi"/>
          <w:sz w:val="28"/>
          <w:szCs w:val="28"/>
          <w:lang w:val="en-US"/>
        </w:rPr>
        <w:t>This section details</w:t>
      </w:r>
      <w:r w:rsidR="003242C0" w:rsidRPr="003242C0">
        <w:rPr>
          <w:rFonts w:ascii="Abadi" w:hAnsi="Abadi"/>
          <w:sz w:val="28"/>
          <w:szCs w:val="28"/>
        </w:rPr>
        <w:t xml:space="preserve"> the key factors and conditions that contribute to the successful development and improvement of the energy sector. These drivers are essential elements that can lead to positive outcomes and sustainable growth in energy infrastructure, access, and management.</w:t>
      </w:r>
    </w:p>
    <w:p w14:paraId="25ABCB99" w14:textId="77777777" w:rsidR="00BC45E3" w:rsidRPr="003242C0" w:rsidRDefault="00BC45E3" w:rsidP="001A20BB">
      <w:pPr>
        <w:pStyle w:val="NoSpacing"/>
        <w:numPr>
          <w:ilvl w:val="0"/>
          <w:numId w:val="46"/>
        </w:numPr>
        <w:rPr>
          <w:rFonts w:ascii="Abadi" w:hAnsi="Abadi"/>
          <w:sz w:val="28"/>
          <w:szCs w:val="28"/>
          <w:lang w:val="en-US"/>
        </w:rPr>
      </w:pPr>
      <w:r w:rsidRPr="003242C0">
        <w:rPr>
          <w:rFonts w:ascii="Abadi" w:hAnsi="Abadi"/>
          <w:b/>
          <w:bCs/>
          <w:sz w:val="28"/>
          <w:szCs w:val="28"/>
          <w:lang w:val="en-US"/>
        </w:rPr>
        <w:t>Robust Infrastructure:</w:t>
      </w:r>
      <w:r w:rsidRPr="003242C0">
        <w:rPr>
          <w:rFonts w:ascii="Abadi" w:hAnsi="Abadi"/>
          <w:sz w:val="28"/>
          <w:szCs w:val="28"/>
          <w:lang w:val="en-US"/>
        </w:rPr>
        <w:t xml:space="preserve"> Build resilient energy systems.</w:t>
      </w:r>
    </w:p>
    <w:p w14:paraId="4AAE75F0" w14:textId="77777777" w:rsidR="00BC45E3" w:rsidRPr="003242C0" w:rsidRDefault="00BC45E3" w:rsidP="001A20BB">
      <w:pPr>
        <w:pStyle w:val="NoSpacing"/>
        <w:numPr>
          <w:ilvl w:val="0"/>
          <w:numId w:val="46"/>
        </w:numPr>
        <w:rPr>
          <w:rFonts w:ascii="Abadi" w:hAnsi="Abadi"/>
          <w:sz w:val="28"/>
          <w:szCs w:val="28"/>
          <w:lang w:val="en-US"/>
        </w:rPr>
      </w:pPr>
      <w:r w:rsidRPr="003242C0">
        <w:rPr>
          <w:rFonts w:ascii="Abadi" w:hAnsi="Abadi"/>
          <w:b/>
          <w:bCs/>
          <w:sz w:val="28"/>
          <w:szCs w:val="28"/>
          <w:lang w:val="en-US"/>
        </w:rPr>
        <w:t>Skilled Workforce:</w:t>
      </w:r>
      <w:r w:rsidRPr="003242C0">
        <w:rPr>
          <w:rFonts w:ascii="Abadi" w:hAnsi="Abadi"/>
          <w:sz w:val="28"/>
          <w:szCs w:val="28"/>
          <w:lang w:val="en-US"/>
        </w:rPr>
        <w:t xml:space="preserve"> Develop a trained workforce.</w:t>
      </w:r>
    </w:p>
    <w:p w14:paraId="21EF625D" w14:textId="77777777" w:rsidR="00BC45E3" w:rsidRPr="003242C0" w:rsidRDefault="00BC45E3" w:rsidP="001A20BB">
      <w:pPr>
        <w:pStyle w:val="NoSpacing"/>
        <w:numPr>
          <w:ilvl w:val="0"/>
          <w:numId w:val="46"/>
        </w:numPr>
        <w:rPr>
          <w:rFonts w:ascii="Abadi" w:hAnsi="Abadi"/>
          <w:sz w:val="28"/>
          <w:szCs w:val="28"/>
          <w:lang w:val="en-US"/>
        </w:rPr>
      </w:pPr>
      <w:r w:rsidRPr="003242C0">
        <w:rPr>
          <w:rFonts w:ascii="Abadi" w:hAnsi="Abadi"/>
          <w:b/>
          <w:bCs/>
          <w:sz w:val="28"/>
          <w:szCs w:val="28"/>
          <w:lang w:val="en-US"/>
        </w:rPr>
        <w:t>Innovative Technologies:</w:t>
      </w:r>
      <w:r w:rsidRPr="003242C0">
        <w:rPr>
          <w:rFonts w:ascii="Abadi" w:hAnsi="Abadi"/>
          <w:sz w:val="28"/>
          <w:szCs w:val="28"/>
          <w:lang w:val="en-US"/>
        </w:rPr>
        <w:t xml:space="preserve"> Leverage advanced energy technologies.</w:t>
      </w:r>
    </w:p>
    <w:p w14:paraId="779D4C05" w14:textId="77777777" w:rsidR="00BC45E3" w:rsidRPr="003242C0" w:rsidRDefault="00BC45E3" w:rsidP="001A20BB">
      <w:pPr>
        <w:pStyle w:val="NoSpacing"/>
        <w:numPr>
          <w:ilvl w:val="0"/>
          <w:numId w:val="46"/>
        </w:numPr>
        <w:rPr>
          <w:rFonts w:ascii="Abadi" w:hAnsi="Abadi"/>
          <w:sz w:val="28"/>
          <w:szCs w:val="28"/>
          <w:lang w:val="en-US"/>
        </w:rPr>
      </w:pPr>
      <w:r w:rsidRPr="003242C0">
        <w:rPr>
          <w:rFonts w:ascii="Abadi" w:hAnsi="Abadi"/>
          <w:b/>
          <w:bCs/>
          <w:sz w:val="28"/>
          <w:szCs w:val="28"/>
          <w:lang w:val="en-US"/>
        </w:rPr>
        <w:t>Strong Partnerships:</w:t>
      </w:r>
      <w:r w:rsidRPr="003242C0">
        <w:rPr>
          <w:rFonts w:ascii="Abadi" w:hAnsi="Abadi"/>
          <w:sz w:val="28"/>
          <w:szCs w:val="28"/>
          <w:lang w:val="en-US"/>
        </w:rPr>
        <w:t xml:space="preserve"> Build strong local and international collaborations.</w:t>
      </w:r>
    </w:p>
    <w:p w14:paraId="687A4B88" w14:textId="77777777" w:rsidR="00BC45E3" w:rsidRPr="003242C0" w:rsidRDefault="00BC45E3" w:rsidP="001A20BB">
      <w:pPr>
        <w:pStyle w:val="NoSpacing"/>
        <w:numPr>
          <w:ilvl w:val="0"/>
          <w:numId w:val="46"/>
        </w:numPr>
        <w:rPr>
          <w:rFonts w:ascii="Abadi" w:hAnsi="Abadi"/>
          <w:sz w:val="28"/>
          <w:szCs w:val="28"/>
          <w:lang w:val="en-US"/>
        </w:rPr>
      </w:pPr>
      <w:r w:rsidRPr="003242C0">
        <w:rPr>
          <w:rFonts w:ascii="Abadi" w:hAnsi="Abadi"/>
          <w:b/>
          <w:bCs/>
          <w:sz w:val="28"/>
          <w:szCs w:val="28"/>
          <w:lang w:val="en-US"/>
        </w:rPr>
        <w:lastRenderedPageBreak/>
        <w:t>Sustainable Funding:</w:t>
      </w:r>
      <w:r w:rsidRPr="003242C0">
        <w:rPr>
          <w:rFonts w:ascii="Abadi" w:hAnsi="Abadi"/>
          <w:sz w:val="28"/>
          <w:szCs w:val="28"/>
          <w:lang w:val="en-US"/>
        </w:rPr>
        <w:t xml:space="preserve"> Secure long-term funding sources.</w:t>
      </w:r>
    </w:p>
    <w:p w14:paraId="36B09A04" w14:textId="77777777" w:rsidR="00BC45E3" w:rsidRPr="003242C0" w:rsidRDefault="00BC45E3" w:rsidP="001A20BB">
      <w:pPr>
        <w:pStyle w:val="NoSpacing"/>
        <w:numPr>
          <w:ilvl w:val="0"/>
          <w:numId w:val="46"/>
        </w:numPr>
        <w:rPr>
          <w:rFonts w:ascii="Abadi" w:hAnsi="Abadi"/>
          <w:sz w:val="28"/>
          <w:szCs w:val="28"/>
          <w:lang w:val="en-US"/>
        </w:rPr>
      </w:pPr>
      <w:r w:rsidRPr="003242C0">
        <w:rPr>
          <w:rFonts w:ascii="Abadi" w:hAnsi="Abadi"/>
          <w:b/>
          <w:bCs/>
          <w:sz w:val="28"/>
          <w:szCs w:val="28"/>
          <w:lang w:val="en-US"/>
        </w:rPr>
        <w:t>Community Support:</w:t>
      </w:r>
      <w:r w:rsidRPr="003242C0">
        <w:rPr>
          <w:rFonts w:ascii="Abadi" w:hAnsi="Abadi"/>
          <w:sz w:val="28"/>
          <w:szCs w:val="28"/>
          <w:lang w:val="en-US"/>
        </w:rPr>
        <w:t xml:space="preserve"> Engage and support local communities.</w:t>
      </w:r>
    </w:p>
    <w:p w14:paraId="30115DBA" w14:textId="77777777" w:rsidR="00BC45E3" w:rsidRPr="003242C0" w:rsidRDefault="00BC45E3" w:rsidP="001A20BB">
      <w:pPr>
        <w:pStyle w:val="NoSpacing"/>
        <w:numPr>
          <w:ilvl w:val="0"/>
          <w:numId w:val="46"/>
        </w:numPr>
        <w:rPr>
          <w:rFonts w:ascii="Abadi" w:hAnsi="Abadi"/>
          <w:sz w:val="28"/>
          <w:szCs w:val="28"/>
          <w:lang w:val="en-US"/>
        </w:rPr>
      </w:pPr>
      <w:r w:rsidRPr="003242C0">
        <w:rPr>
          <w:rFonts w:ascii="Abadi" w:hAnsi="Abadi"/>
          <w:b/>
          <w:bCs/>
          <w:sz w:val="28"/>
          <w:szCs w:val="28"/>
          <w:lang w:val="en-US"/>
        </w:rPr>
        <w:t>Effective Policies:</w:t>
      </w:r>
      <w:r w:rsidRPr="003242C0">
        <w:rPr>
          <w:rFonts w:ascii="Abadi" w:hAnsi="Abadi"/>
          <w:sz w:val="28"/>
          <w:szCs w:val="28"/>
          <w:lang w:val="en-US"/>
        </w:rPr>
        <w:t xml:space="preserve"> Implement supportive regulatory frameworks.</w:t>
      </w:r>
    </w:p>
    <w:p w14:paraId="25456CFB" w14:textId="77777777" w:rsidR="00BC45E3" w:rsidRPr="003242C0" w:rsidRDefault="00BC45E3" w:rsidP="001A20BB">
      <w:pPr>
        <w:pStyle w:val="NoSpacing"/>
        <w:numPr>
          <w:ilvl w:val="0"/>
          <w:numId w:val="46"/>
        </w:numPr>
        <w:rPr>
          <w:rFonts w:ascii="Abadi" w:hAnsi="Abadi"/>
          <w:sz w:val="28"/>
          <w:szCs w:val="28"/>
          <w:lang w:val="en-US"/>
        </w:rPr>
      </w:pPr>
      <w:r w:rsidRPr="003242C0">
        <w:rPr>
          <w:rFonts w:ascii="Abadi" w:hAnsi="Abadi"/>
          <w:b/>
          <w:bCs/>
          <w:sz w:val="28"/>
          <w:szCs w:val="28"/>
          <w:lang w:val="en-US"/>
        </w:rPr>
        <w:t>Efficient Energy Use:</w:t>
      </w:r>
      <w:r w:rsidRPr="003242C0">
        <w:rPr>
          <w:rFonts w:ascii="Abadi" w:hAnsi="Abadi"/>
          <w:sz w:val="28"/>
          <w:szCs w:val="28"/>
          <w:lang w:val="en-US"/>
        </w:rPr>
        <w:t xml:space="preserve"> Promote and achieve energy efficiency.</w:t>
      </w:r>
    </w:p>
    <w:p w14:paraId="7372ACCD" w14:textId="77777777" w:rsidR="00BC45E3" w:rsidRPr="003242C0" w:rsidRDefault="00BC45E3" w:rsidP="001A20BB">
      <w:pPr>
        <w:pStyle w:val="NoSpacing"/>
        <w:numPr>
          <w:ilvl w:val="0"/>
          <w:numId w:val="46"/>
        </w:numPr>
        <w:rPr>
          <w:rFonts w:ascii="Abadi" w:hAnsi="Abadi"/>
          <w:sz w:val="28"/>
          <w:szCs w:val="28"/>
          <w:lang w:val="en-US"/>
        </w:rPr>
      </w:pPr>
      <w:r w:rsidRPr="003242C0">
        <w:rPr>
          <w:rFonts w:ascii="Abadi" w:hAnsi="Abadi"/>
          <w:b/>
          <w:bCs/>
          <w:sz w:val="28"/>
          <w:szCs w:val="28"/>
          <w:lang w:val="en-US"/>
        </w:rPr>
        <w:t>Public Awareness:</w:t>
      </w:r>
      <w:r w:rsidRPr="003242C0">
        <w:rPr>
          <w:rFonts w:ascii="Abadi" w:hAnsi="Abadi"/>
          <w:sz w:val="28"/>
          <w:szCs w:val="28"/>
          <w:lang w:val="en-US"/>
        </w:rPr>
        <w:t xml:space="preserve"> Increase awareness and education about renewable energy.</w:t>
      </w:r>
    </w:p>
    <w:p w14:paraId="61198A99" w14:textId="5CA8DB5C" w:rsidR="003242C0" w:rsidRDefault="00BC45E3" w:rsidP="001A20BB">
      <w:pPr>
        <w:pStyle w:val="NoSpacing"/>
        <w:numPr>
          <w:ilvl w:val="0"/>
          <w:numId w:val="46"/>
        </w:numPr>
        <w:rPr>
          <w:rFonts w:ascii="Abadi" w:hAnsi="Abadi"/>
          <w:sz w:val="28"/>
          <w:szCs w:val="28"/>
          <w:lang w:val="en-US"/>
        </w:rPr>
      </w:pPr>
      <w:r w:rsidRPr="003242C0">
        <w:rPr>
          <w:rFonts w:ascii="Abadi" w:hAnsi="Abadi"/>
          <w:b/>
          <w:bCs/>
          <w:sz w:val="28"/>
          <w:szCs w:val="28"/>
          <w:lang w:val="en-US"/>
        </w:rPr>
        <w:t>Resilient Planning:</w:t>
      </w:r>
      <w:r w:rsidRPr="003242C0">
        <w:rPr>
          <w:rFonts w:ascii="Abadi" w:hAnsi="Abadi"/>
          <w:sz w:val="28"/>
          <w:szCs w:val="28"/>
          <w:lang w:val="en-US"/>
        </w:rPr>
        <w:t xml:space="preserve"> Develop and maintain robust planning and risk management.</w:t>
      </w:r>
    </w:p>
    <w:p w14:paraId="392D2F82" w14:textId="77777777" w:rsidR="003242C0" w:rsidRPr="003242C0" w:rsidRDefault="003242C0" w:rsidP="003242C0">
      <w:pPr>
        <w:pStyle w:val="NoSpacing"/>
        <w:ind w:left="720"/>
        <w:rPr>
          <w:rFonts w:ascii="Abadi" w:hAnsi="Abadi"/>
          <w:sz w:val="28"/>
          <w:szCs w:val="28"/>
          <w:lang w:val="en-US"/>
        </w:rPr>
      </w:pPr>
    </w:p>
    <w:p w14:paraId="777E49C1" w14:textId="77777777" w:rsidR="00BC45E3" w:rsidRDefault="00BC45E3" w:rsidP="00BC45E3">
      <w:pPr>
        <w:rPr>
          <w:rFonts w:ascii="Abadi" w:hAnsi="Abadi"/>
          <w:b/>
          <w:bCs/>
          <w:sz w:val="28"/>
          <w:szCs w:val="28"/>
          <w:lang w:val="en-US"/>
        </w:rPr>
      </w:pPr>
      <w:bookmarkStart w:id="37" w:name="_Hlk172726981"/>
      <w:r w:rsidRPr="00BC45E3">
        <w:rPr>
          <w:rFonts w:ascii="Abadi" w:hAnsi="Abadi"/>
          <w:b/>
          <w:bCs/>
          <w:sz w:val="28"/>
          <w:szCs w:val="28"/>
          <w:lang w:val="en-US"/>
        </w:rPr>
        <w:t>KPIs Overview</w:t>
      </w:r>
    </w:p>
    <w:p w14:paraId="23EC84F9" w14:textId="6EE9ACB7" w:rsidR="003242C0" w:rsidRPr="00BC45E3" w:rsidRDefault="00154D00" w:rsidP="00BC45E3">
      <w:pPr>
        <w:rPr>
          <w:rFonts w:ascii="Abadi" w:hAnsi="Abadi"/>
          <w:sz w:val="28"/>
          <w:szCs w:val="28"/>
          <w:lang w:val="en-US"/>
        </w:rPr>
      </w:pPr>
      <w:r w:rsidRPr="00154D00">
        <w:rPr>
          <w:rFonts w:ascii="Abadi" w:hAnsi="Abadi"/>
          <w:sz w:val="28"/>
          <w:szCs w:val="28"/>
          <w:lang w:val="en-US"/>
        </w:rPr>
        <w:t xml:space="preserve">The KPIs section provides measurable indicators </w:t>
      </w:r>
      <w:r w:rsidR="003242C0" w:rsidRPr="003242C0">
        <w:rPr>
          <w:rFonts w:ascii="Abadi" w:hAnsi="Abadi"/>
          <w:sz w:val="28"/>
          <w:szCs w:val="28"/>
        </w:rPr>
        <w:t>used to measure the effectiveness, efficiency, and progress of the energy sector, providing a quantitative basis for evaluating success.</w:t>
      </w:r>
    </w:p>
    <w:bookmarkEnd w:id="37"/>
    <w:p w14:paraId="42E076DC" w14:textId="77777777" w:rsidR="00BC45E3" w:rsidRPr="003242C0" w:rsidRDefault="00BC45E3" w:rsidP="001A20BB">
      <w:pPr>
        <w:pStyle w:val="NoSpacing"/>
        <w:numPr>
          <w:ilvl w:val="0"/>
          <w:numId w:val="47"/>
        </w:numPr>
        <w:rPr>
          <w:rFonts w:ascii="Abadi" w:hAnsi="Abadi"/>
          <w:sz w:val="28"/>
          <w:szCs w:val="28"/>
          <w:lang w:val="en-US"/>
        </w:rPr>
      </w:pPr>
      <w:r w:rsidRPr="003242C0">
        <w:rPr>
          <w:rFonts w:ascii="Abadi" w:hAnsi="Abadi"/>
          <w:b/>
          <w:bCs/>
          <w:sz w:val="28"/>
          <w:szCs w:val="28"/>
          <w:lang w:val="en-US"/>
        </w:rPr>
        <w:t>Energy Availability:</w:t>
      </w:r>
      <w:r w:rsidRPr="003242C0">
        <w:rPr>
          <w:rFonts w:ascii="Abadi" w:hAnsi="Abadi"/>
          <w:sz w:val="28"/>
          <w:szCs w:val="28"/>
          <w:lang w:val="en-US"/>
        </w:rPr>
        <w:t xml:space="preserve"> Percentage of households with reliable electricity.</w:t>
      </w:r>
    </w:p>
    <w:p w14:paraId="383CB89A" w14:textId="77777777" w:rsidR="00BC45E3" w:rsidRPr="003242C0" w:rsidRDefault="00BC45E3" w:rsidP="001A20BB">
      <w:pPr>
        <w:pStyle w:val="NoSpacing"/>
        <w:numPr>
          <w:ilvl w:val="0"/>
          <w:numId w:val="47"/>
        </w:numPr>
        <w:rPr>
          <w:rFonts w:ascii="Abadi" w:hAnsi="Abadi"/>
          <w:sz w:val="28"/>
          <w:szCs w:val="28"/>
          <w:lang w:val="en-US"/>
        </w:rPr>
      </w:pPr>
      <w:r w:rsidRPr="003242C0">
        <w:rPr>
          <w:rFonts w:ascii="Abadi" w:hAnsi="Abadi"/>
          <w:b/>
          <w:bCs/>
          <w:sz w:val="28"/>
          <w:szCs w:val="28"/>
          <w:lang w:val="en-US"/>
        </w:rPr>
        <w:t>Renewable Energy Adoption:</w:t>
      </w:r>
      <w:r w:rsidRPr="003242C0">
        <w:rPr>
          <w:rFonts w:ascii="Abadi" w:hAnsi="Abadi"/>
          <w:sz w:val="28"/>
          <w:szCs w:val="28"/>
          <w:lang w:val="en-US"/>
        </w:rPr>
        <w:t xml:space="preserve"> Proportion of energy from renewable sources.</w:t>
      </w:r>
    </w:p>
    <w:p w14:paraId="0C82CE41" w14:textId="1B7AE250" w:rsidR="00BC45E3" w:rsidRPr="003242C0" w:rsidRDefault="00BC45E3" w:rsidP="001A20BB">
      <w:pPr>
        <w:pStyle w:val="NoSpacing"/>
        <w:numPr>
          <w:ilvl w:val="0"/>
          <w:numId w:val="47"/>
        </w:numPr>
        <w:rPr>
          <w:rFonts w:ascii="Abadi" w:hAnsi="Abadi"/>
          <w:sz w:val="28"/>
          <w:szCs w:val="28"/>
          <w:lang w:val="en-US"/>
        </w:rPr>
      </w:pPr>
      <w:r w:rsidRPr="003242C0">
        <w:rPr>
          <w:rFonts w:ascii="Abadi" w:hAnsi="Abadi"/>
          <w:b/>
          <w:bCs/>
          <w:sz w:val="28"/>
          <w:szCs w:val="28"/>
          <w:lang w:val="en-US"/>
        </w:rPr>
        <w:t>Infrastructure Resilience:</w:t>
      </w:r>
      <w:r w:rsidRPr="003242C0">
        <w:rPr>
          <w:rFonts w:ascii="Abadi" w:hAnsi="Abadi"/>
          <w:sz w:val="28"/>
          <w:szCs w:val="28"/>
          <w:lang w:val="en-US"/>
        </w:rPr>
        <w:t xml:space="preserve"> Resilience of energy systems to </w:t>
      </w:r>
      <w:r w:rsidR="00337065">
        <w:rPr>
          <w:rFonts w:ascii="Abadi" w:hAnsi="Abadi"/>
          <w:sz w:val="28"/>
          <w:szCs w:val="28"/>
          <w:lang w:val="en-US"/>
        </w:rPr>
        <w:t>aggressions</w:t>
      </w:r>
      <w:r w:rsidRPr="003242C0">
        <w:rPr>
          <w:rFonts w:ascii="Abadi" w:hAnsi="Abadi"/>
          <w:sz w:val="28"/>
          <w:szCs w:val="28"/>
          <w:lang w:val="en-US"/>
        </w:rPr>
        <w:t xml:space="preserve"> and disasters.</w:t>
      </w:r>
    </w:p>
    <w:p w14:paraId="112F5315" w14:textId="77777777" w:rsidR="00BC45E3" w:rsidRPr="003242C0" w:rsidRDefault="00BC45E3" w:rsidP="001A20BB">
      <w:pPr>
        <w:pStyle w:val="NoSpacing"/>
        <w:numPr>
          <w:ilvl w:val="0"/>
          <w:numId w:val="47"/>
        </w:numPr>
        <w:rPr>
          <w:rFonts w:ascii="Abadi" w:hAnsi="Abadi"/>
          <w:sz w:val="28"/>
          <w:szCs w:val="28"/>
          <w:lang w:val="en-US"/>
        </w:rPr>
      </w:pPr>
      <w:r w:rsidRPr="003242C0">
        <w:rPr>
          <w:rFonts w:ascii="Abadi" w:hAnsi="Abadi"/>
          <w:b/>
          <w:bCs/>
          <w:sz w:val="28"/>
          <w:szCs w:val="28"/>
          <w:lang w:val="en-US"/>
        </w:rPr>
        <w:t>Energy Efficiency:</w:t>
      </w:r>
      <w:r w:rsidRPr="003242C0">
        <w:rPr>
          <w:rFonts w:ascii="Abadi" w:hAnsi="Abadi"/>
          <w:sz w:val="28"/>
          <w:szCs w:val="28"/>
          <w:lang w:val="en-US"/>
        </w:rPr>
        <w:t xml:space="preserve"> Reduction in overall energy consumption.</w:t>
      </w:r>
    </w:p>
    <w:p w14:paraId="5F92FA55" w14:textId="77777777" w:rsidR="00BC45E3" w:rsidRPr="003242C0" w:rsidRDefault="00BC45E3" w:rsidP="001A20BB">
      <w:pPr>
        <w:pStyle w:val="NoSpacing"/>
        <w:numPr>
          <w:ilvl w:val="0"/>
          <w:numId w:val="47"/>
        </w:numPr>
        <w:rPr>
          <w:rFonts w:ascii="Abadi" w:hAnsi="Abadi"/>
          <w:sz w:val="28"/>
          <w:szCs w:val="28"/>
          <w:lang w:val="en-US"/>
        </w:rPr>
      </w:pPr>
      <w:r w:rsidRPr="003242C0">
        <w:rPr>
          <w:rFonts w:ascii="Abadi" w:hAnsi="Abadi"/>
          <w:b/>
          <w:bCs/>
          <w:sz w:val="28"/>
          <w:szCs w:val="28"/>
          <w:lang w:val="en-US"/>
        </w:rPr>
        <w:t>Economic Impact:</w:t>
      </w:r>
      <w:r w:rsidRPr="003242C0">
        <w:rPr>
          <w:rFonts w:ascii="Abadi" w:hAnsi="Abadi"/>
          <w:sz w:val="28"/>
          <w:szCs w:val="28"/>
          <w:lang w:val="en-US"/>
        </w:rPr>
        <w:t xml:space="preserve"> Job creation and cost savings from energy projects.</w:t>
      </w:r>
    </w:p>
    <w:p w14:paraId="249A8771" w14:textId="77777777" w:rsidR="00BC45E3" w:rsidRPr="003242C0" w:rsidRDefault="00BC45E3" w:rsidP="001A20BB">
      <w:pPr>
        <w:pStyle w:val="NoSpacing"/>
        <w:numPr>
          <w:ilvl w:val="0"/>
          <w:numId w:val="47"/>
        </w:numPr>
        <w:rPr>
          <w:rFonts w:ascii="Abadi" w:hAnsi="Abadi"/>
          <w:sz w:val="28"/>
          <w:szCs w:val="28"/>
          <w:lang w:val="en-US"/>
        </w:rPr>
      </w:pPr>
      <w:r w:rsidRPr="003242C0">
        <w:rPr>
          <w:rFonts w:ascii="Abadi" w:hAnsi="Abadi"/>
          <w:b/>
          <w:bCs/>
          <w:sz w:val="28"/>
          <w:szCs w:val="28"/>
          <w:lang w:val="en-US"/>
        </w:rPr>
        <w:t>Project Completion Rates:</w:t>
      </w:r>
      <w:r w:rsidRPr="003242C0">
        <w:rPr>
          <w:rFonts w:ascii="Abadi" w:hAnsi="Abadi"/>
          <w:sz w:val="28"/>
          <w:szCs w:val="28"/>
          <w:lang w:val="en-US"/>
        </w:rPr>
        <w:t xml:space="preserve"> Timeliness and success of energy project implementation.</w:t>
      </w:r>
    </w:p>
    <w:p w14:paraId="574AB77E" w14:textId="77777777" w:rsidR="00BC45E3" w:rsidRPr="003242C0" w:rsidRDefault="00BC45E3" w:rsidP="001A20BB">
      <w:pPr>
        <w:pStyle w:val="NoSpacing"/>
        <w:numPr>
          <w:ilvl w:val="0"/>
          <w:numId w:val="47"/>
        </w:numPr>
        <w:rPr>
          <w:rFonts w:ascii="Abadi" w:hAnsi="Abadi"/>
          <w:sz w:val="28"/>
          <w:szCs w:val="28"/>
          <w:lang w:val="en-US"/>
        </w:rPr>
      </w:pPr>
      <w:r w:rsidRPr="003242C0">
        <w:rPr>
          <w:rFonts w:ascii="Abadi" w:hAnsi="Abadi"/>
          <w:b/>
          <w:bCs/>
          <w:sz w:val="28"/>
          <w:szCs w:val="28"/>
          <w:lang w:val="en-US"/>
        </w:rPr>
        <w:t>Funding Secured:</w:t>
      </w:r>
      <w:r w:rsidRPr="003242C0">
        <w:rPr>
          <w:rFonts w:ascii="Abadi" w:hAnsi="Abadi"/>
          <w:sz w:val="28"/>
          <w:szCs w:val="28"/>
          <w:lang w:val="en-US"/>
        </w:rPr>
        <w:t xml:space="preserve"> Amount of funding obtained for energy projects.</w:t>
      </w:r>
    </w:p>
    <w:p w14:paraId="686E3483" w14:textId="77777777" w:rsidR="00BC45E3" w:rsidRPr="003242C0" w:rsidRDefault="00BC45E3" w:rsidP="001A20BB">
      <w:pPr>
        <w:pStyle w:val="NoSpacing"/>
        <w:numPr>
          <w:ilvl w:val="0"/>
          <w:numId w:val="47"/>
        </w:numPr>
        <w:rPr>
          <w:rFonts w:ascii="Abadi" w:hAnsi="Abadi"/>
          <w:sz w:val="28"/>
          <w:szCs w:val="28"/>
          <w:lang w:val="en-US"/>
        </w:rPr>
      </w:pPr>
      <w:r w:rsidRPr="003242C0">
        <w:rPr>
          <w:rFonts w:ascii="Abadi" w:hAnsi="Abadi"/>
          <w:b/>
          <w:bCs/>
          <w:sz w:val="28"/>
          <w:szCs w:val="28"/>
          <w:lang w:val="en-US"/>
        </w:rPr>
        <w:t>Community Participation:</w:t>
      </w:r>
      <w:r w:rsidRPr="003242C0">
        <w:rPr>
          <w:rFonts w:ascii="Abadi" w:hAnsi="Abadi"/>
          <w:sz w:val="28"/>
          <w:szCs w:val="28"/>
          <w:lang w:val="en-US"/>
        </w:rPr>
        <w:t xml:space="preserve"> Level of community involvement in energy projects.</w:t>
      </w:r>
    </w:p>
    <w:p w14:paraId="66E17A53" w14:textId="77777777" w:rsidR="00BC45E3" w:rsidRPr="003242C0" w:rsidRDefault="00BC45E3" w:rsidP="001A20BB">
      <w:pPr>
        <w:pStyle w:val="NoSpacing"/>
        <w:numPr>
          <w:ilvl w:val="0"/>
          <w:numId w:val="47"/>
        </w:numPr>
        <w:rPr>
          <w:rFonts w:ascii="Abadi" w:hAnsi="Abadi"/>
          <w:sz w:val="28"/>
          <w:szCs w:val="28"/>
          <w:lang w:val="en-US"/>
        </w:rPr>
      </w:pPr>
      <w:r w:rsidRPr="003242C0">
        <w:rPr>
          <w:rFonts w:ascii="Abadi" w:hAnsi="Abadi"/>
          <w:b/>
          <w:bCs/>
          <w:sz w:val="28"/>
          <w:szCs w:val="28"/>
          <w:lang w:val="en-US"/>
        </w:rPr>
        <w:t>Regulatory Compliance:</w:t>
      </w:r>
      <w:r w:rsidRPr="003242C0">
        <w:rPr>
          <w:rFonts w:ascii="Abadi" w:hAnsi="Abadi"/>
          <w:sz w:val="28"/>
          <w:szCs w:val="28"/>
          <w:lang w:val="en-US"/>
        </w:rPr>
        <w:t xml:space="preserve"> Adherence to energy policies and regulations.</w:t>
      </w:r>
    </w:p>
    <w:p w14:paraId="731EC234" w14:textId="77777777" w:rsidR="00BC45E3" w:rsidRPr="003242C0" w:rsidRDefault="00BC45E3" w:rsidP="001A20BB">
      <w:pPr>
        <w:pStyle w:val="NoSpacing"/>
        <w:numPr>
          <w:ilvl w:val="0"/>
          <w:numId w:val="47"/>
        </w:numPr>
        <w:rPr>
          <w:rFonts w:ascii="Abadi" w:hAnsi="Abadi"/>
          <w:sz w:val="28"/>
          <w:szCs w:val="28"/>
          <w:lang w:val="en-US"/>
        </w:rPr>
      </w:pPr>
      <w:r w:rsidRPr="003242C0">
        <w:rPr>
          <w:rFonts w:ascii="Abadi" w:hAnsi="Abadi"/>
          <w:b/>
          <w:bCs/>
          <w:sz w:val="28"/>
          <w:szCs w:val="28"/>
          <w:lang w:val="en-US"/>
        </w:rPr>
        <w:t>Technological Uptake:</w:t>
      </w:r>
      <w:r w:rsidRPr="003242C0">
        <w:rPr>
          <w:rFonts w:ascii="Abadi" w:hAnsi="Abadi"/>
          <w:sz w:val="28"/>
          <w:szCs w:val="28"/>
          <w:lang w:val="en-US"/>
        </w:rPr>
        <w:t xml:space="preserve"> Adoption rate of new energy technologies.</w:t>
      </w:r>
    </w:p>
    <w:p w14:paraId="56668EC3" w14:textId="6F5974F6" w:rsidR="00AB0CA4" w:rsidRPr="003242C0" w:rsidRDefault="00AB0CA4" w:rsidP="003242C0">
      <w:pPr>
        <w:pStyle w:val="NoSpacing"/>
        <w:rPr>
          <w:rFonts w:ascii="Abadi" w:hAnsi="Abadi"/>
          <w:sz w:val="28"/>
          <w:szCs w:val="28"/>
        </w:rPr>
      </w:pPr>
    </w:p>
    <w:p w14:paraId="274227FE" w14:textId="43A08E6F" w:rsidR="00AB0CA4" w:rsidRPr="00AB0CA4" w:rsidRDefault="00AB0CA4" w:rsidP="00300558">
      <w:pPr>
        <w:rPr>
          <w:rFonts w:ascii="Abadi" w:hAnsi="Abadi"/>
          <w:sz w:val="28"/>
          <w:szCs w:val="28"/>
        </w:rPr>
      </w:pPr>
      <w:r>
        <w:rPr>
          <w:rFonts w:ascii="Abadi" w:hAnsi="Abadi"/>
          <w:sz w:val="28"/>
          <w:szCs w:val="28"/>
        </w:rPr>
        <w:br w:type="page"/>
      </w:r>
    </w:p>
    <w:p w14:paraId="1DA081C6" w14:textId="02B38AB2" w:rsidR="00873C63" w:rsidRPr="00873C63" w:rsidRDefault="00300558" w:rsidP="00873C63">
      <w:pPr>
        <w:pStyle w:val="Heading1"/>
        <w:pBdr>
          <w:bottom w:val="single" w:sz="4" w:space="22" w:color="auto"/>
        </w:pBdr>
      </w:pPr>
      <w:bookmarkStart w:id="38" w:name="_Toc172925629"/>
      <w:r w:rsidRPr="00AB0CA4">
        <w:lastRenderedPageBreak/>
        <w:t>3. Emerging Trends</w:t>
      </w:r>
      <w:bookmarkEnd w:id="38"/>
    </w:p>
    <w:p w14:paraId="3214B217" w14:textId="5F00D885" w:rsidR="003C18FB" w:rsidRPr="00ED36F6" w:rsidRDefault="00ED36F6" w:rsidP="00ED36F6">
      <w:pPr>
        <w:rPr>
          <w:rFonts w:ascii="Abadi" w:hAnsi="Abadi"/>
          <w:sz w:val="28"/>
          <w:szCs w:val="28"/>
          <w:lang w:val="en-US"/>
        </w:rPr>
      </w:pPr>
      <w:r w:rsidRPr="00ED36F6">
        <w:rPr>
          <w:rFonts w:ascii="Abadi" w:hAnsi="Abadi"/>
          <w:b/>
          <w:bCs/>
          <w:sz w:val="28"/>
          <w:szCs w:val="28"/>
          <w:lang w:val="en-US"/>
        </w:rPr>
        <w:t>1. Increased Adoption of Renewable Energy</w:t>
      </w:r>
      <w:r>
        <w:rPr>
          <w:rFonts w:ascii="Abadi" w:hAnsi="Abadi"/>
          <w:b/>
          <w:bCs/>
          <w:sz w:val="28"/>
          <w:szCs w:val="28"/>
          <w:lang w:val="en-US"/>
        </w:rPr>
        <w:t xml:space="preserve">: </w:t>
      </w:r>
      <w:r w:rsidRPr="00ED36F6">
        <w:rPr>
          <w:rFonts w:ascii="Abadi" w:hAnsi="Abadi"/>
          <w:sz w:val="28"/>
          <w:szCs w:val="28"/>
          <w:lang w:val="en-US"/>
        </w:rPr>
        <w:t>The growing implementation of renewable energy technologies, such as solar and wind power, to diversify energy sources and reduce reliance on fossil fuels.</w:t>
      </w:r>
    </w:p>
    <w:p w14:paraId="031BB71F" w14:textId="77777777" w:rsidR="00ED36F6" w:rsidRPr="00ED36F6" w:rsidRDefault="00ED36F6" w:rsidP="00ED36F6">
      <w:pPr>
        <w:rPr>
          <w:rFonts w:ascii="Abadi" w:hAnsi="Abadi"/>
          <w:sz w:val="28"/>
          <w:szCs w:val="28"/>
          <w:lang w:val="en-US"/>
        </w:rPr>
      </w:pPr>
      <w:r w:rsidRPr="00ED36F6">
        <w:rPr>
          <w:rFonts w:ascii="Abadi" w:hAnsi="Abadi"/>
          <w:b/>
          <w:bCs/>
          <w:sz w:val="28"/>
          <w:szCs w:val="28"/>
          <w:lang w:val="en-US"/>
        </w:rPr>
        <w:t>Trend Themes:</w:t>
      </w:r>
    </w:p>
    <w:p w14:paraId="594CDCE1" w14:textId="77777777" w:rsidR="00ED36F6" w:rsidRPr="003242C0" w:rsidRDefault="00ED36F6" w:rsidP="001A20BB">
      <w:pPr>
        <w:pStyle w:val="NoSpacing"/>
        <w:numPr>
          <w:ilvl w:val="0"/>
          <w:numId w:val="48"/>
        </w:numPr>
        <w:rPr>
          <w:rFonts w:ascii="Abadi" w:hAnsi="Abadi"/>
          <w:sz w:val="28"/>
          <w:szCs w:val="28"/>
          <w:lang w:val="en-US"/>
        </w:rPr>
      </w:pPr>
      <w:r w:rsidRPr="003242C0">
        <w:rPr>
          <w:rFonts w:ascii="Abadi" w:hAnsi="Abadi"/>
          <w:b/>
          <w:bCs/>
          <w:sz w:val="28"/>
          <w:szCs w:val="28"/>
          <w:lang w:val="en-US"/>
        </w:rPr>
        <w:t>Solar Power Expansion:</w:t>
      </w:r>
      <w:r w:rsidRPr="003242C0">
        <w:rPr>
          <w:rFonts w:ascii="Abadi" w:hAnsi="Abadi"/>
          <w:sz w:val="28"/>
          <w:szCs w:val="28"/>
          <w:lang w:val="en-US"/>
        </w:rPr>
        <w:t xml:space="preserve"> Increasing installation of solar panels for both residential and commercial use.</w:t>
      </w:r>
    </w:p>
    <w:p w14:paraId="74C27B8E" w14:textId="77777777" w:rsidR="00ED36F6" w:rsidRPr="003242C0" w:rsidRDefault="00ED36F6" w:rsidP="001A20BB">
      <w:pPr>
        <w:pStyle w:val="NoSpacing"/>
        <w:numPr>
          <w:ilvl w:val="0"/>
          <w:numId w:val="48"/>
        </w:numPr>
        <w:rPr>
          <w:rFonts w:ascii="Abadi" w:hAnsi="Abadi"/>
          <w:sz w:val="28"/>
          <w:szCs w:val="28"/>
          <w:lang w:val="en-US"/>
        </w:rPr>
      </w:pPr>
      <w:r w:rsidRPr="003242C0">
        <w:rPr>
          <w:rFonts w:ascii="Abadi" w:hAnsi="Abadi"/>
          <w:b/>
          <w:bCs/>
          <w:sz w:val="28"/>
          <w:szCs w:val="28"/>
          <w:lang w:val="en-US"/>
        </w:rPr>
        <w:t>Wind Energy Projects:</w:t>
      </w:r>
      <w:r w:rsidRPr="003242C0">
        <w:rPr>
          <w:rFonts w:ascii="Abadi" w:hAnsi="Abadi"/>
          <w:sz w:val="28"/>
          <w:szCs w:val="28"/>
          <w:lang w:val="en-US"/>
        </w:rPr>
        <w:t xml:space="preserve"> Development of wind farms to harness wind energy.</w:t>
      </w:r>
    </w:p>
    <w:p w14:paraId="640AE2EE" w14:textId="77777777" w:rsidR="00ED36F6" w:rsidRDefault="00ED36F6" w:rsidP="001A20BB">
      <w:pPr>
        <w:pStyle w:val="NoSpacing"/>
        <w:numPr>
          <w:ilvl w:val="0"/>
          <w:numId w:val="48"/>
        </w:numPr>
        <w:rPr>
          <w:rFonts w:ascii="Abadi" w:hAnsi="Abadi"/>
          <w:sz w:val="28"/>
          <w:szCs w:val="28"/>
          <w:lang w:val="en-US"/>
        </w:rPr>
      </w:pPr>
      <w:r w:rsidRPr="003242C0">
        <w:rPr>
          <w:rFonts w:ascii="Abadi" w:hAnsi="Abadi"/>
          <w:b/>
          <w:bCs/>
          <w:sz w:val="28"/>
          <w:szCs w:val="28"/>
          <w:lang w:val="en-US"/>
        </w:rPr>
        <w:t>Off-Grid Solutions:</w:t>
      </w:r>
      <w:r w:rsidRPr="003242C0">
        <w:rPr>
          <w:rFonts w:ascii="Abadi" w:hAnsi="Abadi"/>
          <w:sz w:val="28"/>
          <w:szCs w:val="28"/>
          <w:lang w:val="en-US"/>
        </w:rPr>
        <w:t xml:space="preserve"> Implementation of standalone renewable energy systems in remote areas.</w:t>
      </w:r>
    </w:p>
    <w:p w14:paraId="2E761DE4" w14:textId="77777777" w:rsidR="003242C0" w:rsidRPr="003242C0" w:rsidRDefault="003242C0" w:rsidP="003242C0">
      <w:pPr>
        <w:pStyle w:val="NoSpacing"/>
        <w:ind w:left="720"/>
        <w:rPr>
          <w:rFonts w:ascii="Abadi" w:hAnsi="Abadi"/>
          <w:sz w:val="28"/>
          <w:szCs w:val="28"/>
          <w:lang w:val="en-US"/>
        </w:rPr>
      </w:pPr>
    </w:p>
    <w:p w14:paraId="10B0B77B" w14:textId="77777777" w:rsidR="00ED36F6" w:rsidRPr="00ED36F6" w:rsidRDefault="00ED36F6" w:rsidP="00ED36F6">
      <w:pPr>
        <w:rPr>
          <w:rFonts w:ascii="Abadi" w:hAnsi="Abadi"/>
          <w:sz w:val="28"/>
          <w:szCs w:val="28"/>
          <w:lang w:val="en-US"/>
        </w:rPr>
      </w:pPr>
      <w:r w:rsidRPr="00ED36F6">
        <w:rPr>
          <w:rFonts w:ascii="Abadi" w:hAnsi="Abadi"/>
          <w:b/>
          <w:bCs/>
          <w:sz w:val="28"/>
          <w:szCs w:val="28"/>
          <w:lang w:val="en-US"/>
        </w:rPr>
        <w:t>Industry Implications:</w:t>
      </w:r>
    </w:p>
    <w:p w14:paraId="667B9630" w14:textId="77777777" w:rsidR="00ED36F6" w:rsidRPr="003242C0" w:rsidRDefault="00ED36F6" w:rsidP="001A20BB">
      <w:pPr>
        <w:pStyle w:val="NoSpacing"/>
        <w:numPr>
          <w:ilvl w:val="0"/>
          <w:numId w:val="49"/>
        </w:numPr>
        <w:rPr>
          <w:rFonts w:ascii="Abadi" w:hAnsi="Abadi"/>
          <w:sz w:val="28"/>
          <w:szCs w:val="28"/>
          <w:lang w:val="en-US"/>
        </w:rPr>
      </w:pPr>
      <w:r w:rsidRPr="003242C0">
        <w:rPr>
          <w:rFonts w:ascii="Abadi" w:hAnsi="Abadi"/>
          <w:b/>
          <w:bCs/>
          <w:sz w:val="28"/>
          <w:szCs w:val="28"/>
          <w:lang w:val="en-US"/>
        </w:rPr>
        <w:t>Reduced Fuel Dependency:</w:t>
      </w:r>
      <w:r w:rsidRPr="003242C0">
        <w:rPr>
          <w:rFonts w:ascii="Abadi" w:hAnsi="Abadi"/>
          <w:sz w:val="28"/>
          <w:szCs w:val="28"/>
          <w:lang w:val="en-US"/>
        </w:rPr>
        <w:t xml:space="preserve"> Less reliance on imported fuels, enhancing energy security.</w:t>
      </w:r>
    </w:p>
    <w:p w14:paraId="2E3DAB98" w14:textId="77777777" w:rsidR="00ED36F6" w:rsidRPr="003242C0" w:rsidRDefault="00ED36F6" w:rsidP="001A20BB">
      <w:pPr>
        <w:pStyle w:val="NoSpacing"/>
        <w:numPr>
          <w:ilvl w:val="0"/>
          <w:numId w:val="49"/>
        </w:numPr>
        <w:rPr>
          <w:rFonts w:ascii="Abadi" w:hAnsi="Abadi"/>
          <w:sz w:val="28"/>
          <w:szCs w:val="28"/>
          <w:lang w:val="en-US"/>
        </w:rPr>
      </w:pPr>
      <w:r w:rsidRPr="003242C0">
        <w:rPr>
          <w:rFonts w:ascii="Abadi" w:hAnsi="Abadi"/>
          <w:b/>
          <w:bCs/>
          <w:sz w:val="28"/>
          <w:szCs w:val="28"/>
          <w:lang w:val="en-US"/>
        </w:rPr>
        <w:t>Job Creation:</w:t>
      </w:r>
      <w:r w:rsidRPr="003242C0">
        <w:rPr>
          <w:rFonts w:ascii="Abadi" w:hAnsi="Abadi"/>
          <w:sz w:val="28"/>
          <w:szCs w:val="28"/>
          <w:lang w:val="en-US"/>
        </w:rPr>
        <w:t xml:space="preserve"> New employment opportunities in the installation, maintenance, and management of renewable energy systems.</w:t>
      </w:r>
    </w:p>
    <w:p w14:paraId="3598E54A" w14:textId="78D13E76" w:rsidR="003C18FB" w:rsidRDefault="00ED36F6" w:rsidP="001A20BB">
      <w:pPr>
        <w:pStyle w:val="NoSpacing"/>
        <w:numPr>
          <w:ilvl w:val="0"/>
          <w:numId w:val="49"/>
        </w:numPr>
        <w:rPr>
          <w:rFonts w:ascii="Abadi" w:hAnsi="Abadi"/>
          <w:sz w:val="28"/>
          <w:szCs w:val="28"/>
          <w:lang w:val="en-US"/>
        </w:rPr>
      </w:pPr>
      <w:r w:rsidRPr="003242C0">
        <w:rPr>
          <w:rFonts w:ascii="Abadi" w:hAnsi="Abadi"/>
          <w:b/>
          <w:bCs/>
          <w:sz w:val="28"/>
          <w:szCs w:val="28"/>
          <w:lang w:val="en-US"/>
        </w:rPr>
        <w:t>Environmental Benefits:</w:t>
      </w:r>
      <w:r w:rsidRPr="003242C0">
        <w:rPr>
          <w:rFonts w:ascii="Abadi" w:hAnsi="Abadi"/>
          <w:sz w:val="28"/>
          <w:szCs w:val="28"/>
          <w:lang w:val="en-US"/>
        </w:rPr>
        <w:t xml:space="preserve"> Reduced carbon emissions and pollution, contributing to environmental sustainability.</w:t>
      </w:r>
    </w:p>
    <w:p w14:paraId="1933C843" w14:textId="77777777" w:rsidR="003C18FB" w:rsidRPr="003C18FB" w:rsidRDefault="003C18FB" w:rsidP="003C18FB">
      <w:pPr>
        <w:pStyle w:val="NoSpacing"/>
        <w:ind w:left="720"/>
        <w:rPr>
          <w:rFonts w:ascii="Abadi" w:hAnsi="Abadi"/>
          <w:sz w:val="28"/>
          <w:szCs w:val="28"/>
          <w:lang w:val="en-US"/>
        </w:rPr>
      </w:pPr>
    </w:p>
    <w:p w14:paraId="2B71328C" w14:textId="4947DC1E" w:rsidR="00ED36F6" w:rsidRPr="003A2387" w:rsidRDefault="00ED36F6" w:rsidP="00ED36F6">
      <w:pPr>
        <w:rPr>
          <w:rFonts w:ascii="Abadi" w:hAnsi="Abadi"/>
          <w:b/>
          <w:bCs/>
          <w:sz w:val="28"/>
          <w:szCs w:val="28"/>
          <w:lang w:val="en-US"/>
        </w:rPr>
      </w:pPr>
      <w:r w:rsidRPr="00ED36F6">
        <w:rPr>
          <w:rFonts w:ascii="Abadi" w:hAnsi="Abadi"/>
          <w:b/>
          <w:bCs/>
          <w:sz w:val="28"/>
          <w:szCs w:val="28"/>
          <w:lang w:val="en-US"/>
        </w:rPr>
        <w:t xml:space="preserve">Actual </w:t>
      </w:r>
      <w:r w:rsidR="003A2387">
        <w:rPr>
          <w:rFonts w:ascii="Abadi" w:hAnsi="Abadi"/>
          <w:b/>
          <w:bCs/>
          <w:sz w:val="28"/>
          <w:szCs w:val="28"/>
          <w:lang w:val="en-US"/>
        </w:rPr>
        <w:t>Example</w:t>
      </w:r>
      <w:r w:rsidRPr="00ED36F6">
        <w:rPr>
          <w:rFonts w:ascii="Abadi" w:hAnsi="Abadi"/>
          <w:b/>
          <w:bCs/>
          <w:sz w:val="28"/>
          <w:szCs w:val="28"/>
          <w:lang w:val="en-US"/>
        </w:rPr>
        <w:t>:</w:t>
      </w:r>
    </w:p>
    <w:p w14:paraId="30ACDEDB" w14:textId="77777777" w:rsidR="00ED36F6" w:rsidRPr="003242C0" w:rsidRDefault="00ED36F6" w:rsidP="001A20BB">
      <w:pPr>
        <w:pStyle w:val="NoSpacing"/>
        <w:numPr>
          <w:ilvl w:val="0"/>
          <w:numId w:val="50"/>
        </w:numPr>
        <w:rPr>
          <w:rFonts w:ascii="Abadi" w:hAnsi="Abadi"/>
          <w:sz w:val="28"/>
          <w:szCs w:val="28"/>
          <w:lang w:val="en-US"/>
        </w:rPr>
      </w:pPr>
      <w:r w:rsidRPr="003242C0">
        <w:rPr>
          <w:rFonts w:ascii="Abadi" w:hAnsi="Abadi"/>
          <w:b/>
          <w:bCs/>
          <w:sz w:val="28"/>
          <w:szCs w:val="28"/>
          <w:lang w:val="en-US"/>
        </w:rPr>
        <w:t>Gaza Solar Power Plant:</w:t>
      </w:r>
      <w:r w:rsidRPr="003242C0">
        <w:rPr>
          <w:rFonts w:ascii="Abadi" w:hAnsi="Abadi"/>
          <w:sz w:val="28"/>
          <w:szCs w:val="28"/>
          <w:lang w:val="en-US"/>
        </w:rPr>
        <w:t xml:space="preserve"> A 4.2 MW solar power plant providing clean energy to Gaza.</w:t>
      </w:r>
    </w:p>
    <w:p w14:paraId="72EE41A9" w14:textId="77777777" w:rsidR="00ED36F6" w:rsidRPr="003242C0" w:rsidRDefault="00ED36F6" w:rsidP="001A20BB">
      <w:pPr>
        <w:pStyle w:val="NoSpacing"/>
        <w:numPr>
          <w:ilvl w:val="0"/>
          <w:numId w:val="50"/>
        </w:numPr>
        <w:rPr>
          <w:rFonts w:ascii="Abadi" w:hAnsi="Abadi"/>
          <w:sz w:val="28"/>
          <w:szCs w:val="28"/>
          <w:lang w:val="en-US"/>
        </w:rPr>
      </w:pPr>
      <w:r w:rsidRPr="003242C0">
        <w:rPr>
          <w:rFonts w:ascii="Abadi" w:hAnsi="Abadi"/>
          <w:b/>
          <w:bCs/>
          <w:sz w:val="28"/>
          <w:szCs w:val="28"/>
          <w:lang w:val="en-US"/>
        </w:rPr>
        <w:t>Khan Younis Solar Projects:</w:t>
      </w:r>
      <w:r w:rsidRPr="003242C0">
        <w:rPr>
          <w:rFonts w:ascii="Abadi" w:hAnsi="Abadi"/>
          <w:sz w:val="28"/>
          <w:szCs w:val="28"/>
          <w:lang w:val="en-US"/>
        </w:rPr>
        <w:t xml:space="preserve"> Community-driven solar projects in Khan Younis improving local energy access.</w:t>
      </w:r>
    </w:p>
    <w:p w14:paraId="1BC4D794" w14:textId="1CC79CE1" w:rsidR="003242C0" w:rsidRDefault="00ED36F6" w:rsidP="001A20BB">
      <w:pPr>
        <w:pStyle w:val="NoSpacing"/>
        <w:numPr>
          <w:ilvl w:val="0"/>
          <w:numId w:val="50"/>
        </w:numPr>
        <w:rPr>
          <w:rFonts w:ascii="Abadi" w:hAnsi="Abadi"/>
          <w:sz w:val="28"/>
          <w:szCs w:val="28"/>
          <w:lang w:val="en-US"/>
        </w:rPr>
      </w:pPr>
      <w:r w:rsidRPr="003242C0">
        <w:rPr>
          <w:rFonts w:ascii="Abadi" w:hAnsi="Abadi"/>
          <w:b/>
          <w:bCs/>
          <w:sz w:val="28"/>
          <w:szCs w:val="28"/>
          <w:lang w:val="en-US"/>
        </w:rPr>
        <w:t>Solar Home Systems:</w:t>
      </w:r>
      <w:r w:rsidRPr="003242C0">
        <w:rPr>
          <w:rFonts w:ascii="Abadi" w:hAnsi="Abadi"/>
          <w:sz w:val="28"/>
          <w:szCs w:val="28"/>
          <w:lang w:val="en-US"/>
        </w:rPr>
        <w:t xml:space="preserve"> Distribution of solar home systems in remote areas, enhancing energy access for underserved populations.</w:t>
      </w:r>
    </w:p>
    <w:p w14:paraId="3D096480" w14:textId="77777777" w:rsidR="003242C0" w:rsidRPr="003242C0" w:rsidRDefault="003242C0" w:rsidP="003242C0">
      <w:pPr>
        <w:pStyle w:val="NoSpacing"/>
        <w:ind w:left="720"/>
        <w:rPr>
          <w:rFonts w:ascii="Abadi" w:hAnsi="Abadi"/>
          <w:sz w:val="28"/>
          <w:szCs w:val="28"/>
          <w:lang w:val="en-US"/>
        </w:rPr>
      </w:pPr>
    </w:p>
    <w:p w14:paraId="78FB4090" w14:textId="2C6167CE" w:rsidR="003242C0" w:rsidRPr="00ED36F6" w:rsidRDefault="00ED36F6" w:rsidP="00ED36F6">
      <w:pPr>
        <w:rPr>
          <w:rFonts w:ascii="Abadi" w:hAnsi="Abadi"/>
          <w:sz w:val="28"/>
          <w:szCs w:val="28"/>
          <w:lang w:val="en-US"/>
        </w:rPr>
      </w:pPr>
      <w:r w:rsidRPr="00ED36F6">
        <w:rPr>
          <w:rFonts w:ascii="Abadi" w:hAnsi="Abadi"/>
          <w:b/>
          <w:bCs/>
          <w:sz w:val="28"/>
          <w:szCs w:val="28"/>
          <w:lang w:val="en-US"/>
        </w:rPr>
        <w:t>2. Technological Innovations in Energy Management:</w:t>
      </w:r>
      <w:r w:rsidRPr="00ED36F6">
        <w:rPr>
          <w:rFonts w:ascii="Abadi" w:hAnsi="Abadi"/>
          <w:sz w:val="28"/>
          <w:szCs w:val="28"/>
          <w:lang w:val="en-US"/>
        </w:rPr>
        <w:t xml:space="preserve"> The adoption of advanced technologies to optimize energy use, improve management, and increase efficiency.</w:t>
      </w:r>
    </w:p>
    <w:p w14:paraId="1D355629" w14:textId="77777777" w:rsidR="00ED36F6" w:rsidRPr="00ED36F6" w:rsidRDefault="00ED36F6" w:rsidP="00ED36F6">
      <w:pPr>
        <w:rPr>
          <w:rFonts w:ascii="Abadi" w:hAnsi="Abadi"/>
          <w:sz w:val="28"/>
          <w:szCs w:val="28"/>
          <w:lang w:val="en-US"/>
        </w:rPr>
      </w:pPr>
      <w:r w:rsidRPr="00ED36F6">
        <w:rPr>
          <w:rFonts w:ascii="Abadi" w:hAnsi="Abadi"/>
          <w:b/>
          <w:bCs/>
          <w:sz w:val="28"/>
          <w:szCs w:val="28"/>
          <w:lang w:val="en-US"/>
        </w:rPr>
        <w:t>Trend Themes:</w:t>
      </w:r>
    </w:p>
    <w:p w14:paraId="22371AA5" w14:textId="77777777" w:rsidR="00ED36F6" w:rsidRPr="003242C0" w:rsidRDefault="00ED36F6" w:rsidP="001A20BB">
      <w:pPr>
        <w:pStyle w:val="ListParagraph"/>
        <w:numPr>
          <w:ilvl w:val="0"/>
          <w:numId w:val="51"/>
        </w:numPr>
        <w:rPr>
          <w:rFonts w:ascii="Abadi" w:hAnsi="Abadi"/>
          <w:sz w:val="28"/>
          <w:szCs w:val="28"/>
          <w:lang w:val="en-US"/>
        </w:rPr>
      </w:pPr>
      <w:r w:rsidRPr="003242C0">
        <w:rPr>
          <w:rFonts w:ascii="Abadi" w:hAnsi="Abadi"/>
          <w:b/>
          <w:bCs/>
          <w:sz w:val="28"/>
          <w:szCs w:val="28"/>
          <w:lang w:val="en-US"/>
        </w:rPr>
        <w:t>Smart Grid Technology:</w:t>
      </w:r>
      <w:r w:rsidRPr="003242C0">
        <w:rPr>
          <w:rFonts w:ascii="Abadi" w:hAnsi="Abadi"/>
          <w:sz w:val="28"/>
          <w:szCs w:val="28"/>
          <w:lang w:val="en-US"/>
        </w:rPr>
        <w:t xml:space="preserve"> Implementation of smart grids to enhance energy distribution and reliability.</w:t>
      </w:r>
    </w:p>
    <w:p w14:paraId="3705E4D0" w14:textId="77777777" w:rsidR="00ED36F6" w:rsidRPr="003242C0" w:rsidRDefault="00ED36F6" w:rsidP="001A20BB">
      <w:pPr>
        <w:pStyle w:val="ListParagraph"/>
        <w:numPr>
          <w:ilvl w:val="0"/>
          <w:numId w:val="51"/>
        </w:numPr>
        <w:rPr>
          <w:rFonts w:ascii="Abadi" w:hAnsi="Abadi"/>
          <w:sz w:val="28"/>
          <w:szCs w:val="28"/>
          <w:lang w:val="en-US"/>
        </w:rPr>
      </w:pPr>
      <w:r w:rsidRPr="003242C0">
        <w:rPr>
          <w:rFonts w:ascii="Abadi" w:hAnsi="Abadi"/>
          <w:b/>
          <w:bCs/>
          <w:sz w:val="28"/>
          <w:szCs w:val="28"/>
          <w:lang w:val="en-US"/>
        </w:rPr>
        <w:t>Energy Storage Systems:</w:t>
      </w:r>
      <w:r w:rsidRPr="003242C0">
        <w:rPr>
          <w:rFonts w:ascii="Abadi" w:hAnsi="Abadi"/>
          <w:sz w:val="28"/>
          <w:szCs w:val="28"/>
          <w:lang w:val="en-US"/>
        </w:rPr>
        <w:t xml:space="preserve"> Development of advanced battery storage solutions to manage intermittent renewable energy supply.</w:t>
      </w:r>
    </w:p>
    <w:p w14:paraId="7827D43A" w14:textId="77777777" w:rsidR="00ED36F6" w:rsidRPr="003242C0" w:rsidRDefault="00ED36F6" w:rsidP="001A20BB">
      <w:pPr>
        <w:pStyle w:val="ListParagraph"/>
        <w:numPr>
          <w:ilvl w:val="0"/>
          <w:numId w:val="51"/>
        </w:numPr>
        <w:rPr>
          <w:rFonts w:ascii="Abadi" w:hAnsi="Abadi"/>
          <w:sz w:val="28"/>
          <w:szCs w:val="28"/>
          <w:lang w:val="en-US"/>
        </w:rPr>
      </w:pPr>
      <w:r w:rsidRPr="003242C0">
        <w:rPr>
          <w:rFonts w:ascii="Abadi" w:hAnsi="Abadi"/>
          <w:b/>
          <w:bCs/>
          <w:sz w:val="28"/>
          <w:szCs w:val="28"/>
          <w:lang w:val="en-US"/>
        </w:rPr>
        <w:lastRenderedPageBreak/>
        <w:t>Energy Management Software:</w:t>
      </w:r>
      <w:r w:rsidRPr="003242C0">
        <w:rPr>
          <w:rFonts w:ascii="Abadi" w:hAnsi="Abadi"/>
          <w:sz w:val="28"/>
          <w:szCs w:val="28"/>
          <w:lang w:val="en-US"/>
        </w:rPr>
        <w:t xml:space="preserve"> Use of software solutions to optimize energy consumption in real-time.</w:t>
      </w:r>
    </w:p>
    <w:p w14:paraId="2B05BF04" w14:textId="77777777" w:rsidR="00ED36F6" w:rsidRPr="00ED36F6" w:rsidRDefault="00ED36F6" w:rsidP="00ED36F6">
      <w:pPr>
        <w:rPr>
          <w:rFonts w:ascii="Abadi" w:hAnsi="Abadi"/>
          <w:sz w:val="28"/>
          <w:szCs w:val="28"/>
          <w:lang w:val="en-US"/>
        </w:rPr>
      </w:pPr>
      <w:r w:rsidRPr="00ED36F6">
        <w:rPr>
          <w:rFonts w:ascii="Abadi" w:hAnsi="Abadi"/>
          <w:b/>
          <w:bCs/>
          <w:sz w:val="28"/>
          <w:szCs w:val="28"/>
          <w:lang w:val="en-US"/>
        </w:rPr>
        <w:t>Industry Implications:</w:t>
      </w:r>
    </w:p>
    <w:p w14:paraId="167DBF5E" w14:textId="77777777" w:rsidR="00ED36F6" w:rsidRPr="003242C0" w:rsidRDefault="00ED36F6" w:rsidP="001A20BB">
      <w:pPr>
        <w:pStyle w:val="NoSpacing"/>
        <w:numPr>
          <w:ilvl w:val="0"/>
          <w:numId w:val="52"/>
        </w:numPr>
        <w:rPr>
          <w:rFonts w:ascii="Abadi" w:hAnsi="Abadi"/>
          <w:sz w:val="28"/>
          <w:szCs w:val="28"/>
          <w:lang w:val="en-US"/>
        </w:rPr>
      </w:pPr>
      <w:r w:rsidRPr="003242C0">
        <w:rPr>
          <w:rFonts w:ascii="Abadi" w:hAnsi="Abadi"/>
          <w:b/>
          <w:bCs/>
          <w:sz w:val="28"/>
          <w:szCs w:val="28"/>
          <w:lang w:val="en-US"/>
        </w:rPr>
        <w:t>Enhanced Efficiency:</w:t>
      </w:r>
      <w:r w:rsidRPr="003242C0">
        <w:rPr>
          <w:rFonts w:ascii="Abadi" w:hAnsi="Abadi"/>
          <w:sz w:val="28"/>
          <w:szCs w:val="28"/>
          <w:lang w:val="en-US"/>
        </w:rPr>
        <w:t xml:space="preserve"> Reduced energy waste and optimized usage, leading to cost savings.</w:t>
      </w:r>
    </w:p>
    <w:p w14:paraId="7123347D" w14:textId="77777777" w:rsidR="00ED36F6" w:rsidRPr="003242C0" w:rsidRDefault="00ED36F6" w:rsidP="001A20BB">
      <w:pPr>
        <w:pStyle w:val="NoSpacing"/>
        <w:numPr>
          <w:ilvl w:val="0"/>
          <w:numId w:val="52"/>
        </w:numPr>
        <w:rPr>
          <w:rFonts w:ascii="Abadi" w:hAnsi="Abadi"/>
          <w:sz w:val="28"/>
          <w:szCs w:val="28"/>
          <w:lang w:val="en-US"/>
        </w:rPr>
      </w:pPr>
      <w:r w:rsidRPr="003242C0">
        <w:rPr>
          <w:rFonts w:ascii="Abadi" w:hAnsi="Abadi"/>
          <w:b/>
          <w:bCs/>
          <w:sz w:val="28"/>
          <w:szCs w:val="28"/>
          <w:lang w:val="en-US"/>
        </w:rPr>
        <w:t>Operational Excellence:</w:t>
      </w:r>
      <w:r w:rsidRPr="003242C0">
        <w:rPr>
          <w:rFonts w:ascii="Abadi" w:hAnsi="Abadi"/>
          <w:sz w:val="28"/>
          <w:szCs w:val="28"/>
          <w:lang w:val="en-US"/>
        </w:rPr>
        <w:t xml:space="preserve"> Improved performance and reliability of energy systems.</w:t>
      </w:r>
    </w:p>
    <w:p w14:paraId="6EA19A37" w14:textId="77777777" w:rsidR="00ED36F6" w:rsidRDefault="00ED36F6" w:rsidP="001A20BB">
      <w:pPr>
        <w:pStyle w:val="NoSpacing"/>
        <w:numPr>
          <w:ilvl w:val="0"/>
          <w:numId w:val="52"/>
        </w:numPr>
        <w:rPr>
          <w:rFonts w:ascii="Abadi" w:hAnsi="Abadi"/>
          <w:sz w:val="28"/>
          <w:szCs w:val="28"/>
          <w:lang w:val="en-US"/>
        </w:rPr>
      </w:pPr>
      <w:r w:rsidRPr="003242C0">
        <w:rPr>
          <w:rFonts w:ascii="Abadi" w:hAnsi="Abadi"/>
          <w:b/>
          <w:bCs/>
          <w:sz w:val="28"/>
          <w:szCs w:val="28"/>
          <w:lang w:val="en-US"/>
        </w:rPr>
        <w:t>Investment Attraction:</w:t>
      </w:r>
      <w:r w:rsidRPr="003242C0">
        <w:rPr>
          <w:rFonts w:ascii="Abadi" w:hAnsi="Abadi"/>
          <w:sz w:val="28"/>
          <w:szCs w:val="28"/>
          <w:lang w:val="en-US"/>
        </w:rPr>
        <w:t xml:space="preserve"> Increased interest and investment in innovative energy technologies.</w:t>
      </w:r>
    </w:p>
    <w:p w14:paraId="37BAF76E" w14:textId="77777777" w:rsidR="003C18FB" w:rsidRPr="003242C0" w:rsidRDefault="003C18FB" w:rsidP="003C18FB">
      <w:pPr>
        <w:pStyle w:val="NoSpacing"/>
        <w:ind w:left="720"/>
        <w:rPr>
          <w:rFonts w:ascii="Abadi" w:hAnsi="Abadi"/>
          <w:sz w:val="28"/>
          <w:szCs w:val="28"/>
          <w:lang w:val="en-US"/>
        </w:rPr>
      </w:pPr>
    </w:p>
    <w:p w14:paraId="48A62518" w14:textId="360ECDC3" w:rsidR="00ED36F6" w:rsidRPr="00ED36F6" w:rsidRDefault="00ED36F6" w:rsidP="00ED36F6">
      <w:pPr>
        <w:rPr>
          <w:rFonts w:ascii="Abadi" w:hAnsi="Abadi"/>
          <w:sz w:val="28"/>
          <w:szCs w:val="28"/>
          <w:lang w:val="en-US"/>
        </w:rPr>
      </w:pPr>
      <w:r w:rsidRPr="00ED36F6">
        <w:rPr>
          <w:rFonts w:ascii="Abadi" w:hAnsi="Abadi"/>
          <w:b/>
          <w:bCs/>
          <w:sz w:val="28"/>
          <w:szCs w:val="28"/>
          <w:lang w:val="en-US"/>
        </w:rPr>
        <w:t xml:space="preserve">Actual </w:t>
      </w:r>
      <w:r w:rsidR="003A2387">
        <w:rPr>
          <w:rFonts w:ascii="Abadi" w:hAnsi="Abadi"/>
          <w:b/>
          <w:bCs/>
          <w:sz w:val="28"/>
          <w:szCs w:val="28"/>
          <w:lang w:val="en-US"/>
        </w:rPr>
        <w:t>Example</w:t>
      </w:r>
      <w:r w:rsidRPr="00ED36F6">
        <w:rPr>
          <w:rFonts w:ascii="Abadi" w:hAnsi="Abadi"/>
          <w:b/>
          <w:bCs/>
          <w:sz w:val="28"/>
          <w:szCs w:val="28"/>
          <w:lang w:val="en-US"/>
        </w:rPr>
        <w:t>:</w:t>
      </w:r>
    </w:p>
    <w:p w14:paraId="28E9DFF7" w14:textId="77777777" w:rsidR="00ED36F6" w:rsidRPr="003242C0" w:rsidRDefault="00ED36F6" w:rsidP="001A20BB">
      <w:pPr>
        <w:pStyle w:val="NoSpacing"/>
        <w:numPr>
          <w:ilvl w:val="0"/>
          <w:numId w:val="53"/>
        </w:numPr>
        <w:rPr>
          <w:rFonts w:ascii="Abadi" w:hAnsi="Abadi"/>
          <w:sz w:val="28"/>
          <w:szCs w:val="28"/>
          <w:lang w:val="en-US"/>
        </w:rPr>
      </w:pPr>
      <w:r w:rsidRPr="003242C0">
        <w:rPr>
          <w:rFonts w:ascii="Abadi" w:hAnsi="Abadi"/>
          <w:b/>
          <w:bCs/>
          <w:sz w:val="28"/>
          <w:szCs w:val="28"/>
          <w:lang w:val="en-US"/>
        </w:rPr>
        <w:t>Smart Grid Projects:</w:t>
      </w:r>
      <w:r w:rsidRPr="003242C0">
        <w:rPr>
          <w:rFonts w:ascii="Abadi" w:hAnsi="Abadi"/>
          <w:sz w:val="28"/>
          <w:szCs w:val="28"/>
          <w:lang w:val="en-US"/>
        </w:rPr>
        <w:t xml:space="preserve"> Pilot smart grid projects in Gaza to improve energy distribution and management.</w:t>
      </w:r>
    </w:p>
    <w:p w14:paraId="2F41BCD4" w14:textId="77777777" w:rsidR="00ED36F6" w:rsidRPr="003242C0" w:rsidRDefault="00ED36F6" w:rsidP="001A20BB">
      <w:pPr>
        <w:pStyle w:val="NoSpacing"/>
        <w:numPr>
          <w:ilvl w:val="0"/>
          <w:numId w:val="53"/>
        </w:numPr>
        <w:rPr>
          <w:rFonts w:ascii="Abadi" w:hAnsi="Abadi"/>
          <w:sz w:val="28"/>
          <w:szCs w:val="28"/>
          <w:lang w:val="en-US"/>
        </w:rPr>
      </w:pPr>
      <w:r w:rsidRPr="003242C0">
        <w:rPr>
          <w:rFonts w:ascii="Abadi" w:hAnsi="Abadi"/>
          <w:b/>
          <w:bCs/>
          <w:sz w:val="28"/>
          <w:szCs w:val="28"/>
          <w:lang w:val="en-US"/>
        </w:rPr>
        <w:t>Battery Storage Installations:</w:t>
      </w:r>
      <w:r w:rsidRPr="003242C0">
        <w:rPr>
          <w:rFonts w:ascii="Abadi" w:hAnsi="Abadi"/>
          <w:sz w:val="28"/>
          <w:szCs w:val="28"/>
          <w:lang w:val="en-US"/>
        </w:rPr>
        <w:t xml:space="preserve"> Use of lithium-ion batteries to store excess solar energy.</w:t>
      </w:r>
    </w:p>
    <w:p w14:paraId="01145BAA" w14:textId="0C85C8DE" w:rsidR="00ED36F6" w:rsidRDefault="00ED36F6" w:rsidP="001A20BB">
      <w:pPr>
        <w:pStyle w:val="NoSpacing"/>
        <w:numPr>
          <w:ilvl w:val="0"/>
          <w:numId w:val="53"/>
        </w:numPr>
        <w:rPr>
          <w:rFonts w:ascii="Abadi" w:hAnsi="Abadi"/>
          <w:sz w:val="28"/>
          <w:szCs w:val="28"/>
          <w:lang w:val="en-US"/>
        </w:rPr>
      </w:pPr>
      <w:r w:rsidRPr="003242C0">
        <w:rPr>
          <w:rFonts w:ascii="Abadi" w:hAnsi="Abadi"/>
          <w:b/>
          <w:bCs/>
          <w:sz w:val="28"/>
          <w:szCs w:val="28"/>
          <w:lang w:val="en-US"/>
        </w:rPr>
        <w:t>Energy Management Platforms:</w:t>
      </w:r>
      <w:r w:rsidRPr="003242C0">
        <w:rPr>
          <w:rFonts w:ascii="Abadi" w:hAnsi="Abadi"/>
          <w:sz w:val="28"/>
          <w:szCs w:val="28"/>
          <w:lang w:val="en-US"/>
        </w:rPr>
        <w:t xml:space="preserve"> Deployment of energy management software in commercial buildings for real-time energy optimization.</w:t>
      </w:r>
    </w:p>
    <w:p w14:paraId="1EB703C4" w14:textId="77777777" w:rsidR="003C18FB" w:rsidRPr="003C18FB" w:rsidRDefault="003C18FB" w:rsidP="003C18FB">
      <w:pPr>
        <w:pStyle w:val="NoSpacing"/>
        <w:ind w:left="720"/>
        <w:rPr>
          <w:rFonts w:ascii="Abadi" w:hAnsi="Abadi"/>
          <w:sz w:val="28"/>
          <w:szCs w:val="28"/>
          <w:lang w:val="en-US"/>
        </w:rPr>
      </w:pPr>
    </w:p>
    <w:p w14:paraId="680618E2" w14:textId="7B399118" w:rsidR="00ED36F6" w:rsidRPr="00ED36F6" w:rsidRDefault="00ED36F6" w:rsidP="00ED36F6">
      <w:pPr>
        <w:rPr>
          <w:rFonts w:ascii="Abadi" w:hAnsi="Abadi"/>
          <w:b/>
          <w:bCs/>
          <w:sz w:val="28"/>
          <w:szCs w:val="28"/>
          <w:lang w:val="en-US"/>
        </w:rPr>
      </w:pPr>
      <w:r w:rsidRPr="00ED36F6">
        <w:rPr>
          <w:rFonts w:ascii="Abadi" w:hAnsi="Abadi"/>
          <w:b/>
          <w:bCs/>
          <w:sz w:val="28"/>
          <w:szCs w:val="28"/>
          <w:lang w:val="en-US"/>
        </w:rPr>
        <w:t>3. Enhanced Focus on Energy Efficiency:</w:t>
      </w:r>
      <w:r w:rsidRPr="00ED36F6">
        <w:rPr>
          <w:rFonts w:ascii="Abadi" w:hAnsi="Abadi"/>
          <w:sz w:val="28"/>
          <w:szCs w:val="28"/>
          <w:lang w:val="en-US"/>
        </w:rPr>
        <w:t xml:space="preserve"> Efforts to reduce energy consumption and waste through the adoption of energy-efficient technologies and practices.</w:t>
      </w:r>
    </w:p>
    <w:p w14:paraId="4CF5754B" w14:textId="77777777" w:rsidR="00ED36F6" w:rsidRPr="00ED36F6" w:rsidRDefault="00ED36F6" w:rsidP="00ED36F6">
      <w:pPr>
        <w:rPr>
          <w:rFonts w:ascii="Abadi" w:hAnsi="Abadi"/>
          <w:sz w:val="28"/>
          <w:szCs w:val="28"/>
          <w:lang w:val="en-US"/>
        </w:rPr>
      </w:pPr>
      <w:r w:rsidRPr="00ED36F6">
        <w:rPr>
          <w:rFonts w:ascii="Abadi" w:hAnsi="Abadi"/>
          <w:b/>
          <w:bCs/>
          <w:sz w:val="28"/>
          <w:szCs w:val="28"/>
          <w:lang w:val="en-US"/>
        </w:rPr>
        <w:t>Trend Themes:</w:t>
      </w:r>
    </w:p>
    <w:p w14:paraId="7FA19B01" w14:textId="77777777" w:rsidR="00ED36F6" w:rsidRPr="003242C0" w:rsidRDefault="00ED36F6" w:rsidP="001A20BB">
      <w:pPr>
        <w:pStyle w:val="NoSpacing"/>
        <w:numPr>
          <w:ilvl w:val="0"/>
          <w:numId w:val="54"/>
        </w:numPr>
        <w:rPr>
          <w:rFonts w:ascii="Abadi" w:hAnsi="Abadi"/>
          <w:sz w:val="28"/>
          <w:szCs w:val="28"/>
          <w:lang w:val="en-US"/>
        </w:rPr>
      </w:pPr>
      <w:r w:rsidRPr="003242C0">
        <w:rPr>
          <w:rFonts w:ascii="Abadi" w:hAnsi="Abadi"/>
          <w:b/>
          <w:bCs/>
          <w:sz w:val="28"/>
          <w:szCs w:val="28"/>
          <w:lang w:val="en-US"/>
        </w:rPr>
        <w:t>LED Lighting Upgrades:</w:t>
      </w:r>
      <w:r w:rsidRPr="003242C0">
        <w:rPr>
          <w:rFonts w:ascii="Abadi" w:hAnsi="Abadi"/>
          <w:sz w:val="28"/>
          <w:szCs w:val="28"/>
          <w:lang w:val="en-US"/>
        </w:rPr>
        <w:t xml:space="preserve"> Replacement of traditional lighting with energy-efficient LED lights.</w:t>
      </w:r>
    </w:p>
    <w:p w14:paraId="75C4709E" w14:textId="77777777" w:rsidR="00ED36F6" w:rsidRPr="003242C0" w:rsidRDefault="00ED36F6" w:rsidP="001A20BB">
      <w:pPr>
        <w:pStyle w:val="NoSpacing"/>
        <w:numPr>
          <w:ilvl w:val="0"/>
          <w:numId w:val="54"/>
        </w:numPr>
        <w:rPr>
          <w:rFonts w:ascii="Abadi" w:hAnsi="Abadi"/>
          <w:sz w:val="28"/>
          <w:szCs w:val="28"/>
          <w:lang w:val="en-US"/>
        </w:rPr>
      </w:pPr>
      <w:r w:rsidRPr="003242C0">
        <w:rPr>
          <w:rFonts w:ascii="Abadi" w:hAnsi="Abadi"/>
          <w:b/>
          <w:bCs/>
          <w:sz w:val="28"/>
          <w:szCs w:val="28"/>
          <w:lang w:val="en-US"/>
        </w:rPr>
        <w:t>Building Retrofits:</w:t>
      </w:r>
      <w:r w:rsidRPr="003242C0">
        <w:rPr>
          <w:rFonts w:ascii="Abadi" w:hAnsi="Abadi"/>
          <w:sz w:val="28"/>
          <w:szCs w:val="28"/>
          <w:lang w:val="en-US"/>
        </w:rPr>
        <w:t xml:space="preserve"> Energy efficiency upgrades in buildings, including insulation and HVAC improvements.</w:t>
      </w:r>
    </w:p>
    <w:p w14:paraId="0C2155F6" w14:textId="77777777" w:rsidR="00ED36F6" w:rsidRDefault="00ED36F6" w:rsidP="001A20BB">
      <w:pPr>
        <w:pStyle w:val="NoSpacing"/>
        <w:numPr>
          <w:ilvl w:val="0"/>
          <w:numId w:val="54"/>
        </w:numPr>
        <w:rPr>
          <w:rFonts w:ascii="Abadi" w:hAnsi="Abadi"/>
          <w:sz w:val="28"/>
          <w:szCs w:val="28"/>
          <w:lang w:val="en-US"/>
        </w:rPr>
      </w:pPr>
      <w:r w:rsidRPr="003242C0">
        <w:rPr>
          <w:rFonts w:ascii="Abadi" w:hAnsi="Abadi"/>
          <w:b/>
          <w:bCs/>
          <w:sz w:val="28"/>
          <w:szCs w:val="28"/>
          <w:lang w:val="en-US"/>
        </w:rPr>
        <w:t>Energy-Efficient Appliances:</w:t>
      </w:r>
      <w:r w:rsidRPr="003242C0">
        <w:rPr>
          <w:rFonts w:ascii="Abadi" w:hAnsi="Abadi"/>
          <w:sz w:val="28"/>
          <w:szCs w:val="28"/>
          <w:lang w:val="en-US"/>
        </w:rPr>
        <w:t xml:space="preserve"> Promotion and distribution of appliances that consume less energy.</w:t>
      </w:r>
    </w:p>
    <w:p w14:paraId="50165935" w14:textId="77777777" w:rsidR="003C18FB" w:rsidRPr="003242C0" w:rsidRDefault="003C18FB" w:rsidP="003C18FB">
      <w:pPr>
        <w:pStyle w:val="NoSpacing"/>
        <w:ind w:left="720"/>
        <w:rPr>
          <w:rFonts w:ascii="Abadi" w:hAnsi="Abadi"/>
          <w:sz w:val="28"/>
          <w:szCs w:val="28"/>
          <w:lang w:val="en-US"/>
        </w:rPr>
      </w:pPr>
    </w:p>
    <w:p w14:paraId="75EB7BE1" w14:textId="77777777" w:rsidR="00ED36F6" w:rsidRPr="00ED36F6" w:rsidRDefault="00ED36F6" w:rsidP="00ED36F6">
      <w:pPr>
        <w:rPr>
          <w:rFonts w:ascii="Abadi" w:hAnsi="Abadi"/>
          <w:sz w:val="28"/>
          <w:szCs w:val="28"/>
          <w:lang w:val="en-US"/>
        </w:rPr>
      </w:pPr>
      <w:r w:rsidRPr="00ED36F6">
        <w:rPr>
          <w:rFonts w:ascii="Abadi" w:hAnsi="Abadi"/>
          <w:b/>
          <w:bCs/>
          <w:sz w:val="28"/>
          <w:szCs w:val="28"/>
          <w:lang w:val="en-US"/>
        </w:rPr>
        <w:t>Industry Implications:</w:t>
      </w:r>
    </w:p>
    <w:p w14:paraId="65FC6BCF" w14:textId="77777777" w:rsidR="00ED36F6" w:rsidRPr="003242C0" w:rsidRDefault="00ED36F6" w:rsidP="001A20BB">
      <w:pPr>
        <w:pStyle w:val="NoSpacing"/>
        <w:numPr>
          <w:ilvl w:val="0"/>
          <w:numId w:val="55"/>
        </w:numPr>
        <w:rPr>
          <w:rFonts w:ascii="Abadi" w:hAnsi="Abadi"/>
          <w:sz w:val="28"/>
          <w:szCs w:val="28"/>
          <w:lang w:val="en-US"/>
        </w:rPr>
      </w:pPr>
      <w:r w:rsidRPr="003242C0">
        <w:rPr>
          <w:rFonts w:ascii="Abadi" w:hAnsi="Abadi"/>
          <w:b/>
          <w:bCs/>
          <w:sz w:val="28"/>
          <w:szCs w:val="28"/>
          <w:lang w:val="en-US"/>
        </w:rPr>
        <w:t>Cost Reduction:</w:t>
      </w:r>
      <w:r w:rsidRPr="003242C0">
        <w:rPr>
          <w:rFonts w:ascii="Abadi" w:hAnsi="Abadi"/>
          <w:sz w:val="28"/>
          <w:szCs w:val="28"/>
          <w:lang w:val="en-US"/>
        </w:rPr>
        <w:t xml:space="preserve"> Lower energy costs for consumers and businesses.</w:t>
      </w:r>
    </w:p>
    <w:p w14:paraId="1FC0D4D2" w14:textId="77777777" w:rsidR="00ED36F6" w:rsidRPr="003242C0" w:rsidRDefault="00ED36F6" w:rsidP="001A20BB">
      <w:pPr>
        <w:pStyle w:val="NoSpacing"/>
        <w:numPr>
          <w:ilvl w:val="0"/>
          <w:numId w:val="55"/>
        </w:numPr>
        <w:rPr>
          <w:rFonts w:ascii="Abadi" w:hAnsi="Abadi"/>
          <w:sz w:val="28"/>
          <w:szCs w:val="28"/>
          <w:lang w:val="en-US"/>
        </w:rPr>
      </w:pPr>
      <w:r w:rsidRPr="003242C0">
        <w:rPr>
          <w:rFonts w:ascii="Abadi" w:hAnsi="Abadi"/>
          <w:b/>
          <w:bCs/>
          <w:sz w:val="28"/>
          <w:szCs w:val="28"/>
          <w:lang w:val="en-US"/>
        </w:rPr>
        <w:t>Regulatory Compliance:</w:t>
      </w:r>
      <w:r w:rsidRPr="003242C0">
        <w:rPr>
          <w:rFonts w:ascii="Abadi" w:hAnsi="Abadi"/>
          <w:sz w:val="28"/>
          <w:szCs w:val="28"/>
          <w:lang w:val="en-US"/>
        </w:rPr>
        <w:t xml:space="preserve"> Adherence to new energy efficiency standards and regulations.</w:t>
      </w:r>
    </w:p>
    <w:p w14:paraId="43B12FFD" w14:textId="77777777" w:rsidR="00ED36F6" w:rsidRDefault="00ED36F6" w:rsidP="001A20BB">
      <w:pPr>
        <w:pStyle w:val="NoSpacing"/>
        <w:numPr>
          <w:ilvl w:val="0"/>
          <w:numId w:val="55"/>
        </w:numPr>
        <w:rPr>
          <w:rFonts w:ascii="Abadi" w:hAnsi="Abadi"/>
          <w:sz w:val="28"/>
          <w:szCs w:val="28"/>
          <w:lang w:val="en-US"/>
        </w:rPr>
      </w:pPr>
      <w:r w:rsidRPr="003242C0">
        <w:rPr>
          <w:rFonts w:ascii="Abadi" w:hAnsi="Abadi"/>
          <w:b/>
          <w:bCs/>
          <w:sz w:val="28"/>
          <w:szCs w:val="28"/>
          <w:lang w:val="en-US"/>
        </w:rPr>
        <w:t>Environmental Impact:</w:t>
      </w:r>
      <w:r w:rsidRPr="003242C0">
        <w:rPr>
          <w:rFonts w:ascii="Abadi" w:hAnsi="Abadi"/>
          <w:sz w:val="28"/>
          <w:szCs w:val="28"/>
          <w:lang w:val="en-US"/>
        </w:rPr>
        <w:t xml:space="preserve"> Decreased greenhouse gas emissions and environmental footprint.</w:t>
      </w:r>
    </w:p>
    <w:p w14:paraId="263E1CCD" w14:textId="77777777" w:rsidR="003C18FB" w:rsidRPr="003242C0" w:rsidRDefault="003C18FB" w:rsidP="003C18FB">
      <w:pPr>
        <w:pStyle w:val="NoSpacing"/>
        <w:ind w:left="720"/>
        <w:rPr>
          <w:rFonts w:ascii="Abadi" w:hAnsi="Abadi"/>
          <w:sz w:val="28"/>
          <w:szCs w:val="28"/>
          <w:lang w:val="en-US"/>
        </w:rPr>
      </w:pPr>
    </w:p>
    <w:p w14:paraId="7F8AE37C" w14:textId="5E9E8BD4" w:rsidR="00ED36F6" w:rsidRPr="00ED36F6" w:rsidRDefault="00ED36F6" w:rsidP="00ED36F6">
      <w:pPr>
        <w:rPr>
          <w:rFonts w:ascii="Abadi" w:hAnsi="Abadi"/>
          <w:sz w:val="28"/>
          <w:szCs w:val="28"/>
          <w:lang w:val="en-US"/>
        </w:rPr>
      </w:pPr>
      <w:r w:rsidRPr="00ED36F6">
        <w:rPr>
          <w:rFonts w:ascii="Abadi" w:hAnsi="Abadi"/>
          <w:b/>
          <w:bCs/>
          <w:sz w:val="28"/>
          <w:szCs w:val="28"/>
          <w:lang w:val="en-US"/>
        </w:rPr>
        <w:t xml:space="preserve">Actual </w:t>
      </w:r>
      <w:r w:rsidR="003A2387">
        <w:rPr>
          <w:rFonts w:ascii="Abadi" w:hAnsi="Abadi"/>
          <w:b/>
          <w:bCs/>
          <w:sz w:val="28"/>
          <w:szCs w:val="28"/>
          <w:lang w:val="en-US"/>
        </w:rPr>
        <w:t>Example</w:t>
      </w:r>
      <w:r w:rsidRPr="00ED36F6">
        <w:rPr>
          <w:rFonts w:ascii="Abadi" w:hAnsi="Abadi"/>
          <w:b/>
          <w:bCs/>
          <w:sz w:val="28"/>
          <w:szCs w:val="28"/>
          <w:lang w:val="en-US"/>
        </w:rPr>
        <w:t>:</w:t>
      </w:r>
    </w:p>
    <w:p w14:paraId="0E45FF71" w14:textId="77777777" w:rsidR="00ED36F6" w:rsidRPr="003242C0" w:rsidRDefault="00ED36F6" w:rsidP="001A20BB">
      <w:pPr>
        <w:pStyle w:val="NoSpacing"/>
        <w:numPr>
          <w:ilvl w:val="0"/>
          <w:numId w:val="56"/>
        </w:numPr>
        <w:rPr>
          <w:rFonts w:ascii="Abadi" w:hAnsi="Abadi"/>
          <w:sz w:val="28"/>
          <w:szCs w:val="28"/>
          <w:lang w:val="en-US"/>
        </w:rPr>
      </w:pPr>
      <w:r w:rsidRPr="003242C0">
        <w:rPr>
          <w:rFonts w:ascii="Abadi" w:hAnsi="Abadi"/>
          <w:b/>
          <w:bCs/>
          <w:sz w:val="28"/>
          <w:szCs w:val="28"/>
          <w:lang w:val="en-US"/>
        </w:rPr>
        <w:t>Public Lighting Projects:</w:t>
      </w:r>
      <w:r w:rsidRPr="003242C0">
        <w:rPr>
          <w:rFonts w:ascii="Abadi" w:hAnsi="Abadi"/>
          <w:sz w:val="28"/>
          <w:szCs w:val="28"/>
          <w:lang w:val="en-US"/>
        </w:rPr>
        <w:t xml:space="preserve"> Installation of LED streetlights and public building lighting.</w:t>
      </w:r>
    </w:p>
    <w:p w14:paraId="2E653B0A" w14:textId="77777777" w:rsidR="00ED36F6" w:rsidRPr="003242C0" w:rsidRDefault="00ED36F6" w:rsidP="001A20BB">
      <w:pPr>
        <w:pStyle w:val="NoSpacing"/>
        <w:numPr>
          <w:ilvl w:val="0"/>
          <w:numId w:val="56"/>
        </w:numPr>
        <w:rPr>
          <w:rFonts w:ascii="Abadi" w:hAnsi="Abadi"/>
          <w:sz w:val="28"/>
          <w:szCs w:val="28"/>
          <w:lang w:val="en-US"/>
        </w:rPr>
      </w:pPr>
      <w:r w:rsidRPr="003242C0">
        <w:rPr>
          <w:rFonts w:ascii="Abadi" w:hAnsi="Abadi"/>
          <w:b/>
          <w:bCs/>
          <w:sz w:val="28"/>
          <w:szCs w:val="28"/>
          <w:lang w:val="en-US"/>
        </w:rPr>
        <w:lastRenderedPageBreak/>
        <w:t>Retrofit Programs:</w:t>
      </w:r>
      <w:r w:rsidRPr="003242C0">
        <w:rPr>
          <w:rFonts w:ascii="Abadi" w:hAnsi="Abadi"/>
          <w:sz w:val="28"/>
          <w:szCs w:val="28"/>
          <w:lang w:val="en-US"/>
        </w:rPr>
        <w:t xml:space="preserve"> Government and NGO-led initiatives to retrofit older buildings for better energy efficiency.</w:t>
      </w:r>
    </w:p>
    <w:p w14:paraId="3BE3E62D" w14:textId="02C152DE" w:rsidR="00ED36F6" w:rsidRDefault="00ED36F6" w:rsidP="001A20BB">
      <w:pPr>
        <w:pStyle w:val="NoSpacing"/>
        <w:numPr>
          <w:ilvl w:val="0"/>
          <w:numId w:val="56"/>
        </w:numPr>
        <w:rPr>
          <w:rFonts w:ascii="Abadi" w:hAnsi="Abadi"/>
          <w:sz w:val="28"/>
          <w:szCs w:val="28"/>
          <w:lang w:val="en-US"/>
        </w:rPr>
      </w:pPr>
      <w:r w:rsidRPr="003242C0">
        <w:rPr>
          <w:rFonts w:ascii="Abadi" w:hAnsi="Abadi"/>
          <w:b/>
          <w:bCs/>
          <w:sz w:val="28"/>
          <w:szCs w:val="28"/>
          <w:lang w:val="en-US"/>
        </w:rPr>
        <w:t>Appliance Distribution:</w:t>
      </w:r>
      <w:r w:rsidRPr="003242C0">
        <w:rPr>
          <w:rFonts w:ascii="Abadi" w:hAnsi="Abadi"/>
          <w:sz w:val="28"/>
          <w:szCs w:val="28"/>
          <w:lang w:val="en-US"/>
        </w:rPr>
        <w:t xml:space="preserve"> Programs distributing energy-efficient appliances to households in Gaza.</w:t>
      </w:r>
    </w:p>
    <w:p w14:paraId="5F35B3CE" w14:textId="77777777" w:rsidR="003C18FB" w:rsidRPr="003C18FB" w:rsidRDefault="003C18FB" w:rsidP="003C18FB">
      <w:pPr>
        <w:pStyle w:val="NoSpacing"/>
        <w:ind w:left="720"/>
        <w:rPr>
          <w:rFonts w:ascii="Abadi" w:hAnsi="Abadi"/>
          <w:sz w:val="28"/>
          <w:szCs w:val="28"/>
          <w:lang w:val="en-US"/>
        </w:rPr>
      </w:pPr>
    </w:p>
    <w:p w14:paraId="3C687B20" w14:textId="6B782247" w:rsidR="00ED36F6" w:rsidRPr="00ED36F6" w:rsidRDefault="00ED36F6" w:rsidP="00ED36F6">
      <w:pPr>
        <w:rPr>
          <w:rFonts w:ascii="Abadi" w:hAnsi="Abadi"/>
          <w:b/>
          <w:bCs/>
          <w:sz w:val="28"/>
          <w:szCs w:val="28"/>
          <w:lang w:val="en-US"/>
        </w:rPr>
      </w:pPr>
      <w:r w:rsidRPr="00ED36F6">
        <w:rPr>
          <w:rFonts w:ascii="Abadi" w:hAnsi="Abadi"/>
          <w:b/>
          <w:bCs/>
          <w:sz w:val="28"/>
          <w:szCs w:val="28"/>
          <w:lang w:val="en-US"/>
        </w:rPr>
        <w:t>4. Growing Role of Public-Private Partnerships (PPPs):</w:t>
      </w:r>
      <w:r w:rsidRPr="00ED36F6">
        <w:rPr>
          <w:rFonts w:ascii="Abadi" w:hAnsi="Abadi"/>
          <w:sz w:val="28"/>
          <w:szCs w:val="28"/>
          <w:lang w:val="en-US"/>
        </w:rPr>
        <w:t xml:space="preserve"> Collaborations between government entities and private sector companies to develop and manage energy projects and infrastructure.</w:t>
      </w:r>
    </w:p>
    <w:p w14:paraId="0F4849FA" w14:textId="77777777" w:rsidR="00ED36F6" w:rsidRPr="00ED36F6" w:rsidRDefault="00ED36F6" w:rsidP="00ED36F6">
      <w:pPr>
        <w:rPr>
          <w:rFonts w:ascii="Abadi" w:hAnsi="Abadi"/>
          <w:sz w:val="28"/>
          <w:szCs w:val="28"/>
          <w:lang w:val="en-US"/>
        </w:rPr>
      </w:pPr>
      <w:r w:rsidRPr="00ED36F6">
        <w:rPr>
          <w:rFonts w:ascii="Abadi" w:hAnsi="Abadi"/>
          <w:b/>
          <w:bCs/>
          <w:sz w:val="28"/>
          <w:szCs w:val="28"/>
          <w:lang w:val="en-US"/>
        </w:rPr>
        <w:t>Trend Themes:</w:t>
      </w:r>
    </w:p>
    <w:p w14:paraId="634ABD02" w14:textId="77777777" w:rsidR="00ED36F6" w:rsidRPr="003242C0" w:rsidRDefault="00ED36F6" w:rsidP="001A20BB">
      <w:pPr>
        <w:pStyle w:val="NoSpacing"/>
        <w:numPr>
          <w:ilvl w:val="0"/>
          <w:numId w:val="57"/>
        </w:numPr>
        <w:rPr>
          <w:rFonts w:ascii="Abadi" w:hAnsi="Abadi"/>
          <w:sz w:val="28"/>
          <w:szCs w:val="28"/>
          <w:lang w:val="en-US"/>
        </w:rPr>
      </w:pPr>
      <w:r w:rsidRPr="003242C0">
        <w:rPr>
          <w:rFonts w:ascii="Abadi" w:hAnsi="Abadi"/>
          <w:b/>
          <w:bCs/>
          <w:sz w:val="28"/>
          <w:szCs w:val="28"/>
          <w:lang w:val="en-US"/>
        </w:rPr>
        <w:t>Joint Ventures:</w:t>
      </w:r>
      <w:r w:rsidRPr="003242C0">
        <w:rPr>
          <w:rFonts w:ascii="Abadi" w:hAnsi="Abadi"/>
          <w:sz w:val="28"/>
          <w:szCs w:val="28"/>
          <w:lang w:val="en-US"/>
        </w:rPr>
        <w:t xml:space="preserve"> Formation of partnerships to finance and develop new energy projects.</w:t>
      </w:r>
    </w:p>
    <w:p w14:paraId="4541D09D" w14:textId="77777777" w:rsidR="00ED36F6" w:rsidRPr="003242C0" w:rsidRDefault="00ED36F6" w:rsidP="001A20BB">
      <w:pPr>
        <w:pStyle w:val="NoSpacing"/>
        <w:numPr>
          <w:ilvl w:val="0"/>
          <w:numId w:val="57"/>
        </w:numPr>
        <w:rPr>
          <w:rFonts w:ascii="Abadi" w:hAnsi="Abadi"/>
          <w:sz w:val="28"/>
          <w:szCs w:val="28"/>
          <w:lang w:val="en-US"/>
        </w:rPr>
      </w:pPr>
      <w:r w:rsidRPr="003242C0">
        <w:rPr>
          <w:rFonts w:ascii="Abadi" w:hAnsi="Abadi"/>
          <w:b/>
          <w:bCs/>
          <w:sz w:val="28"/>
          <w:szCs w:val="28"/>
          <w:lang w:val="en-US"/>
        </w:rPr>
        <w:t>Private Sector Investment:</w:t>
      </w:r>
      <w:r w:rsidRPr="003242C0">
        <w:rPr>
          <w:rFonts w:ascii="Abadi" w:hAnsi="Abadi"/>
          <w:sz w:val="28"/>
          <w:szCs w:val="28"/>
          <w:lang w:val="en-US"/>
        </w:rPr>
        <w:t xml:space="preserve"> Increased investment from private entities in energy infrastructure.</w:t>
      </w:r>
    </w:p>
    <w:p w14:paraId="08ECFD8A" w14:textId="77777777" w:rsidR="00ED36F6" w:rsidRDefault="00ED36F6" w:rsidP="001A20BB">
      <w:pPr>
        <w:pStyle w:val="NoSpacing"/>
        <w:numPr>
          <w:ilvl w:val="0"/>
          <w:numId w:val="57"/>
        </w:numPr>
        <w:rPr>
          <w:rFonts w:ascii="Abadi" w:hAnsi="Abadi"/>
          <w:sz w:val="28"/>
          <w:szCs w:val="28"/>
          <w:lang w:val="en-US"/>
        </w:rPr>
      </w:pPr>
      <w:r w:rsidRPr="003242C0">
        <w:rPr>
          <w:rFonts w:ascii="Abadi" w:hAnsi="Abadi"/>
          <w:b/>
          <w:bCs/>
          <w:sz w:val="28"/>
          <w:szCs w:val="28"/>
          <w:lang w:val="en-US"/>
        </w:rPr>
        <w:t>Collaborative Projects:</w:t>
      </w:r>
      <w:r w:rsidRPr="003242C0">
        <w:rPr>
          <w:rFonts w:ascii="Abadi" w:hAnsi="Abadi"/>
          <w:sz w:val="28"/>
          <w:szCs w:val="28"/>
          <w:lang w:val="en-US"/>
        </w:rPr>
        <w:t xml:space="preserve"> Co-managed energy projects between public and private sectors.</w:t>
      </w:r>
    </w:p>
    <w:p w14:paraId="769659E6" w14:textId="77777777" w:rsidR="003C18FB" w:rsidRPr="003242C0" w:rsidRDefault="003C18FB" w:rsidP="003C18FB">
      <w:pPr>
        <w:pStyle w:val="NoSpacing"/>
        <w:ind w:left="720"/>
        <w:rPr>
          <w:rFonts w:ascii="Abadi" w:hAnsi="Abadi"/>
          <w:sz w:val="28"/>
          <w:szCs w:val="28"/>
          <w:lang w:val="en-US"/>
        </w:rPr>
      </w:pPr>
    </w:p>
    <w:p w14:paraId="06C75D32" w14:textId="77777777" w:rsidR="00ED36F6" w:rsidRPr="00ED36F6" w:rsidRDefault="00ED36F6" w:rsidP="00ED36F6">
      <w:pPr>
        <w:rPr>
          <w:rFonts w:ascii="Abadi" w:hAnsi="Abadi"/>
          <w:sz w:val="28"/>
          <w:szCs w:val="28"/>
          <w:lang w:val="en-US"/>
        </w:rPr>
      </w:pPr>
      <w:r w:rsidRPr="00ED36F6">
        <w:rPr>
          <w:rFonts w:ascii="Abadi" w:hAnsi="Abadi"/>
          <w:b/>
          <w:bCs/>
          <w:sz w:val="28"/>
          <w:szCs w:val="28"/>
          <w:lang w:val="en-US"/>
        </w:rPr>
        <w:t>Industry Implications:</w:t>
      </w:r>
    </w:p>
    <w:p w14:paraId="294EF446" w14:textId="77777777" w:rsidR="00ED36F6" w:rsidRPr="003242C0" w:rsidRDefault="00ED36F6" w:rsidP="001A20BB">
      <w:pPr>
        <w:pStyle w:val="NoSpacing"/>
        <w:numPr>
          <w:ilvl w:val="0"/>
          <w:numId w:val="58"/>
        </w:numPr>
        <w:rPr>
          <w:rFonts w:ascii="Abadi" w:hAnsi="Abadi"/>
          <w:sz w:val="28"/>
          <w:szCs w:val="28"/>
          <w:lang w:val="en-US"/>
        </w:rPr>
      </w:pPr>
      <w:r w:rsidRPr="003242C0">
        <w:rPr>
          <w:rFonts w:ascii="Abadi" w:hAnsi="Abadi"/>
          <w:b/>
          <w:bCs/>
          <w:sz w:val="28"/>
          <w:szCs w:val="28"/>
          <w:lang w:val="en-US"/>
        </w:rPr>
        <w:t>Investment Mobilization:</w:t>
      </w:r>
      <w:r w:rsidRPr="003242C0">
        <w:rPr>
          <w:rFonts w:ascii="Abadi" w:hAnsi="Abadi"/>
          <w:sz w:val="28"/>
          <w:szCs w:val="28"/>
          <w:lang w:val="en-US"/>
        </w:rPr>
        <w:t xml:space="preserve"> Increased funding for energy projects.</w:t>
      </w:r>
    </w:p>
    <w:p w14:paraId="54FDE23E" w14:textId="77777777" w:rsidR="00ED36F6" w:rsidRPr="003242C0" w:rsidRDefault="00ED36F6" w:rsidP="001A20BB">
      <w:pPr>
        <w:pStyle w:val="NoSpacing"/>
        <w:numPr>
          <w:ilvl w:val="0"/>
          <w:numId w:val="58"/>
        </w:numPr>
        <w:rPr>
          <w:rFonts w:ascii="Abadi" w:hAnsi="Abadi"/>
          <w:sz w:val="28"/>
          <w:szCs w:val="28"/>
          <w:lang w:val="en-US"/>
        </w:rPr>
      </w:pPr>
      <w:r w:rsidRPr="003242C0">
        <w:rPr>
          <w:rFonts w:ascii="Abadi" w:hAnsi="Abadi"/>
          <w:b/>
          <w:bCs/>
          <w:sz w:val="28"/>
          <w:szCs w:val="28"/>
          <w:lang w:val="en-US"/>
        </w:rPr>
        <w:t>Project Efficiency:</w:t>
      </w:r>
      <w:r w:rsidRPr="003242C0">
        <w:rPr>
          <w:rFonts w:ascii="Abadi" w:hAnsi="Abadi"/>
          <w:sz w:val="28"/>
          <w:szCs w:val="28"/>
          <w:lang w:val="en-US"/>
        </w:rPr>
        <w:t xml:space="preserve"> Improved execution and management of energy projects.</w:t>
      </w:r>
    </w:p>
    <w:p w14:paraId="63822750" w14:textId="7EAE8C25" w:rsidR="00ED36F6" w:rsidRDefault="00ED36F6" w:rsidP="001A20BB">
      <w:pPr>
        <w:pStyle w:val="NoSpacing"/>
        <w:numPr>
          <w:ilvl w:val="0"/>
          <w:numId w:val="58"/>
        </w:numPr>
        <w:rPr>
          <w:rFonts w:ascii="Abadi" w:hAnsi="Abadi"/>
          <w:sz w:val="28"/>
          <w:szCs w:val="28"/>
          <w:lang w:val="en-US"/>
        </w:rPr>
      </w:pPr>
      <w:r w:rsidRPr="003242C0">
        <w:rPr>
          <w:rFonts w:ascii="Abadi" w:hAnsi="Abadi"/>
          <w:b/>
          <w:bCs/>
          <w:sz w:val="28"/>
          <w:szCs w:val="28"/>
          <w:lang w:val="en-US"/>
        </w:rPr>
        <w:t>Innovation:</w:t>
      </w:r>
      <w:r w:rsidRPr="003242C0">
        <w:rPr>
          <w:rFonts w:ascii="Abadi" w:hAnsi="Abadi"/>
          <w:sz w:val="28"/>
          <w:szCs w:val="28"/>
          <w:lang w:val="en-US"/>
        </w:rPr>
        <w:t xml:space="preserve"> Introduction of innovative solutions through private sector involvement.</w:t>
      </w:r>
    </w:p>
    <w:p w14:paraId="76D85A1F" w14:textId="77777777" w:rsidR="003C18FB" w:rsidRPr="003C18FB" w:rsidRDefault="003C18FB" w:rsidP="003C18FB">
      <w:pPr>
        <w:pStyle w:val="NoSpacing"/>
        <w:ind w:left="720"/>
        <w:rPr>
          <w:rFonts w:ascii="Abadi" w:hAnsi="Abadi"/>
          <w:sz w:val="28"/>
          <w:szCs w:val="28"/>
          <w:lang w:val="en-US"/>
        </w:rPr>
      </w:pPr>
    </w:p>
    <w:p w14:paraId="055D9F92" w14:textId="5AA4C912" w:rsidR="00ED36F6" w:rsidRPr="00ED36F6" w:rsidRDefault="00ED36F6" w:rsidP="00ED36F6">
      <w:pPr>
        <w:rPr>
          <w:rFonts w:ascii="Abadi" w:hAnsi="Abadi"/>
          <w:sz w:val="28"/>
          <w:szCs w:val="28"/>
          <w:lang w:val="en-US"/>
        </w:rPr>
      </w:pPr>
      <w:r w:rsidRPr="00ED36F6">
        <w:rPr>
          <w:rFonts w:ascii="Abadi" w:hAnsi="Abadi"/>
          <w:b/>
          <w:bCs/>
          <w:sz w:val="28"/>
          <w:szCs w:val="28"/>
          <w:lang w:val="en-US"/>
        </w:rPr>
        <w:t xml:space="preserve">Actual </w:t>
      </w:r>
      <w:r w:rsidR="003A2387">
        <w:rPr>
          <w:rFonts w:ascii="Abadi" w:hAnsi="Abadi"/>
          <w:b/>
          <w:bCs/>
          <w:sz w:val="28"/>
          <w:szCs w:val="28"/>
          <w:lang w:val="en-US"/>
        </w:rPr>
        <w:t>Example</w:t>
      </w:r>
      <w:r w:rsidRPr="00ED36F6">
        <w:rPr>
          <w:rFonts w:ascii="Abadi" w:hAnsi="Abadi"/>
          <w:b/>
          <w:bCs/>
          <w:sz w:val="28"/>
          <w:szCs w:val="28"/>
          <w:lang w:val="en-US"/>
        </w:rPr>
        <w:t>:</w:t>
      </w:r>
    </w:p>
    <w:p w14:paraId="73BF6839" w14:textId="77777777" w:rsidR="00ED36F6" w:rsidRPr="003C18FB" w:rsidRDefault="00ED36F6" w:rsidP="001A20BB">
      <w:pPr>
        <w:pStyle w:val="NoSpacing"/>
        <w:numPr>
          <w:ilvl w:val="0"/>
          <w:numId w:val="61"/>
        </w:numPr>
        <w:rPr>
          <w:rFonts w:ascii="Abadi" w:hAnsi="Abadi"/>
          <w:sz w:val="28"/>
          <w:szCs w:val="28"/>
          <w:lang w:val="en-US"/>
        </w:rPr>
      </w:pPr>
      <w:r w:rsidRPr="003C18FB">
        <w:rPr>
          <w:rFonts w:ascii="Abadi" w:hAnsi="Abadi"/>
          <w:b/>
          <w:bCs/>
          <w:sz w:val="28"/>
          <w:szCs w:val="28"/>
          <w:lang w:val="en-US"/>
        </w:rPr>
        <w:t>Solar Power PPPs:</w:t>
      </w:r>
      <w:r w:rsidRPr="003C18FB">
        <w:rPr>
          <w:rFonts w:ascii="Abadi" w:hAnsi="Abadi"/>
          <w:sz w:val="28"/>
          <w:szCs w:val="28"/>
          <w:lang w:val="en-US"/>
        </w:rPr>
        <w:t xml:space="preserve"> Partnerships to develop large-scale solar power projects in Gaza.</w:t>
      </w:r>
    </w:p>
    <w:p w14:paraId="110E37CA" w14:textId="77777777" w:rsidR="00ED36F6" w:rsidRPr="003C18FB" w:rsidRDefault="00ED36F6" w:rsidP="001A20BB">
      <w:pPr>
        <w:pStyle w:val="NoSpacing"/>
        <w:numPr>
          <w:ilvl w:val="0"/>
          <w:numId w:val="61"/>
        </w:numPr>
        <w:rPr>
          <w:rFonts w:ascii="Abadi" w:hAnsi="Abadi"/>
          <w:sz w:val="28"/>
          <w:szCs w:val="28"/>
          <w:lang w:val="en-US"/>
        </w:rPr>
      </w:pPr>
      <w:r w:rsidRPr="003C18FB">
        <w:rPr>
          <w:rFonts w:ascii="Abadi" w:hAnsi="Abadi"/>
          <w:b/>
          <w:bCs/>
          <w:sz w:val="28"/>
          <w:szCs w:val="28"/>
          <w:lang w:val="en-US"/>
        </w:rPr>
        <w:t>Infrastructure Upgrades:</w:t>
      </w:r>
      <w:r w:rsidRPr="003C18FB">
        <w:rPr>
          <w:rFonts w:ascii="Abadi" w:hAnsi="Abadi"/>
          <w:sz w:val="28"/>
          <w:szCs w:val="28"/>
          <w:lang w:val="en-US"/>
        </w:rPr>
        <w:t xml:space="preserve"> Joint ventures for upgrading energy infrastructure.</w:t>
      </w:r>
    </w:p>
    <w:p w14:paraId="4691CE44" w14:textId="4A274D67" w:rsidR="00ED36F6" w:rsidRDefault="00ED36F6" w:rsidP="001A20BB">
      <w:pPr>
        <w:pStyle w:val="NoSpacing"/>
        <w:numPr>
          <w:ilvl w:val="0"/>
          <w:numId w:val="61"/>
        </w:numPr>
        <w:rPr>
          <w:rFonts w:ascii="Abadi" w:hAnsi="Abadi"/>
          <w:sz w:val="28"/>
          <w:szCs w:val="28"/>
          <w:lang w:val="en-US"/>
        </w:rPr>
      </w:pPr>
      <w:r w:rsidRPr="003C18FB">
        <w:rPr>
          <w:rFonts w:ascii="Abadi" w:hAnsi="Abadi"/>
          <w:b/>
          <w:bCs/>
          <w:sz w:val="28"/>
          <w:szCs w:val="28"/>
          <w:lang w:val="en-US"/>
        </w:rPr>
        <w:t>Renewable Energy Collaborations:</w:t>
      </w:r>
      <w:r w:rsidRPr="003C18FB">
        <w:rPr>
          <w:rFonts w:ascii="Abadi" w:hAnsi="Abadi"/>
          <w:sz w:val="28"/>
          <w:szCs w:val="28"/>
          <w:lang w:val="en-US"/>
        </w:rPr>
        <w:t xml:space="preserve"> Public-private collaborations to deploy renewable energy systems.</w:t>
      </w:r>
    </w:p>
    <w:p w14:paraId="5729CCAC" w14:textId="77777777" w:rsidR="003C18FB" w:rsidRPr="003C18FB" w:rsidRDefault="003C18FB" w:rsidP="003C18FB">
      <w:pPr>
        <w:pStyle w:val="NoSpacing"/>
        <w:ind w:left="720"/>
        <w:rPr>
          <w:rFonts w:ascii="Abadi" w:hAnsi="Abadi"/>
          <w:sz w:val="28"/>
          <w:szCs w:val="28"/>
          <w:lang w:val="en-US"/>
        </w:rPr>
      </w:pPr>
    </w:p>
    <w:p w14:paraId="1DDD828D" w14:textId="0BBD2AE6" w:rsidR="00ED36F6" w:rsidRPr="00ED36F6" w:rsidRDefault="00ED36F6" w:rsidP="00ED36F6">
      <w:pPr>
        <w:rPr>
          <w:rFonts w:ascii="Abadi" w:hAnsi="Abadi"/>
          <w:b/>
          <w:bCs/>
          <w:sz w:val="28"/>
          <w:szCs w:val="28"/>
          <w:lang w:val="en-US"/>
        </w:rPr>
      </w:pPr>
      <w:r w:rsidRPr="00ED36F6">
        <w:rPr>
          <w:rFonts w:ascii="Abadi" w:hAnsi="Abadi"/>
          <w:b/>
          <w:bCs/>
          <w:sz w:val="28"/>
          <w:szCs w:val="28"/>
          <w:lang w:val="en-US"/>
        </w:rPr>
        <w:t>5. Increased Community Engagement and Local Initiatives:</w:t>
      </w:r>
      <w:r w:rsidRPr="00ED36F6">
        <w:rPr>
          <w:rFonts w:ascii="Abadi" w:hAnsi="Abadi"/>
          <w:sz w:val="28"/>
          <w:szCs w:val="28"/>
          <w:lang w:val="en-US"/>
        </w:rPr>
        <w:t xml:space="preserve"> Greater involvement of local communities in energy projects and initiatives, fostering grassroots solutions and local ownership.</w:t>
      </w:r>
    </w:p>
    <w:p w14:paraId="55E60DF3" w14:textId="77777777" w:rsidR="00ED36F6" w:rsidRPr="00ED36F6" w:rsidRDefault="00ED36F6" w:rsidP="00ED36F6">
      <w:pPr>
        <w:rPr>
          <w:rFonts w:ascii="Abadi" w:hAnsi="Abadi"/>
          <w:sz w:val="28"/>
          <w:szCs w:val="28"/>
          <w:lang w:val="en-US"/>
        </w:rPr>
      </w:pPr>
      <w:r w:rsidRPr="00ED36F6">
        <w:rPr>
          <w:rFonts w:ascii="Abadi" w:hAnsi="Abadi"/>
          <w:b/>
          <w:bCs/>
          <w:sz w:val="28"/>
          <w:szCs w:val="28"/>
          <w:lang w:val="en-US"/>
        </w:rPr>
        <w:t>Trend Themes:</w:t>
      </w:r>
    </w:p>
    <w:p w14:paraId="75B1FBFD" w14:textId="77777777" w:rsidR="00ED36F6" w:rsidRPr="003C18FB" w:rsidRDefault="00ED36F6" w:rsidP="001A20BB">
      <w:pPr>
        <w:pStyle w:val="NoSpacing"/>
        <w:numPr>
          <w:ilvl w:val="0"/>
          <w:numId w:val="63"/>
        </w:numPr>
        <w:rPr>
          <w:rFonts w:ascii="Abadi" w:hAnsi="Abadi"/>
          <w:sz w:val="28"/>
          <w:szCs w:val="28"/>
          <w:lang w:val="en-US"/>
        </w:rPr>
      </w:pPr>
      <w:r w:rsidRPr="003C18FB">
        <w:rPr>
          <w:rFonts w:ascii="Abadi" w:hAnsi="Abadi"/>
          <w:b/>
          <w:bCs/>
          <w:sz w:val="28"/>
          <w:szCs w:val="28"/>
          <w:lang w:val="en-US"/>
        </w:rPr>
        <w:t>Community Solar Projects:</w:t>
      </w:r>
      <w:r w:rsidRPr="003C18FB">
        <w:rPr>
          <w:rFonts w:ascii="Abadi" w:hAnsi="Abadi"/>
          <w:sz w:val="28"/>
          <w:szCs w:val="28"/>
          <w:lang w:val="en-US"/>
        </w:rPr>
        <w:t xml:space="preserve"> Local development and management of solar power systems.</w:t>
      </w:r>
    </w:p>
    <w:p w14:paraId="481D1B83" w14:textId="77777777" w:rsidR="00ED36F6" w:rsidRPr="003C18FB" w:rsidRDefault="00ED36F6" w:rsidP="001A20BB">
      <w:pPr>
        <w:pStyle w:val="NoSpacing"/>
        <w:numPr>
          <w:ilvl w:val="0"/>
          <w:numId w:val="63"/>
        </w:numPr>
        <w:rPr>
          <w:rFonts w:ascii="Abadi" w:hAnsi="Abadi"/>
          <w:sz w:val="28"/>
          <w:szCs w:val="28"/>
          <w:lang w:val="en-US"/>
        </w:rPr>
      </w:pPr>
      <w:r w:rsidRPr="003C18FB">
        <w:rPr>
          <w:rFonts w:ascii="Abadi" w:hAnsi="Abadi"/>
          <w:b/>
          <w:bCs/>
          <w:sz w:val="28"/>
          <w:szCs w:val="28"/>
          <w:lang w:val="en-US"/>
        </w:rPr>
        <w:t>Local Training Programs:</w:t>
      </w:r>
      <w:r w:rsidRPr="003C18FB">
        <w:rPr>
          <w:rFonts w:ascii="Abadi" w:hAnsi="Abadi"/>
          <w:sz w:val="28"/>
          <w:szCs w:val="28"/>
          <w:lang w:val="en-US"/>
        </w:rPr>
        <w:t xml:space="preserve"> Capacity-building initiatives to develop local energy expertise.</w:t>
      </w:r>
    </w:p>
    <w:p w14:paraId="1FB53B25" w14:textId="77777777" w:rsidR="00ED36F6" w:rsidRDefault="00ED36F6" w:rsidP="001A20BB">
      <w:pPr>
        <w:pStyle w:val="NoSpacing"/>
        <w:numPr>
          <w:ilvl w:val="0"/>
          <w:numId w:val="63"/>
        </w:numPr>
        <w:rPr>
          <w:rFonts w:ascii="Abadi" w:hAnsi="Abadi"/>
          <w:sz w:val="28"/>
          <w:szCs w:val="28"/>
          <w:lang w:val="en-US"/>
        </w:rPr>
      </w:pPr>
      <w:r w:rsidRPr="003C18FB">
        <w:rPr>
          <w:rFonts w:ascii="Abadi" w:hAnsi="Abadi"/>
          <w:b/>
          <w:bCs/>
          <w:sz w:val="28"/>
          <w:szCs w:val="28"/>
          <w:lang w:val="en-US"/>
        </w:rPr>
        <w:lastRenderedPageBreak/>
        <w:t>Grassroots Advocacy:</w:t>
      </w:r>
      <w:r w:rsidRPr="003C18FB">
        <w:rPr>
          <w:rFonts w:ascii="Abadi" w:hAnsi="Abadi"/>
          <w:sz w:val="28"/>
          <w:szCs w:val="28"/>
          <w:lang w:val="en-US"/>
        </w:rPr>
        <w:t xml:space="preserve"> Community-led efforts to advocate for improved energy access.</w:t>
      </w:r>
    </w:p>
    <w:p w14:paraId="4FE6EFCE" w14:textId="77777777" w:rsidR="003C18FB" w:rsidRPr="003C18FB" w:rsidRDefault="003C18FB" w:rsidP="003C18FB">
      <w:pPr>
        <w:pStyle w:val="NoSpacing"/>
        <w:ind w:left="720"/>
        <w:rPr>
          <w:rFonts w:ascii="Abadi" w:hAnsi="Abadi"/>
          <w:sz w:val="28"/>
          <w:szCs w:val="28"/>
          <w:lang w:val="en-US"/>
        </w:rPr>
      </w:pPr>
    </w:p>
    <w:p w14:paraId="06AACA05" w14:textId="77777777" w:rsidR="00ED36F6" w:rsidRPr="00ED36F6" w:rsidRDefault="00ED36F6" w:rsidP="00ED36F6">
      <w:pPr>
        <w:rPr>
          <w:rFonts w:ascii="Abadi" w:hAnsi="Abadi"/>
          <w:sz w:val="28"/>
          <w:szCs w:val="28"/>
          <w:lang w:val="en-US"/>
        </w:rPr>
      </w:pPr>
      <w:r w:rsidRPr="00ED36F6">
        <w:rPr>
          <w:rFonts w:ascii="Abadi" w:hAnsi="Abadi"/>
          <w:b/>
          <w:bCs/>
          <w:sz w:val="28"/>
          <w:szCs w:val="28"/>
          <w:lang w:val="en-US"/>
        </w:rPr>
        <w:t>Industry Implications:</w:t>
      </w:r>
    </w:p>
    <w:p w14:paraId="6114D18B" w14:textId="77777777" w:rsidR="00ED36F6" w:rsidRPr="003242C0" w:rsidRDefault="00ED36F6" w:rsidP="001A20BB">
      <w:pPr>
        <w:pStyle w:val="NoSpacing"/>
        <w:numPr>
          <w:ilvl w:val="0"/>
          <w:numId w:val="59"/>
        </w:numPr>
        <w:rPr>
          <w:rFonts w:ascii="Abadi" w:hAnsi="Abadi"/>
          <w:sz w:val="28"/>
          <w:szCs w:val="28"/>
          <w:lang w:val="en-US"/>
        </w:rPr>
      </w:pPr>
      <w:r w:rsidRPr="003242C0">
        <w:rPr>
          <w:rFonts w:ascii="Abadi" w:hAnsi="Abadi"/>
          <w:b/>
          <w:bCs/>
          <w:sz w:val="28"/>
          <w:szCs w:val="28"/>
          <w:lang w:val="en-US"/>
        </w:rPr>
        <w:t>Local Support:</w:t>
      </w:r>
      <w:r w:rsidRPr="003242C0">
        <w:rPr>
          <w:rFonts w:ascii="Abadi" w:hAnsi="Abadi"/>
          <w:sz w:val="28"/>
          <w:szCs w:val="28"/>
          <w:lang w:val="en-US"/>
        </w:rPr>
        <w:t xml:space="preserve"> Increased acceptance and support for energy projects.</w:t>
      </w:r>
    </w:p>
    <w:p w14:paraId="76B7B662" w14:textId="77777777" w:rsidR="00ED36F6" w:rsidRPr="003242C0" w:rsidRDefault="00ED36F6" w:rsidP="001A20BB">
      <w:pPr>
        <w:pStyle w:val="NoSpacing"/>
        <w:numPr>
          <w:ilvl w:val="0"/>
          <w:numId w:val="59"/>
        </w:numPr>
        <w:rPr>
          <w:rFonts w:ascii="Abadi" w:hAnsi="Abadi"/>
          <w:sz w:val="28"/>
          <w:szCs w:val="28"/>
          <w:lang w:val="en-US"/>
        </w:rPr>
      </w:pPr>
      <w:r w:rsidRPr="003242C0">
        <w:rPr>
          <w:rFonts w:ascii="Abadi" w:hAnsi="Abadi"/>
          <w:b/>
          <w:bCs/>
          <w:sz w:val="28"/>
          <w:szCs w:val="28"/>
          <w:lang w:val="en-US"/>
        </w:rPr>
        <w:t>Capacity Building:</w:t>
      </w:r>
      <w:r w:rsidRPr="003242C0">
        <w:rPr>
          <w:rFonts w:ascii="Abadi" w:hAnsi="Abadi"/>
          <w:sz w:val="28"/>
          <w:szCs w:val="28"/>
          <w:lang w:val="en-US"/>
        </w:rPr>
        <w:t xml:space="preserve"> Development of local skills and expertise in energy management.</w:t>
      </w:r>
    </w:p>
    <w:p w14:paraId="00DCB53B" w14:textId="77777777" w:rsidR="00ED36F6" w:rsidRDefault="00ED36F6" w:rsidP="001A20BB">
      <w:pPr>
        <w:pStyle w:val="NoSpacing"/>
        <w:numPr>
          <w:ilvl w:val="0"/>
          <w:numId w:val="59"/>
        </w:numPr>
        <w:rPr>
          <w:rFonts w:ascii="Abadi" w:hAnsi="Abadi"/>
          <w:sz w:val="28"/>
          <w:szCs w:val="28"/>
          <w:lang w:val="en-US"/>
        </w:rPr>
      </w:pPr>
      <w:r w:rsidRPr="003242C0">
        <w:rPr>
          <w:rFonts w:ascii="Abadi" w:hAnsi="Abadi"/>
          <w:b/>
          <w:bCs/>
          <w:sz w:val="28"/>
          <w:szCs w:val="28"/>
          <w:lang w:val="en-US"/>
        </w:rPr>
        <w:t>Sustainability:</w:t>
      </w:r>
      <w:r w:rsidRPr="003242C0">
        <w:rPr>
          <w:rFonts w:ascii="Abadi" w:hAnsi="Abadi"/>
          <w:sz w:val="28"/>
          <w:szCs w:val="28"/>
          <w:lang w:val="en-US"/>
        </w:rPr>
        <w:t xml:space="preserve"> More sustainable and effective projects through community involvement.</w:t>
      </w:r>
    </w:p>
    <w:p w14:paraId="3E256E7D" w14:textId="77777777" w:rsidR="003C18FB" w:rsidRPr="003242C0" w:rsidRDefault="003C18FB" w:rsidP="003C18FB">
      <w:pPr>
        <w:pStyle w:val="NoSpacing"/>
        <w:ind w:left="720"/>
        <w:rPr>
          <w:rFonts w:ascii="Abadi" w:hAnsi="Abadi"/>
          <w:sz w:val="28"/>
          <w:szCs w:val="28"/>
          <w:lang w:val="en-US"/>
        </w:rPr>
      </w:pPr>
    </w:p>
    <w:p w14:paraId="2E215401" w14:textId="2D96D0D1" w:rsidR="00ED36F6" w:rsidRPr="00ED36F6" w:rsidRDefault="00ED36F6" w:rsidP="00ED36F6">
      <w:pPr>
        <w:rPr>
          <w:rFonts w:ascii="Abadi" w:hAnsi="Abadi"/>
          <w:sz w:val="28"/>
          <w:szCs w:val="28"/>
          <w:lang w:val="en-US"/>
        </w:rPr>
      </w:pPr>
      <w:r w:rsidRPr="00ED36F6">
        <w:rPr>
          <w:rFonts w:ascii="Abadi" w:hAnsi="Abadi"/>
          <w:b/>
          <w:bCs/>
          <w:sz w:val="28"/>
          <w:szCs w:val="28"/>
          <w:lang w:val="en-US"/>
        </w:rPr>
        <w:t xml:space="preserve">Actual </w:t>
      </w:r>
      <w:r w:rsidR="00E640D7">
        <w:rPr>
          <w:rFonts w:ascii="Abadi" w:hAnsi="Abadi"/>
          <w:b/>
          <w:bCs/>
          <w:sz w:val="28"/>
          <w:szCs w:val="28"/>
          <w:lang w:val="en-US"/>
        </w:rPr>
        <w:t>Example</w:t>
      </w:r>
      <w:r w:rsidRPr="00ED36F6">
        <w:rPr>
          <w:rFonts w:ascii="Abadi" w:hAnsi="Abadi"/>
          <w:b/>
          <w:bCs/>
          <w:sz w:val="28"/>
          <w:szCs w:val="28"/>
          <w:lang w:val="en-US"/>
        </w:rPr>
        <w:t>:</w:t>
      </w:r>
    </w:p>
    <w:p w14:paraId="4FA06D5A" w14:textId="77777777" w:rsidR="00ED36F6" w:rsidRPr="003242C0" w:rsidRDefault="00ED36F6" w:rsidP="001A20BB">
      <w:pPr>
        <w:pStyle w:val="NoSpacing"/>
        <w:numPr>
          <w:ilvl w:val="0"/>
          <w:numId w:val="60"/>
        </w:numPr>
        <w:rPr>
          <w:rFonts w:ascii="Abadi" w:hAnsi="Abadi"/>
          <w:sz w:val="28"/>
          <w:szCs w:val="28"/>
          <w:lang w:val="en-US"/>
        </w:rPr>
      </w:pPr>
      <w:r w:rsidRPr="003242C0">
        <w:rPr>
          <w:rFonts w:ascii="Abadi" w:hAnsi="Abadi"/>
          <w:b/>
          <w:bCs/>
          <w:sz w:val="28"/>
          <w:szCs w:val="28"/>
          <w:lang w:val="en-US"/>
        </w:rPr>
        <w:t>Community Solar Initiatives:</w:t>
      </w:r>
      <w:r w:rsidRPr="003242C0">
        <w:rPr>
          <w:rFonts w:ascii="Abadi" w:hAnsi="Abadi"/>
          <w:sz w:val="28"/>
          <w:szCs w:val="28"/>
          <w:lang w:val="en-US"/>
        </w:rPr>
        <w:t xml:space="preserve"> Solar projects managed by local communities in Gaza.</w:t>
      </w:r>
    </w:p>
    <w:p w14:paraId="588FE382" w14:textId="77777777" w:rsidR="00ED36F6" w:rsidRPr="003242C0" w:rsidRDefault="00ED36F6" w:rsidP="001A20BB">
      <w:pPr>
        <w:pStyle w:val="NoSpacing"/>
        <w:numPr>
          <w:ilvl w:val="0"/>
          <w:numId w:val="60"/>
        </w:numPr>
        <w:rPr>
          <w:rFonts w:ascii="Abadi" w:hAnsi="Abadi"/>
          <w:sz w:val="28"/>
          <w:szCs w:val="28"/>
          <w:lang w:val="en-US"/>
        </w:rPr>
      </w:pPr>
      <w:r w:rsidRPr="003242C0">
        <w:rPr>
          <w:rFonts w:ascii="Abadi" w:hAnsi="Abadi"/>
          <w:b/>
          <w:bCs/>
          <w:sz w:val="28"/>
          <w:szCs w:val="28"/>
          <w:lang w:val="en-US"/>
        </w:rPr>
        <w:t>Energy Workshops:</w:t>
      </w:r>
      <w:r w:rsidRPr="003242C0">
        <w:rPr>
          <w:rFonts w:ascii="Abadi" w:hAnsi="Abadi"/>
          <w:sz w:val="28"/>
          <w:szCs w:val="28"/>
          <w:lang w:val="en-US"/>
        </w:rPr>
        <w:t xml:space="preserve"> Training programs for local residents on renewable energy technologies.</w:t>
      </w:r>
    </w:p>
    <w:p w14:paraId="63C2D0EC" w14:textId="78FCBF7A" w:rsidR="00ED36F6" w:rsidRDefault="00ED36F6" w:rsidP="001A20BB">
      <w:pPr>
        <w:pStyle w:val="NoSpacing"/>
        <w:numPr>
          <w:ilvl w:val="0"/>
          <w:numId w:val="60"/>
        </w:numPr>
        <w:rPr>
          <w:rFonts w:ascii="Abadi" w:hAnsi="Abadi"/>
          <w:sz w:val="28"/>
          <w:szCs w:val="28"/>
          <w:lang w:val="en-US"/>
        </w:rPr>
      </w:pPr>
      <w:r w:rsidRPr="003242C0">
        <w:rPr>
          <w:rFonts w:ascii="Abadi" w:hAnsi="Abadi"/>
          <w:b/>
          <w:bCs/>
          <w:sz w:val="28"/>
          <w:szCs w:val="28"/>
          <w:lang w:val="en-US"/>
        </w:rPr>
        <w:t>Advocacy Campaigns:</w:t>
      </w:r>
      <w:r w:rsidRPr="003242C0">
        <w:rPr>
          <w:rFonts w:ascii="Abadi" w:hAnsi="Abadi"/>
          <w:sz w:val="28"/>
          <w:szCs w:val="28"/>
          <w:lang w:val="en-US"/>
        </w:rPr>
        <w:t xml:space="preserve"> Grassroots campaigns advocating for better energy policies and access.</w:t>
      </w:r>
    </w:p>
    <w:p w14:paraId="307DFE0E" w14:textId="77777777" w:rsidR="003C18FB" w:rsidRPr="003C18FB" w:rsidRDefault="003C18FB" w:rsidP="003C18FB">
      <w:pPr>
        <w:pStyle w:val="NoSpacing"/>
        <w:ind w:left="720"/>
        <w:rPr>
          <w:rFonts w:ascii="Abadi" w:hAnsi="Abadi"/>
          <w:sz w:val="28"/>
          <w:szCs w:val="28"/>
          <w:lang w:val="en-US"/>
        </w:rPr>
      </w:pPr>
    </w:p>
    <w:p w14:paraId="36484B8E" w14:textId="0E874E25" w:rsidR="003C18FB" w:rsidRPr="00ED36F6" w:rsidRDefault="00ED36F6" w:rsidP="00ED36F6">
      <w:pPr>
        <w:rPr>
          <w:rFonts w:ascii="Abadi" w:hAnsi="Abadi"/>
          <w:sz w:val="28"/>
          <w:szCs w:val="28"/>
          <w:lang w:val="en-US"/>
        </w:rPr>
      </w:pPr>
      <w:r w:rsidRPr="00ED36F6">
        <w:rPr>
          <w:rFonts w:ascii="Abadi" w:hAnsi="Abadi"/>
          <w:b/>
          <w:bCs/>
          <w:sz w:val="28"/>
          <w:szCs w:val="28"/>
          <w:lang w:val="en-US"/>
        </w:rPr>
        <w:t>6. Expansion of International Support and Funding:</w:t>
      </w:r>
      <w:r w:rsidRPr="00ED36F6">
        <w:rPr>
          <w:rFonts w:ascii="Abadi" w:hAnsi="Abadi"/>
          <w:sz w:val="28"/>
          <w:szCs w:val="28"/>
          <w:lang w:val="en-US"/>
        </w:rPr>
        <w:t xml:space="preserve"> Increased financial and technical support from international organizations and donors for energy projects and infrastructure development.</w:t>
      </w:r>
    </w:p>
    <w:p w14:paraId="45D6CC0A" w14:textId="77777777" w:rsidR="00ED36F6" w:rsidRPr="00ED36F6" w:rsidRDefault="00ED36F6" w:rsidP="00ED36F6">
      <w:pPr>
        <w:rPr>
          <w:rFonts w:ascii="Abadi" w:hAnsi="Abadi"/>
          <w:sz w:val="28"/>
          <w:szCs w:val="28"/>
          <w:lang w:val="en-US"/>
        </w:rPr>
      </w:pPr>
      <w:r w:rsidRPr="00ED36F6">
        <w:rPr>
          <w:rFonts w:ascii="Abadi" w:hAnsi="Abadi"/>
          <w:b/>
          <w:bCs/>
          <w:sz w:val="28"/>
          <w:szCs w:val="28"/>
          <w:lang w:val="en-US"/>
        </w:rPr>
        <w:t>Trend Themes:</w:t>
      </w:r>
    </w:p>
    <w:p w14:paraId="5C5E6549" w14:textId="77777777" w:rsidR="00ED36F6" w:rsidRPr="003C18FB" w:rsidRDefault="00ED36F6" w:rsidP="001A20BB">
      <w:pPr>
        <w:pStyle w:val="NoSpacing"/>
        <w:numPr>
          <w:ilvl w:val="0"/>
          <w:numId w:val="62"/>
        </w:numPr>
        <w:rPr>
          <w:rFonts w:ascii="Abadi" w:hAnsi="Abadi"/>
          <w:sz w:val="28"/>
          <w:szCs w:val="28"/>
          <w:lang w:val="en-US"/>
        </w:rPr>
      </w:pPr>
      <w:r w:rsidRPr="003C18FB">
        <w:rPr>
          <w:rFonts w:ascii="Abadi" w:hAnsi="Abadi"/>
          <w:b/>
          <w:bCs/>
          <w:sz w:val="28"/>
          <w:szCs w:val="28"/>
          <w:lang w:val="en-US"/>
        </w:rPr>
        <w:t>International Grants:</w:t>
      </w:r>
      <w:r w:rsidRPr="003C18FB">
        <w:rPr>
          <w:rFonts w:ascii="Abadi" w:hAnsi="Abadi"/>
          <w:sz w:val="28"/>
          <w:szCs w:val="28"/>
          <w:lang w:val="en-US"/>
        </w:rPr>
        <w:t xml:space="preserve"> Grants from international bodies for renewable energy and infrastructure projects.</w:t>
      </w:r>
    </w:p>
    <w:p w14:paraId="2C609091" w14:textId="77777777" w:rsidR="00ED36F6" w:rsidRPr="003C18FB" w:rsidRDefault="00ED36F6" w:rsidP="001A20BB">
      <w:pPr>
        <w:pStyle w:val="NoSpacing"/>
        <w:numPr>
          <w:ilvl w:val="0"/>
          <w:numId w:val="62"/>
        </w:numPr>
        <w:rPr>
          <w:rFonts w:ascii="Abadi" w:hAnsi="Abadi"/>
          <w:sz w:val="28"/>
          <w:szCs w:val="28"/>
          <w:lang w:val="en-US"/>
        </w:rPr>
      </w:pPr>
      <w:r w:rsidRPr="003C18FB">
        <w:rPr>
          <w:rFonts w:ascii="Abadi" w:hAnsi="Abadi"/>
          <w:b/>
          <w:bCs/>
          <w:sz w:val="28"/>
          <w:szCs w:val="28"/>
          <w:lang w:val="en-US"/>
        </w:rPr>
        <w:t>Technical Assistance:</w:t>
      </w:r>
      <w:r w:rsidRPr="003C18FB">
        <w:rPr>
          <w:rFonts w:ascii="Abadi" w:hAnsi="Abadi"/>
          <w:sz w:val="28"/>
          <w:szCs w:val="28"/>
          <w:lang w:val="en-US"/>
        </w:rPr>
        <w:t xml:space="preserve"> Support from international experts to improve project implementation.</w:t>
      </w:r>
    </w:p>
    <w:p w14:paraId="0F96C57F" w14:textId="77777777" w:rsidR="00ED36F6" w:rsidRDefault="00ED36F6" w:rsidP="001A20BB">
      <w:pPr>
        <w:pStyle w:val="NoSpacing"/>
        <w:numPr>
          <w:ilvl w:val="0"/>
          <w:numId w:val="62"/>
        </w:numPr>
        <w:rPr>
          <w:rFonts w:ascii="Abadi" w:hAnsi="Abadi"/>
          <w:sz w:val="28"/>
          <w:szCs w:val="28"/>
          <w:lang w:val="en-US"/>
        </w:rPr>
      </w:pPr>
      <w:r w:rsidRPr="003C18FB">
        <w:rPr>
          <w:rFonts w:ascii="Abadi" w:hAnsi="Abadi"/>
          <w:b/>
          <w:bCs/>
          <w:sz w:val="28"/>
          <w:szCs w:val="28"/>
          <w:lang w:val="en-US"/>
        </w:rPr>
        <w:t>Capacity Building Programs:</w:t>
      </w:r>
      <w:r w:rsidRPr="003C18FB">
        <w:rPr>
          <w:rFonts w:ascii="Abadi" w:hAnsi="Abadi"/>
          <w:sz w:val="28"/>
          <w:szCs w:val="28"/>
          <w:lang w:val="en-US"/>
        </w:rPr>
        <w:t xml:space="preserve"> International-funded programs to enhance local skills and knowledge.</w:t>
      </w:r>
    </w:p>
    <w:p w14:paraId="57D1B13A" w14:textId="77777777" w:rsidR="003C18FB" w:rsidRPr="003C18FB" w:rsidRDefault="003C18FB" w:rsidP="003C18FB">
      <w:pPr>
        <w:pStyle w:val="NoSpacing"/>
        <w:ind w:left="720"/>
        <w:rPr>
          <w:rFonts w:ascii="Abadi" w:hAnsi="Abadi"/>
          <w:sz w:val="28"/>
          <w:szCs w:val="28"/>
          <w:lang w:val="en-US"/>
        </w:rPr>
      </w:pPr>
    </w:p>
    <w:p w14:paraId="2623632B" w14:textId="77777777" w:rsidR="00ED36F6" w:rsidRPr="00ED36F6" w:rsidRDefault="00ED36F6" w:rsidP="00ED36F6">
      <w:pPr>
        <w:rPr>
          <w:rFonts w:ascii="Abadi" w:hAnsi="Abadi"/>
          <w:sz w:val="28"/>
          <w:szCs w:val="28"/>
          <w:lang w:val="en-US"/>
        </w:rPr>
      </w:pPr>
      <w:r w:rsidRPr="00ED36F6">
        <w:rPr>
          <w:rFonts w:ascii="Abadi" w:hAnsi="Abadi"/>
          <w:b/>
          <w:bCs/>
          <w:sz w:val="28"/>
          <w:szCs w:val="28"/>
          <w:lang w:val="en-US"/>
        </w:rPr>
        <w:t>Industry Implications:</w:t>
      </w:r>
    </w:p>
    <w:p w14:paraId="36A02DC8" w14:textId="77777777" w:rsidR="00ED36F6" w:rsidRPr="003C18FB" w:rsidRDefault="00ED36F6" w:rsidP="001A20BB">
      <w:pPr>
        <w:pStyle w:val="NoSpacing"/>
        <w:numPr>
          <w:ilvl w:val="0"/>
          <w:numId w:val="64"/>
        </w:numPr>
        <w:rPr>
          <w:rFonts w:ascii="Abadi" w:hAnsi="Abadi"/>
          <w:sz w:val="28"/>
          <w:szCs w:val="28"/>
          <w:lang w:val="en-US"/>
        </w:rPr>
      </w:pPr>
      <w:r w:rsidRPr="003C18FB">
        <w:rPr>
          <w:rFonts w:ascii="Abadi" w:hAnsi="Abadi"/>
          <w:b/>
          <w:bCs/>
          <w:sz w:val="28"/>
          <w:szCs w:val="28"/>
          <w:lang w:val="en-US"/>
        </w:rPr>
        <w:t>Project Funding:</w:t>
      </w:r>
      <w:r w:rsidRPr="003C18FB">
        <w:rPr>
          <w:rFonts w:ascii="Abadi" w:hAnsi="Abadi"/>
          <w:sz w:val="28"/>
          <w:szCs w:val="28"/>
          <w:lang w:val="en-US"/>
        </w:rPr>
        <w:t xml:space="preserve"> Access to necessary funding for energy projects.</w:t>
      </w:r>
    </w:p>
    <w:p w14:paraId="3A091E3C" w14:textId="77777777" w:rsidR="00ED36F6" w:rsidRPr="003C18FB" w:rsidRDefault="00ED36F6" w:rsidP="001A20BB">
      <w:pPr>
        <w:pStyle w:val="NoSpacing"/>
        <w:numPr>
          <w:ilvl w:val="0"/>
          <w:numId w:val="64"/>
        </w:numPr>
        <w:rPr>
          <w:rFonts w:ascii="Abadi" w:hAnsi="Abadi"/>
          <w:sz w:val="28"/>
          <w:szCs w:val="28"/>
          <w:lang w:val="en-US"/>
        </w:rPr>
      </w:pPr>
      <w:r w:rsidRPr="003C18FB">
        <w:rPr>
          <w:rFonts w:ascii="Abadi" w:hAnsi="Abadi"/>
          <w:b/>
          <w:bCs/>
          <w:sz w:val="28"/>
          <w:szCs w:val="28"/>
          <w:lang w:val="en-US"/>
        </w:rPr>
        <w:t>Technical Expertise:</w:t>
      </w:r>
      <w:r w:rsidRPr="003C18FB">
        <w:rPr>
          <w:rFonts w:ascii="Abadi" w:hAnsi="Abadi"/>
          <w:sz w:val="28"/>
          <w:szCs w:val="28"/>
          <w:lang w:val="en-US"/>
        </w:rPr>
        <w:t xml:space="preserve"> Improved project management through international technical support.</w:t>
      </w:r>
    </w:p>
    <w:p w14:paraId="0AD9AFB4" w14:textId="77777777" w:rsidR="00ED36F6" w:rsidRDefault="00ED36F6" w:rsidP="001A20BB">
      <w:pPr>
        <w:pStyle w:val="NoSpacing"/>
        <w:numPr>
          <w:ilvl w:val="0"/>
          <w:numId w:val="64"/>
        </w:numPr>
        <w:rPr>
          <w:lang w:val="en-US"/>
        </w:rPr>
      </w:pPr>
      <w:r w:rsidRPr="003C18FB">
        <w:rPr>
          <w:rFonts w:ascii="Abadi" w:hAnsi="Abadi"/>
          <w:b/>
          <w:bCs/>
          <w:sz w:val="28"/>
          <w:szCs w:val="28"/>
          <w:lang w:val="en-US"/>
        </w:rPr>
        <w:t>Institutional Strengthening:</w:t>
      </w:r>
      <w:r w:rsidRPr="003C18FB">
        <w:rPr>
          <w:rFonts w:ascii="Abadi" w:hAnsi="Abadi"/>
          <w:sz w:val="28"/>
          <w:szCs w:val="28"/>
          <w:lang w:val="en-US"/>
        </w:rPr>
        <w:t xml:space="preserve"> Enhanced local capacities through international support</w:t>
      </w:r>
      <w:r w:rsidRPr="00ED36F6">
        <w:rPr>
          <w:lang w:val="en-US"/>
        </w:rPr>
        <w:t>.</w:t>
      </w:r>
    </w:p>
    <w:p w14:paraId="2105A4F8" w14:textId="77777777" w:rsidR="003C18FB" w:rsidRPr="00ED36F6" w:rsidRDefault="003C18FB" w:rsidP="003C18FB">
      <w:pPr>
        <w:pStyle w:val="NoSpacing"/>
        <w:ind w:left="720"/>
        <w:rPr>
          <w:lang w:val="en-US"/>
        </w:rPr>
      </w:pPr>
    </w:p>
    <w:p w14:paraId="5C363FF1" w14:textId="1F40ED4A" w:rsidR="00ED36F6" w:rsidRPr="00ED36F6" w:rsidRDefault="00ED36F6" w:rsidP="00ED36F6">
      <w:pPr>
        <w:rPr>
          <w:rFonts w:ascii="Abadi" w:hAnsi="Abadi"/>
          <w:sz w:val="28"/>
          <w:szCs w:val="28"/>
          <w:lang w:val="en-US"/>
        </w:rPr>
      </w:pPr>
      <w:r w:rsidRPr="00ED36F6">
        <w:rPr>
          <w:rFonts w:ascii="Abadi" w:hAnsi="Abadi"/>
          <w:b/>
          <w:bCs/>
          <w:sz w:val="28"/>
          <w:szCs w:val="28"/>
          <w:lang w:val="en-US"/>
        </w:rPr>
        <w:t xml:space="preserve">Actual </w:t>
      </w:r>
      <w:r w:rsidR="00E640D7">
        <w:rPr>
          <w:rFonts w:ascii="Abadi" w:hAnsi="Abadi"/>
          <w:b/>
          <w:bCs/>
          <w:sz w:val="28"/>
          <w:szCs w:val="28"/>
          <w:lang w:val="en-US"/>
        </w:rPr>
        <w:t>Example</w:t>
      </w:r>
      <w:r w:rsidRPr="00ED36F6">
        <w:rPr>
          <w:rFonts w:ascii="Abadi" w:hAnsi="Abadi"/>
          <w:b/>
          <w:bCs/>
          <w:sz w:val="28"/>
          <w:szCs w:val="28"/>
          <w:lang w:val="en-US"/>
        </w:rPr>
        <w:t>:</w:t>
      </w:r>
    </w:p>
    <w:p w14:paraId="283FD931" w14:textId="77777777" w:rsidR="00ED36F6" w:rsidRPr="003C18FB" w:rsidRDefault="00ED36F6" w:rsidP="001A20BB">
      <w:pPr>
        <w:pStyle w:val="NoSpacing"/>
        <w:numPr>
          <w:ilvl w:val="0"/>
          <w:numId w:val="65"/>
        </w:numPr>
        <w:rPr>
          <w:rFonts w:ascii="Abadi" w:hAnsi="Abadi"/>
          <w:sz w:val="28"/>
          <w:szCs w:val="28"/>
          <w:lang w:val="en-US"/>
        </w:rPr>
      </w:pPr>
      <w:r w:rsidRPr="003C18FB">
        <w:rPr>
          <w:rFonts w:ascii="Abadi" w:hAnsi="Abadi"/>
          <w:b/>
          <w:bCs/>
          <w:sz w:val="28"/>
          <w:szCs w:val="28"/>
          <w:lang w:val="en-US"/>
        </w:rPr>
        <w:t>World Bank Support:</w:t>
      </w:r>
      <w:r w:rsidRPr="003C18FB">
        <w:rPr>
          <w:rFonts w:ascii="Abadi" w:hAnsi="Abadi"/>
          <w:sz w:val="28"/>
          <w:szCs w:val="28"/>
          <w:lang w:val="en-US"/>
        </w:rPr>
        <w:t xml:space="preserve"> Grants and loans for energy projects from the World Bank.</w:t>
      </w:r>
    </w:p>
    <w:p w14:paraId="347C0212" w14:textId="77777777" w:rsidR="00ED36F6" w:rsidRPr="003C18FB" w:rsidRDefault="00ED36F6" w:rsidP="001A20BB">
      <w:pPr>
        <w:pStyle w:val="NoSpacing"/>
        <w:numPr>
          <w:ilvl w:val="0"/>
          <w:numId w:val="65"/>
        </w:numPr>
        <w:rPr>
          <w:rFonts w:ascii="Abadi" w:hAnsi="Abadi"/>
          <w:sz w:val="28"/>
          <w:szCs w:val="28"/>
          <w:lang w:val="en-US"/>
        </w:rPr>
      </w:pPr>
      <w:r w:rsidRPr="003C18FB">
        <w:rPr>
          <w:rFonts w:ascii="Abadi" w:hAnsi="Abadi"/>
          <w:b/>
          <w:bCs/>
          <w:sz w:val="28"/>
          <w:szCs w:val="28"/>
          <w:lang w:val="en-US"/>
        </w:rPr>
        <w:lastRenderedPageBreak/>
        <w:t>UNDP Assistance:</w:t>
      </w:r>
      <w:r w:rsidRPr="003C18FB">
        <w:rPr>
          <w:rFonts w:ascii="Abadi" w:hAnsi="Abadi"/>
          <w:sz w:val="28"/>
          <w:szCs w:val="28"/>
          <w:lang w:val="en-US"/>
        </w:rPr>
        <w:t xml:space="preserve"> Technical and financial support from the United Nations Development </w:t>
      </w:r>
      <w:proofErr w:type="spellStart"/>
      <w:r w:rsidRPr="003C18FB">
        <w:rPr>
          <w:rFonts w:ascii="Abadi" w:hAnsi="Abadi"/>
          <w:sz w:val="28"/>
          <w:szCs w:val="28"/>
          <w:lang w:val="en-US"/>
        </w:rPr>
        <w:t>Programme</w:t>
      </w:r>
      <w:proofErr w:type="spellEnd"/>
      <w:r w:rsidRPr="003C18FB">
        <w:rPr>
          <w:rFonts w:ascii="Abadi" w:hAnsi="Abadi"/>
          <w:sz w:val="28"/>
          <w:szCs w:val="28"/>
          <w:lang w:val="en-US"/>
        </w:rPr>
        <w:t>.</w:t>
      </w:r>
    </w:p>
    <w:p w14:paraId="7DB19C4E" w14:textId="661F739C" w:rsidR="00ED36F6" w:rsidRDefault="00ED36F6" w:rsidP="001A20BB">
      <w:pPr>
        <w:pStyle w:val="NoSpacing"/>
        <w:numPr>
          <w:ilvl w:val="0"/>
          <w:numId w:val="65"/>
        </w:numPr>
        <w:rPr>
          <w:rFonts w:ascii="Abadi" w:hAnsi="Abadi"/>
          <w:sz w:val="28"/>
          <w:szCs w:val="28"/>
          <w:lang w:val="en-US"/>
        </w:rPr>
      </w:pPr>
      <w:r w:rsidRPr="003C18FB">
        <w:rPr>
          <w:rFonts w:ascii="Abadi" w:hAnsi="Abadi"/>
          <w:b/>
          <w:bCs/>
          <w:sz w:val="28"/>
          <w:szCs w:val="28"/>
          <w:lang w:val="en-US"/>
        </w:rPr>
        <w:t>NGO Funding:</w:t>
      </w:r>
      <w:r w:rsidRPr="003C18FB">
        <w:rPr>
          <w:rFonts w:ascii="Abadi" w:hAnsi="Abadi"/>
          <w:sz w:val="28"/>
          <w:szCs w:val="28"/>
          <w:lang w:val="en-US"/>
        </w:rPr>
        <w:t xml:space="preserve"> Financial support from international NGOs for community-based energy projects.</w:t>
      </w:r>
    </w:p>
    <w:p w14:paraId="0F942131" w14:textId="77777777" w:rsidR="003C18FB" w:rsidRPr="003C18FB" w:rsidRDefault="003C18FB" w:rsidP="003C18FB">
      <w:pPr>
        <w:pStyle w:val="NoSpacing"/>
        <w:ind w:left="720"/>
        <w:rPr>
          <w:rFonts w:ascii="Abadi" w:hAnsi="Abadi"/>
          <w:sz w:val="28"/>
          <w:szCs w:val="28"/>
          <w:lang w:val="en-US"/>
        </w:rPr>
      </w:pPr>
    </w:p>
    <w:p w14:paraId="526E6527" w14:textId="2A2F69EF" w:rsidR="00ED36F6" w:rsidRPr="00ED36F6" w:rsidRDefault="00ED36F6" w:rsidP="00ED36F6">
      <w:pPr>
        <w:rPr>
          <w:rFonts w:ascii="Abadi" w:hAnsi="Abadi"/>
          <w:b/>
          <w:bCs/>
          <w:sz w:val="28"/>
          <w:szCs w:val="28"/>
          <w:lang w:val="en-US"/>
        </w:rPr>
      </w:pPr>
      <w:r w:rsidRPr="00ED36F6">
        <w:rPr>
          <w:rFonts w:ascii="Abadi" w:hAnsi="Abadi"/>
          <w:b/>
          <w:bCs/>
          <w:sz w:val="28"/>
          <w:szCs w:val="28"/>
          <w:lang w:val="en-US"/>
        </w:rPr>
        <w:t>7. Emphasis on Energy Access and Equity:</w:t>
      </w:r>
      <w:r w:rsidRPr="00ED36F6">
        <w:rPr>
          <w:rFonts w:ascii="Abadi" w:hAnsi="Abadi"/>
          <w:sz w:val="28"/>
          <w:szCs w:val="28"/>
          <w:lang w:val="en-US"/>
        </w:rPr>
        <w:t xml:space="preserve"> Focus on improving energy access for underserved and marginalized populations, ensuring equitable energy distribution.</w:t>
      </w:r>
    </w:p>
    <w:p w14:paraId="702B7968" w14:textId="77777777" w:rsidR="00ED36F6" w:rsidRPr="00ED36F6" w:rsidRDefault="00ED36F6" w:rsidP="00ED36F6">
      <w:pPr>
        <w:rPr>
          <w:rFonts w:ascii="Abadi" w:hAnsi="Abadi"/>
          <w:sz w:val="28"/>
          <w:szCs w:val="28"/>
          <w:lang w:val="en-US"/>
        </w:rPr>
      </w:pPr>
      <w:r w:rsidRPr="00ED36F6">
        <w:rPr>
          <w:rFonts w:ascii="Abadi" w:hAnsi="Abadi"/>
          <w:b/>
          <w:bCs/>
          <w:sz w:val="28"/>
          <w:szCs w:val="28"/>
          <w:lang w:val="en-US"/>
        </w:rPr>
        <w:t>Trend Themes:</w:t>
      </w:r>
    </w:p>
    <w:p w14:paraId="4EDD8EBB" w14:textId="77777777" w:rsidR="00ED36F6" w:rsidRPr="003C18FB" w:rsidRDefault="00ED36F6" w:rsidP="001A20BB">
      <w:pPr>
        <w:pStyle w:val="NoSpacing"/>
        <w:numPr>
          <w:ilvl w:val="0"/>
          <w:numId w:val="66"/>
        </w:numPr>
        <w:rPr>
          <w:rFonts w:ascii="Abadi" w:hAnsi="Abadi"/>
          <w:sz w:val="28"/>
          <w:szCs w:val="28"/>
          <w:lang w:val="en-US"/>
        </w:rPr>
      </w:pPr>
      <w:r w:rsidRPr="003C18FB">
        <w:rPr>
          <w:rFonts w:ascii="Abadi" w:hAnsi="Abadi"/>
          <w:b/>
          <w:bCs/>
          <w:sz w:val="28"/>
          <w:szCs w:val="28"/>
          <w:lang w:val="en-US"/>
        </w:rPr>
        <w:t>Electrification Projects:</w:t>
      </w:r>
      <w:r w:rsidRPr="003C18FB">
        <w:rPr>
          <w:rFonts w:ascii="Abadi" w:hAnsi="Abadi"/>
          <w:sz w:val="28"/>
          <w:szCs w:val="28"/>
          <w:lang w:val="en-US"/>
        </w:rPr>
        <w:t xml:space="preserve"> Initiatives to extend electricity access to remote and low-income areas.</w:t>
      </w:r>
    </w:p>
    <w:p w14:paraId="24B970D4" w14:textId="77777777" w:rsidR="00ED36F6" w:rsidRPr="003C18FB" w:rsidRDefault="00ED36F6" w:rsidP="001A20BB">
      <w:pPr>
        <w:pStyle w:val="NoSpacing"/>
        <w:numPr>
          <w:ilvl w:val="0"/>
          <w:numId w:val="66"/>
        </w:numPr>
        <w:rPr>
          <w:rFonts w:ascii="Abadi" w:hAnsi="Abadi"/>
          <w:sz w:val="28"/>
          <w:szCs w:val="28"/>
          <w:lang w:val="en-US"/>
        </w:rPr>
      </w:pPr>
      <w:r w:rsidRPr="003C18FB">
        <w:rPr>
          <w:rFonts w:ascii="Abadi" w:hAnsi="Abadi"/>
          <w:b/>
          <w:bCs/>
          <w:sz w:val="28"/>
          <w:szCs w:val="28"/>
          <w:lang w:val="en-US"/>
        </w:rPr>
        <w:t>Subsidy Programs:</w:t>
      </w:r>
      <w:r w:rsidRPr="003C18FB">
        <w:rPr>
          <w:rFonts w:ascii="Abadi" w:hAnsi="Abadi"/>
          <w:sz w:val="28"/>
          <w:szCs w:val="28"/>
          <w:lang w:val="en-US"/>
        </w:rPr>
        <w:t xml:space="preserve"> Financial assistance for low-income households to afford energy costs.</w:t>
      </w:r>
    </w:p>
    <w:p w14:paraId="792A4722" w14:textId="77777777" w:rsidR="00ED36F6" w:rsidRDefault="00ED36F6" w:rsidP="001A20BB">
      <w:pPr>
        <w:pStyle w:val="NoSpacing"/>
        <w:numPr>
          <w:ilvl w:val="0"/>
          <w:numId w:val="66"/>
        </w:numPr>
        <w:rPr>
          <w:rFonts w:ascii="Abadi" w:hAnsi="Abadi"/>
          <w:sz w:val="28"/>
          <w:szCs w:val="28"/>
          <w:lang w:val="en-US"/>
        </w:rPr>
      </w:pPr>
      <w:r w:rsidRPr="003C18FB">
        <w:rPr>
          <w:rFonts w:ascii="Abadi" w:hAnsi="Abadi"/>
          <w:b/>
          <w:bCs/>
          <w:sz w:val="28"/>
          <w:szCs w:val="28"/>
          <w:lang w:val="en-US"/>
        </w:rPr>
        <w:t>Access Expansion Initiatives:</w:t>
      </w:r>
      <w:r w:rsidRPr="003C18FB">
        <w:rPr>
          <w:rFonts w:ascii="Abadi" w:hAnsi="Abadi"/>
          <w:sz w:val="28"/>
          <w:szCs w:val="28"/>
          <w:lang w:val="en-US"/>
        </w:rPr>
        <w:t xml:space="preserve"> Programs to provide clean energy solutions to underserved communities.</w:t>
      </w:r>
    </w:p>
    <w:p w14:paraId="51F6DD9E" w14:textId="77777777" w:rsidR="003C18FB" w:rsidRPr="003C18FB" w:rsidRDefault="003C18FB" w:rsidP="003C18FB">
      <w:pPr>
        <w:pStyle w:val="NoSpacing"/>
        <w:ind w:left="720"/>
        <w:rPr>
          <w:rFonts w:ascii="Abadi" w:hAnsi="Abadi"/>
          <w:sz w:val="28"/>
          <w:szCs w:val="28"/>
          <w:lang w:val="en-US"/>
        </w:rPr>
      </w:pPr>
    </w:p>
    <w:p w14:paraId="65F7E68D" w14:textId="77777777" w:rsidR="00ED36F6" w:rsidRPr="00ED36F6" w:rsidRDefault="00ED36F6" w:rsidP="00ED36F6">
      <w:pPr>
        <w:rPr>
          <w:rFonts w:ascii="Abadi" w:hAnsi="Abadi"/>
          <w:sz w:val="28"/>
          <w:szCs w:val="28"/>
          <w:lang w:val="en-US"/>
        </w:rPr>
      </w:pPr>
      <w:r w:rsidRPr="00ED36F6">
        <w:rPr>
          <w:rFonts w:ascii="Abadi" w:hAnsi="Abadi"/>
          <w:b/>
          <w:bCs/>
          <w:sz w:val="28"/>
          <w:szCs w:val="28"/>
          <w:lang w:val="en-US"/>
        </w:rPr>
        <w:t>Industry Implications:</w:t>
      </w:r>
    </w:p>
    <w:p w14:paraId="72548B28" w14:textId="77777777" w:rsidR="00ED36F6" w:rsidRPr="003C18FB" w:rsidRDefault="00ED36F6" w:rsidP="001A20BB">
      <w:pPr>
        <w:pStyle w:val="NoSpacing"/>
        <w:numPr>
          <w:ilvl w:val="0"/>
          <w:numId w:val="67"/>
        </w:numPr>
        <w:rPr>
          <w:rFonts w:ascii="Abadi" w:hAnsi="Abadi"/>
          <w:sz w:val="28"/>
          <w:szCs w:val="28"/>
          <w:lang w:val="en-US"/>
        </w:rPr>
      </w:pPr>
      <w:r w:rsidRPr="003C18FB">
        <w:rPr>
          <w:rFonts w:ascii="Abadi" w:hAnsi="Abadi"/>
          <w:b/>
          <w:bCs/>
          <w:sz w:val="28"/>
          <w:szCs w:val="28"/>
          <w:lang w:val="en-US"/>
        </w:rPr>
        <w:t>Quality of Life Improvement:</w:t>
      </w:r>
      <w:r w:rsidRPr="003C18FB">
        <w:rPr>
          <w:rFonts w:ascii="Abadi" w:hAnsi="Abadi"/>
          <w:sz w:val="28"/>
          <w:szCs w:val="28"/>
          <w:lang w:val="en-US"/>
        </w:rPr>
        <w:t xml:space="preserve"> Enhanced living standards through better energy access.</w:t>
      </w:r>
    </w:p>
    <w:p w14:paraId="306B78DD" w14:textId="77777777" w:rsidR="00ED36F6" w:rsidRPr="003C18FB" w:rsidRDefault="00ED36F6" w:rsidP="001A20BB">
      <w:pPr>
        <w:pStyle w:val="NoSpacing"/>
        <w:numPr>
          <w:ilvl w:val="0"/>
          <w:numId w:val="67"/>
        </w:numPr>
        <w:rPr>
          <w:rFonts w:ascii="Abadi" w:hAnsi="Abadi"/>
          <w:sz w:val="28"/>
          <w:szCs w:val="28"/>
          <w:lang w:val="en-US"/>
        </w:rPr>
      </w:pPr>
      <w:r w:rsidRPr="003C18FB">
        <w:rPr>
          <w:rFonts w:ascii="Abadi" w:hAnsi="Abadi"/>
          <w:b/>
          <w:bCs/>
          <w:sz w:val="28"/>
          <w:szCs w:val="28"/>
          <w:lang w:val="en-US"/>
        </w:rPr>
        <w:t>Economic Inclusion:</w:t>
      </w:r>
      <w:r w:rsidRPr="003C18FB">
        <w:rPr>
          <w:rFonts w:ascii="Abadi" w:hAnsi="Abadi"/>
          <w:sz w:val="28"/>
          <w:szCs w:val="28"/>
          <w:lang w:val="en-US"/>
        </w:rPr>
        <w:t xml:space="preserve"> Increased economic opportunities in marginalized areas.</w:t>
      </w:r>
    </w:p>
    <w:p w14:paraId="26088F87" w14:textId="77777777" w:rsidR="00ED36F6" w:rsidRDefault="00ED36F6" w:rsidP="001A20BB">
      <w:pPr>
        <w:pStyle w:val="NoSpacing"/>
        <w:numPr>
          <w:ilvl w:val="0"/>
          <w:numId w:val="67"/>
        </w:numPr>
        <w:rPr>
          <w:rFonts w:ascii="Abadi" w:hAnsi="Abadi"/>
          <w:sz w:val="28"/>
          <w:szCs w:val="28"/>
          <w:lang w:val="en-US"/>
        </w:rPr>
      </w:pPr>
      <w:r w:rsidRPr="003C18FB">
        <w:rPr>
          <w:rFonts w:ascii="Abadi" w:hAnsi="Abadi"/>
          <w:b/>
          <w:bCs/>
          <w:sz w:val="28"/>
          <w:szCs w:val="28"/>
          <w:lang w:val="en-US"/>
        </w:rPr>
        <w:t>Social Stability:</w:t>
      </w:r>
      <w:r w:rsidRPr="003C18FB">
        <w:rPr>
          <w:rFonts w:ascii="Abadi" w:hAnsi="Abadi"/>
          <w:sz w:val="28"/>
          <w:szCs w:val="28"/>
          <w:lang w:val="en-US"/>
        </w:rPr>
        <w:t xml:space="preserve"> Reduced social disparities through equitable energy distribution.</w:t>
      </w:r>
    </w:p>
    <w:p w14:paraId="5EAC3009" w14:textId="77777777" w:rsidR="003C18FB" w:rsidRPr="003C18FB" w:rsidRDefault="003C18FB" w:rsidP="003C18FB">
      <w:pPr>
        <w:pStyle w:val="NoSpacing"/>
        <w:ind w:left="720"/>
        <w:rPr>
          <w:rFonts w:ascii="Abadi" w:hAnsi="Abadi"/>
          <w:sz w:val="28"/>
          <w:szCs w:val="28"/>
          <w:lang w:val="en-US"/>
        </w:rPr>
      </w:pPr>
    </w:p>
    <w:p w14:paraId="3176EE55" w14:textId="2CC1EB35" w:rsidR="00ED36F6" w:rsidRPr="00ED36F6" w:rsidRDefault="00ED36F6" w:rsidP="00ED36F6">
      <w:pPr>
        <w:rPr>
          <w:rFonts w:ascii="Abadi" w:hAnsi="Abadi"/>
          <w:sz w:val="28"/>
          <w:szCs w:val="28"/>
          <w:lang w:val="en-US"/>
        </w:rPr>
      </w:pPr>
      <w:r w:rsidRPr="00ED36F6">
        <w:rPr>
          <w:rFonts w:ascii="Abadi" w:hAnsi="Abadi"/>
          <w:b/>
          <w:bCs/>
          <w:sz w:val="28"/>
          <w:szCs w:val="28"/>
          <w:lang w:val="en-US"/>
        </w:rPr>
        <w:t xml:space="preserve">Actual </w:t>
      </w:r>
      <w:r w:rsidR="00E640D7">
        <w:rPr>
          <w:rFonts w:ascii="Abadi" w:hAnsi="Abadi"/>
          <w:b/>
          <w:bCs/>
          <w:sz w:val="28"/>
          <w:szCs w:val="28"/>
          <w:lang w:val="en-US"/>
        </w:rPr>
        <w:t>Example:</w:t>
      </w:r>
    </w:p>
    <w:p w14:paraId="3AA206E0" w14:textId="77777777" w:rsidR="00ED36F6" w:rsidRPr="003C18FB" w:rsidRDefault="00ED36F6" w:rsidP="001A20BB">
      <w:pPr>
        <w:pStyle w:val="NoSpacing"/>
        <w:numPr>
          <w:ilvl w:val="0"/>
          <w:numId w:val="69"/>
        </w:numPr>
        <w:rPr>
          <w:rFonts w:ascii="Abadi" w:hAnsi="Abadi"/>
          <w:sz w:val="28"/>
          <w:szCs w:val="28"/>
          <w:lang w:val="en-US"/>
        </w:rPr>
      </w:pPr>
      <w:r w:rsidRPr="003C18FB">
        <w:rPr>
          <w:rFonts w:ascii="Abadi" w:hAnsi="Abadi"/>
          <w:b/>
          <w:bCs/>
          <w:sz w:val="28"/>
          <w:szCs w:val="28"/>
          <w:lang w:val="en-US"/>
        </w:rPr>
        <w:t>Remote Electrification:</w:t>
      </w:r>
      <w:r w:rsidRPr="003C18FB">
        <w:rPr>
          <w:rFonts w:ascii="Abadi" w:hAnsi="Abadi"/>
          <w:sz w:val="28"/>
          <w:szCs w:val="28"/>
          <w:lang w:val="en-US"/>
        </w:rPr>
        <w:t xml:space="preserve"> Projects extending electricity to remote areas in Gaza.</w:t>
      </w:r>
    </w:p>
    <w:p w14:paraId="74EE8A9A" w14:textId="77777777" w:rsidR="00ED36F6" w:rsidRPr="003C18FB" w:rsidRDefault="00ED36F6" w:rsidP="001A20BB">
      <w:pPr>
        <w:pStyle w:val="NoSpacing"/>
        <w:numPr>
          <w:ilvl w:val="0"/>
          <w:numId w:val="69"/>
        </w:numPr>
        <w:rPr>
          <w:rFonts w:ascii="Abadi" w:hAnsi="Abadi"/>
          <w:sz w:val="28"/>
          <w:szCs w:val="28"/>
          <w:lang w:val="en-US"/>
        </w:rPr>
      </w:pPr>
      <w:r w:rsidRPr="003C18FB">
        <w:rPr>
          <w:rFonts w:ascii="Abadi" w:hAnsi="Abadi"/>
          <w:b/>
          <w:bCs/>
          <w:sz w:val="28"/>
          <w:szCs w:val="28"/>
          <w:lang w:val="en-US"/>
        </w:rPr>
        <w:t>Energy Subsidies:</w:t>
      </w:r>
      <w:r w:rsidRPr="003C18FB">
        <w:rPr>
          <w:rFonts w:ascii="Abadi" w:hAnsi="Abadi"/>
          <w:sz w:val="28"/>
          <w:szCs w:val="28"/>
          <w:lang w:val="en-US"/>
        </w:rPr>
        <w:t xml:space="preserve"> Programs providing financial support for low-income households.</w:t>
      </w:r>
    </w:p>
    <w:p w14:paraId="2FAECB74" w14:textId="552806ED" w:rsidR="00ED36F6" w:rsidRDefault="00ED36F6" w:rsidP="001A20BB">
      <w:pPr>
        <w:pStyle w:val="NoSpacing"/>
        <w:numPr>
          <w:ilvl w:val="0"/>
          <w:numId w:val="69"/>
        </w:numPr>
        <w:rPr>
          <w:rFonts w:ascii="Abadi" w:hAnsi="Abadi"/>
          <w:sz w:val="28"/>
          <w:szCs w:val="28"/>
          <w:lang w:val="en-US"/>
        </w:rPr>
      </w:pPr>
      <w:r w:rsidRPr="003C18FB">
        <w:rPr>
          <w:rFonts w:ascii="Abadi" w:hAnsi="Abadi"/>
          <w:b/>
          <w:bCs/>
          <w:sz w:val="28"/>
          <w:szCs w:val="28"/>
          <w:lang w:val="en-US"/>
        </w:rPr>
        <w:t>Clean Energy Access:</w:t>
      </w:r>
      <w:r w:rsidRPr="003C18FB">
        <w:rPr>
          <w:rFonts w:ascii="Abadi" w:hAnsi="Abadi"/>
          <w:sz w:val="28"/>
          <w:szCs w:val="28"/>
          <w:lang w:val="en-US"/>
        </w:rPr>
        <w:t xml:space="preserve"> Distribution of solar home systems to underserved populations.</w:t>
      </w:r>
    </w:p>
    <w:p w14:paraId="0F9023A7" w14:textId="77777777" w:rsidR="003C18FB" w:rsidRPr="003C18FB" w:rsidRDefault="003C18FB" w:rsidP="003C18FB">
      <w:pPr>
        <w:pStyle w:val="NoSpacing"/>
        <w:ind w:left="720"/>
        <w:rPr>
          <w:rFonts w:ascii="Abadi" w:hAnsi="Abadi"/>
          <w:sz w:val="28"/>
          <w:szCs w:val="28"/>
          <w:lang w:val="en-US"/>
        </w:rPr>
      </w:pPr>
    </w:p>
    <w:p w14:paraId="62E9C268" w14:textId="03823A5D" w:rsidR="00ED36F6" w:rsidRPr="00ED36F6" w:rsidRDefault="00ED36F6" w:rsidP="00ED36F6">
      <w:pPr>
        <w:rPr>
          <w:rFonts w:ascii="Abadi" w:hAnsi="Abadi"/>
          <w:b/>
          <w:bCs/>
          <w:sz w:val="28"/>
          <w:szCs w:val="28"/>
          <w:lang w:val="en-US"/>
        </w:rPr>
      </w:pPr>
      <w:r w:rsidRPr="00ED36F6">
        <w:rPr>
          <w:rFonts w:ascii="Abadi" w:hAnsi="Abadi"/>
          <w:b/>
          <w:bCs/>
          <w:sz w:val="28"/>
          <w:szCs w:val="28"/>
          <w:lang w:val="en-US"/>
        </w:rPr>
        <w:t>8. Development of Hybrid Energy Systems:</w:t>
      </w:r>
      <w:r w:rsidRPr="00ED36F6">
        <w:rPr>
          <w:rFonts w:ascii="Abadi" w:hAnsi="Abadi"/>
          <w:sz w:val="28"/>
          <w:szCs w:val="28"/>
          <w:lang w:val="en-US"/>
        </w:rPr>
        <w:t xml:space="preserve"> Integration of multiple energy sources, such as renewable energy and diesel generators, to create more reliable and flexible energy systems.</w:t>
      </w:r>
    </w:p>
    <w:p w14:paraId="3CD3F443" w14:textId="77777777" w:rsidR="00ED36F6" w:rsidRPr="00ED36F6" w:rsidRDefault="00ED36F6" w:rsidP="00ED36F6">
      <w:pPr>
        <w:rPr>
          <w:rFonts w:ascii="Abadi" w:hAnsi="Abadi"/>
          <w:sz w:val="28"/>
          <w:szCs w:val="28"/>
          <w:lang w:val="en-US"/>
        </w:rPr>
      </w:pPr>
      <w:r w:rsidRPr="00ED36F6">
        <w:rPr>
          <w:rFonts w:ascii="Abadi" w:hAnsi="Abadi"/>
          <w:b/>
          <w:bCs/>
          <w:sz w:val="28"/>
          <w:szCs w:val="28"/>
          <w:lang w:val="en-US"/>
        </w:rPr>
        <w:t>Trend Themes:</w:t>
      </w:r>
    </w:p>
    <w:p w14:paraId="2A4E7812" w14:textId="77777777" w:rsidR="00ED36F6" w:rsidRPr="003C18FB" w:rsidRDefault="00ED36F6" w:rsidP="001A20BB">
      <w:pPr>
        <w:pStyle w:val="NoSpacing"/>
        <w:numPr>
          <w:ilvl w:val="0"/>
          <w:numId w:val="70"/>
        </w:numPr>
        <w:rPr>
          <w:rFonts w:ascii="Abadi" w:hAnsi="Abadi"/>
          <w:sz w:val="28"/>
          <w:szCs w:val="28"/>
          <w:lang w:val="en-US"/>
        </w:rPr>
      </w:pPr>
      <w:r w:rsidRPr="003C18FB">
        <w:rPr>
          <w:rFonts w:ascii="Abadi" w:hAnsi="Abadi"/>
          <w:b/>
          <w:bCs/>
          <w:sz w:val="28"/>
          <w:szCs w:val="28"/>
          <w:lang w:val="en-US"/>
        </w:rPr>
        <w:t>Solar-Diesel Hybrids:</w:t>
      </w:r>
      <w:r w:rsidRPr="003C18FB">
        <w:rPr>
          <w:rFonts w:ascii="Abadi" w:hAnsi="Abadi"/>
          <w:sz w:val="28"/>
          <w:szCs w:val="28"/>
          <w:lang w:val="en-US"/>
        </w:rPr>
        <w:t xml:space="preserve"> Systems combining solar power with diesel generators.</w:t>
      </w:r>
    </w:p>
    <w:p w14:paraId="1F611A31" w14:textId="77777777" w:rsidR="00ED36F6" w:rsidRPr="003C18FB" w:rsidRDefault="00ED36F6" w:rsidP="001A20BB">
      <w:pPr>
        <w:pStyle w:val="NoSpacing"/>
        <w:numPr>
          <w:ilvl w:val="0"/>
          <w:numId w:val="70"/>
        </w:numPr>
        <w:rPr>
          <w:rFonts w:ascii="Abadi" w:hAnsi="Abadi"/>
          <w:sz w:val="28"/>
          <w:szCs w:val="28"/>
          <w:lang w:val="en-US"/>
        </w:rPr>
      </w:pPr>
      <w:r w:rsidRPr="003C18FB">
        <w:rPr>
          <w:rFonts w:ascii="Abadi" w:hAnsi="Abadi"/>
          <w:b/>
          <w:bCs/>
          <w:sz w:val="28"/>
          <w:szCs w:val="28"/>
          <w:lang w:val="en-US"/>
        </w:rPr>
        <w:lastRenderedPageBreak/>
        <w:t>Renewable-Storage Solutions:</w:t>
      </w:r>
      <w:r w:rsidRPr="003C18FB">
        <w:rPr>
          <w:rFonts w:ascii="Abadi" w:hAnsi="Abadi"/>
          <w:sz w:val="28"/>
          <w:szCs w:val="28"/>
          <w:lang w:val="en-US"/>
        </w:rPr>
        <w:t xml:space="preserve"> Integration of renewable energy with battery storage.</w:t>
      </w:r>
    </w:p>
    <w:p w14:paraId="6B36807F" w14:textId="77777777" w:rsidR="00ED36F6" w:rsidRDefault="00ED36F6" w:rsidP="001A20BB">
      <w:pPr>
        <w:pStyle w:val="NoSpacing"/>
        <w:numPr>
          <w:ilvl w:val="0"/>
          <w:numId w:val="70"/>
        </w:numPr>
        <w:rPr>
          <w:rFonts w:ascii="Abadi" w:hAnsi="Abadi"/>
          <w:sz w:val="28"/>
          <w:szCs w:val="28"/>
          <w:lang w:val="en-US"/>
        </w:rPr>
      </w:pPr>
      <w:r w:rsidRPr="003C18FB">
        <w:rPr>
          <w:rFonts w:ascii="Abadi" w:hAnsi="Abadi"/>
          <w:b/>
          <w:bCs/>
          <w:sz w:val="28"/>
          <w:szCs w:val="28"/>
          <w:lang w:val="en-US"/>
        </w:rPr>
        <w:t>Hybrid Power Plants:</w:t>
      </w:r>
      <w:r w:rsidRPr="003C18FB">
        <w:rPr>
          <w:rFonts w:ascii="Abadi" w:hAnsi="Abadi"/>
          <w:sz w:val="28"/>
          <w:szCs w:val="28"/>
          <w:lang w:val="en-US"/>
        </w:rPr>
        <w:t xml:space="preserve"> Facilities using multiple energy sources for enhanced reliability.</w:t>
      </w:r>
    </w:p>
    <w:p w14:paraId="7FA2484C" w14:textId="77777777" w:rsidR="003C18FB" w:rsidRPr="003C18FB" w:rsidRDefault="003C18FB" w:rsidP="003C18FB">
      <w:pPr>
        <w:pStyle w:val="NoSpacing"/>
        <w:ind w:left="720"/>
        <w:rPr>
          <w:rFonts w:ascii="Abadi" w:hAnsi="Abadi"/>
          <w:sz w:val="28"/>
          <w:szCs w:val="28"/>
          <w:lang w:val="en-US"/>
        </w:rPr>
      </w:pPr>
    </w:p>
    <w:p w14:paraId="24EC78E8" w14:textId="77777777" w:rsidR="00ED36F6" w:rsidRPr="00ED36F6" w:rsidRDefault="00ED36F6" w:rsidP="00ED36F6">
      <w:pPr>
        <w:rPr>
          <w:rFonts w:ascii="Abadi" w:hAnsi="Abadi"/>
          <w:sz w:val="28"/>
          <w:szCs w:val="28"/>
          <w:lang w:val="en-US"/>
        </w:rPr>
      </w:pPr>
      <w:r w:rsidRPr="00ED36F6">
        <w:rPr>
          <w:rFonts w:ascii="Abadi" w:hAnsi="Abadi"/>
          <w:b/>
          <w:bCs/>
          <w:sz w:val="28"/>
          <w:szCs w:val="28"/>
          <w:lang w:val="en-US"/>
        </w:rPr>
        <w:t>Industry Implications:</w:t>
      </w:r>
    </w:p>
    <w:p w14:paraId="1EE71DFF" w14:textId="77777777" w:rsidR="00ED36F6" w:rsidRPr="003C18FB" w:rsidRDefault="00ED36F6" w:rsidP="001A20BB">
      <w:pPr>
        <w:pStyle w:val="NoSpacing"/>
        <w:numPr>
          <w:ilvl w:val="0"/>
          <w:numId w:val="71"/>
        </w:numPr>
        <w:rPr>
          <w:rFonts w:ascii="Abadi" w:hAnsi="Abadi"/>
          <w:sz w:val="28"/>
          <w:szCs w:val="28"/>
          <w:lang w:val="en-US"/>
        </w:rPr>
      </w:pPr>
      <w:r w:rsidRPr="003C18FB">
        <w:rPr>
          <w:rFonts w:ascii="Abadi" w:hAnsi="Abadi"/>
          <w:b/>
          <w:bCs/>
          <w:sz w:val="28"/>
          <w:szCs w:val="28"/>
          <w:lang w:val="en-US"/>
        </w:rPr>
        <w:t>Reliability:</w:t>
      </w:r>
      <w:r w:rsidRPr="003C18FB">
        <w:rPr>
          <w:rFonts w:ascii="Abadi" w:hAnsi="Abadi"/>
          <w:sz w:val="28"/>
          <w:szCs w:val="28"/>
          <w:lang w:val="en-US"/>
        </w:rPr>
        <w:t xml:space="preserve"> Improved energy reliability and reduced dependency on a single source.</w:t>
      </w:r>
    </w:p>
    <w:p w14:paraId="23767E94" w14:textId="77777777" w:rsidR="00ED36F6" w:rsidRPr="003C18FB" w:rsidRDefault="00ED36F6" w:rsidP="001A20BB">
      <w:pPr>
        <w:pStyle w:val="NoSpacing"/>
        <w:numPr>
          <w:ilvl w:val="0"/>
          <w:numId w:val="71"/>
        </w:numPr>
        <w:rPr>
          <w:rFonts w:ascii="Abadi" w:hAnsi="Abadi"/>
          <w:sz w:val="28"/>
          <w:szCs w:val="28"/>
          <w:lang w:val="en-US"/>
        </w:rPr>
      </w:pPr>
      <w:r w:rsidRPr="003C18FB">
        <w:rPr>
          <w:rFonts w:ascii="Abadi" w:hAnsi="Abadi"/>
          <w:b/>
          <w:bCs/>
          <w:sz w:val="28"/>
          <w:szCs w:val="28"/>
          <w:lang w:val="en-US"/>
        </w:rPr>
        <w:t>Flexibility:</w:t>
      </w:r>
      <w:r w:rsidRPr="003C18FB">
        <w:rPr>
          <w:rFonts w:ascii="Abadi" w:hAnsi="Abadi"/>
          <w:sz w:val="28"/>
          <w:szCs w:val="28"/>
          <w:lang w:val="en-US"/>
        </w:rPr>
        <w:t xml:space="preserve"> Ability to adapt to varying energy needs and supply conditions.</w:t>
      </w:r>
    </w:p>
    <w:p w14:paraId="13E2BD6C" w14:textId="77777777" w:rsidR="00ED36F6" w:rsidRDefault="00ED36F6" w:rsidP="001A20BB">
      <w:pPr>
        <w:pStyle w:val="NoSpacing"/>
        <w:numPr>
          <w:ilvl w:val="0"/>
          <w:numId w:val="71"/>
        </w:numPr>
        <w:rPr>
          <w:rFonts w:ascii="Abadi" w:hAnsi="Abadi"/>
          <w:sz w:val="28"/>
          <w:szCs w:val="28"/>
          <w:lang w:val="en-US"/>
        </w:rPr>
      </w:pPr>
      <w:r w:rsidRPr="003C18FB">
        <w:rPr>
          <w:rFonts w:ascii="Abadi" w:hAnsi="Abadi"/>
          <w:b/>
          <w:bCs/>
          <w:sz w:val="28"/>
          <w:szCs w:val="28"/>
          <w:lang w:val="en-US"/>
        </w:rPr>
        <w:t>Cost Management:</w:t>
      </w:r>
      <w:r w:rsidRPr="003C18FB">
        <w:rPr>
          <w:rFonts w:ascii="Abadi" w:hAnsi="Abadi"/>
          <w:sz w:val="28"/>
          <w:szCs w:val="28"/>
          <w:lang w:val="en-US"/>
        </w:rPr>
        <w:t xml:space="preserve"> Better management of energy costs through hybrid systems.</w:t>
      </w:r>
    </w:p>
    <w:p w14:paraId="60B818F8" w14:textId="77777777" w:rsidR="003C18FB" w:rsidRPr="003C18FB" w:rsidRDefault="003C18FB" w:rsidP="003C18FB">
      <w:pPr>
        <w:pStyle w:val="NoSpacing"/>
        <w:ind w:left="720"/>
        <w:rPr>
          <w:rFonts w:ascii="Abadi" w:hAnsi="Abadi"/>
          <w:sz w:val="28"/>
          <w:szCs w:val="28"/>
          <w:lang w:val="en-US"/>
        </w:rPr>
      </w:pPr>
    </w:p>
    <w:p w14:paraId="7C89A0E9" w14:textId="48E672B1" w:rsidR="00ED36F6" w:rsidRPr="00ED36F6" w:rsidRDefault="00ED36F6" w:rsidP="00ED36F6">
      <w:pPr>
        <w:rPr>
          <w:rFonts w:ascii="Abadi" w:hAnsi="Abadi"/>
          <w:sz w:val="28"/>
          <w:szCs w:val="28"/>
          <w:lang w:val="en-US"/>
        </w:rPr>
      </w:pPr>
      <w:r w:rsidRPr="00ED36F6">
        <w:rPr>
          <w:rFonts w:ascii="Abadi" w:hAnsi="Abadi"/>
          <w:b/>
          <w:bCs/>
          <w:sz w:val="28"/>
          <w:szCs w:val="28"/>
          <w:lang w:val="en-US"/>
        </w:rPr>
        <w:t xml:space="preserve">Actual </w:t>
      </w:r>
      <w:r w:rsidR="00E640D7">
        <w:rPr>
          <w:rFonts w:ascii="Abadi" w:hAnsi="Abadi"/>
          <w:b/>
          <w:bCs/>
          <w:sz w:val="28"/>
          <w:szCs w:val="28"/>
          <w:lang w:val="en-US"/>
        </w:rPr>
        <w:t>Example</w:t>
      </w:r>
      <w:r w:rsidRPr="00ED36F6">
        <w:rPr>
          <w:rFonts w:ascii="Abadi" w:hAnsi="Abadi"/>
          <w:b/>
          <w:bCs/>
          <w:sz w:val="28"/>
          <w:szCs w:val="28"/>
          <w:lang w:val="en-US"/>
        </w:rPr>
        <w:t>:</w:t>
      </w:r>
    </w:p>
    <w:p w14:paraId="46EF1231" w14:textId="77777777" w:rsidR="00ED36F6" w:rsidRPr="003C18FB" w:rsidRDefault="00ED36F6" w:rsidP="001A20BB">
      <w:pPr>
        <w:pStyle w:val="NoSpacing"/>
        <w:numPr>
          <w:ilvl w:val="0"/>
          <w:numId w:val="68"/>
        </w:numPr>
        <w:rPr>
          <w:rFonts w:ascii="Abadi" w:hAnsi="Abadi"/>
          <w:sz w:val="28"/>
          <w:szCs w:val="28"/>
          <w:lang w:val="en-US"/>
        </w:rPr>
      </w:pPr>
      <w:r w:rsidRPr="003C18FB">
        <w:rPr>
          <w:rFonts w:ascii="Abadi" w:hAnsi="Abadi"/>
          <w:b/>
          <w:bCs/>
          <w:sz w:val="28"/>
          <w:szCs w:val="28"/>
          <w:lang w:val="en-US"/>
        </w:rPr>
        <w:t>Hybrid Energy Projects:</w:t>
      </w:r>
      <w:r w:rsidRPr="003C18FB">
        <w:rPr>
          <w:rFonts w:ascii="Abadi" w:hAnsi="Abadi"/>
          <w:sz w:val="28"/>
          <w:szCs w:val="28"/>
          <w:lang w:val="en-US"/>
        </w:rPr>
        <w:t xml:space="preserve"> Deployment of hybrid systems in Gaza, combining solar and diesel.</w:t>
      </w:r>
    </w:p>
    <w:p w14:paraId="5C99ABE7" w14:textId="77777777" w:rsidR="00ED36F6" w:rsidRPr="003C18FB" w:rsidRDefault="00ED36F6" w:rsidP="001A20BB">
      <w:pPr>
        <w:pStyle w:val="NoSpacing"/>
        <w:numPr>
          <w:ilvl w:val="0"/>
          <w:numId w:val="68"/>
        </w:numPr>
        <w:rPr>
          <w:rFonts w:ascii="Abadi" w:hAnsi="Abadi"/>
          <w:sz w:val="28"/>
          <w:szCs w:val="28"/>
          <w:lang w:val="en-US"/>
        </w:rPr>
      </w:pPr>
      <w:r w:rsidRPr="003C18FB">
        <w:rPr>
          <w:rFonts w:ascii="Abadi" w:hAnsi="Abadi"/>
          <w:b/>
          <w:bCs/>
          <w:sz w:val="28"/>
          <w:szCs w:val="28"/>
          <w:lang w:val="en-US"/>
        </w:rPr>
        <w:t>Battery Storage:</w:t>
      </w:r>
      <w:r w:rsidRPr="003C18FB">
        <w:rPr>
          <w:rFonts w:ascii="Abadi" w:hAnsi="Abadi"/>
          <w:sz w:val="28"/>
          <w:szCs w:val="28"/>
          <w:lang w:val="en-US"/>
        </w:rPr>
        <w:t xml:space="preserve"> Use of battery storage with renewable energy systems.</w:t>
      </w:r>
    </w:p>
    <w:p w14:paraId="47AA179A" w14:textId="7B6158B5" w:rsidR="00ED36F6" w:rsidRDefault="00ED36F6" w:rsidP="001A20BB">
      <w:pPr>
        <w:pStyle w:val="NoSpacing"/>
        <w:numPr>
          <w:ilvl w:val="0"/>
          <w:numId w:val="68"/>
        </w:numPr>
        <w:rPr>
          <w:rFonts w:ascii="Abadi" w:hAnsi="Abadi"/>
          <w:sz w:val="28"/>
          <w:szCs w:val="28"/>
          <w:lang w:val="en-US"/>
        </w:rPr>
      </w:pPr>
      <w:r w:rsidRPr="003C18FB">
        <w:rPr>
          <w:rFonts w:ascii="Abadi" w:hAnsi="Abadi"/>
          <w:b/>
          <w:bCs/>
          <w:sz w:val="28"/>
          <w:szCs w:val="28"/>
          <w:lang w:val="en-US"/>
        </w:rPr>
        <w:t>Multi-Source Plants:</w:t>
      </w:r>
      <w:r w:rsidRPr="003C18FB">
        <w:rPr>
          <w:rFonts w:ascii="Abadi" w:hAnsi="Abadi"/>
          <w:sz w:val="28"/>
          <w:szCs w:val="28"/>
          <w:lang w:val="en-US"/>
        </w:rPr>
        <w:t xml:space="preserve"> Development of power plants using multiple energy sources.</w:t>
      </w:r>
    </w:p>
    <w:p w14:paraId="4FCB2619" w14:textId="77777777" w:rsidR="003C18FB" w:rsidRPr="003C18FB" w:rsidRDefault="003C18FB" w:rsidP="003C18FB">
      <w:pPr>
        <w:pStyle w:val="NoSpacing"/>
        <w:ind w:left="720"/>
        <w:rPr>
          <w:rFonts w:ascii="Abadi" w:hAnsi="Abadi"/>
          <w:sz w:val="28"/>
          <w:szCs w:val="28"/>
          <w:lang w:val="en-US"/>
        </w:rPr>
      </w:pPr>
    </w:p>
    <w:p w14:paraId="4AE4D019" w14:textId="16F74F65" w:rsidR="00ED36F6" w:rsidRPr="00ED36F6" w:rsidRDefault="00ED36F6" w:rsidP="00ED36F6">
      <w:pPr>
        <w:rPr>
          <w:rFonts w:ascii="Abadi" w:hAnsi="Abadi"/>
          <w:b/>
          <w:bCs/>
          <w:sz w:val="28"/>
          <w:szCs w:val="28"/>
          <w:lang w:val="en-US"/>
        </w:rPr>
      </w:pPr>
      <w:r w:rsidRPr="00ED36F6">
        <w:rPr>
          <w:rFonts w:ascii="Abadi" w:hAnsi="Abadi"/>
          <w:b/>
          <w:bCs/>
          <w:sz w:val="28"/>
          <w:szCs w:val="28"/>
          <w:lang w:val="en-US"/>
        </w:rPr>
        <w:t>9. Policy and Regulatory Advancements:</w:t>
      </w:r>
      <w:r w:rsidRPr="00ED36F6">
        <w:rPr>
          <w:rFonts w:ascii="Abadi" w:hAnsi="Abadi"/>
          <w:sz w:val="28"/>
          <w:szCs w:val="28"/>
          <w:lang w:val="en-US"/>
        </w:rPr>
        <w:t xml:space="preserve"> Introduction and implementation of new policies and regulations to support and improve the energy sector.</w:t>
      </w:r>
    </w:p>
    <w:p w14:paraId="4710397B" w14:textId="77777777" w:rsidR="00ED36F6" w:rsidRPr="00ED36F6" w:rsidRDefault="00ED36F6" w:rsidP="00ED36F6">
      <w:pPr>
        <w:rPr>
          <w:rFonts w:ascii="Abadi" w:hAnsi="Abadi"/>
          <w:sz w:val="28"/>
          <w:szCs w:val="28"/>
          <w:lang w:val="en-US"/>
        </w:rPr>
      </w:pPr>
      <w:r w:rsidRPr="00ED36F6">
        <w:rPr>
          <w:rFonts w:ascii="Abadi" w:hAnsi="Abadi"/>
          <w:b/>
          <w:bCs/>
          <w:sz w:val="28"/>
          <w:szCs w:val="28"/>
          <w:lang w:val="en-US"/>
        </w:rPr>
        <w:t>Trend Themes:</w:t>
      </w:r>
    </w:p>
    <w:p w14:paraId="5479FAD3" w14:textId="77777777" w:rsidR="00ED36F6" w:rsidRPr="003C18FB" w:rsidRDefault="00ED36F6" w:rsidP="001A20BB">
      <w:pPr>
        <w:pStyle w:val="NoSpacing"/>
        <w:numPr>
          <w:ilvl w:val="0"/>
          <w:numId w:val="72"/>
        </w:numPr>
        <w:rPr>
          <w:rFonts w:ascii="Abadi" w:hAnsi="Abadi"/>
          <w:sz w:val="28"/>
          <w:szCs w:val="28"/>
          <w:lang w:val="en-US"/>
        </w:rPr>
      </w:pPr>
      <w:r w:rsidRPr="003C18FB">
        <w:rPr>
          <w:rFonts w:ascii="Abadi" w:hAnsi="Abadi"/>
          <w:b/>
          <w:bCs/>
          <w:sz w:val="28"/>
          <w:szCs w:val="28"/>
          <w:lang w:val="en-US"/>
        </w:rPr>
        <w:t>Renewable Energy Mandates:</w:t>
      </w:r>
      <w:r w:rsidRPr="003C18FB">
        <w:rPr>
          <w:rFonts w:ascii="Abadi" w:hAnsi="Abadi"/>
          <w:sz w:val="28"/>
          <w:szCs w:val="28"/>
          <w:lang w:val="en-US"/>
        </w:rPr>
        <w:t xml:space="preserve"> Policies requiring a certain percentage of energy from renewable sources.</w:t>
      </w:r>
    </w:p>
    <w:p w14:paraId="66985401" w14:textId="77777777" w:rsidR="00ED36F6" w:rsidRPr="003C18FB" w:rsidRDefault="00ED36F6" w:rsidP="001A20BB">
      <w:pPr>
        <w:pStyle w:val="NoSpacing"/>
        <w:numPr>
          <w:ilvl w:val="0"/>
          <w:numId w:val="72"/>
        </w:numPr>
        <w:rPr>
          <w:rFonts w:ascii="Abadi" w:hAnsi="Abadi"/>
          <w:sz w:val="28"/>
          <w:szCs w:val="28"/>
          <w:lang w:val="en-US"/>
        </w:rPr>
      </w:pPr>
      <w:r w:rsidRPr="003C18FB">
        <w:rPr>
          <w:rFonts w:ascii="Abadi" w:hAnsi="Abadi"/>
          <w:b/>
          <w:bCs/>
          <w:sz w:val="28"/>
          <w:szCs w:val="28"/>
          <w:lang w:val="en-US"/>
        </w:rPr>
        <w:t>Efficiency Standards:</w:t>
      </w:r>
      <w:r w:rsidRPr="003C18FB">
        <w:rPr>
          <w:rFonts w:ascii="Abadi" w:hAnsi="Abadi"/>
          <w:sz w:val="28"/>
          <w:szCs w:val="28"/>
          <w:lang w:val="en-US"/>
        </w:rPr>
        <w:t xml:space="preserve"> Regulations setting standards for energy efficiency.</w:t>
      </w:r>
    </w:p>
    <w:p w14:paraId="7CDBA504" w14:textId="77777777" w:rsidR="00ED36F6" w:rsidRDefault="00ED36F6" w:rsidP="001A20BB">
      <w:pPr>
        <w:pStyle w:val="NoSpacing"/>
        <w:numPr>
          <w:ilvl w:val="0"/>
          <w:numId w:val="72"/>
        </w:numPr>
        <w:rPr>
          <w:rFonts w:ascii="Abadi" w:hAnsi="Abadi"/>
          <w:sz w:val="28"/>
          <w:szCs w:val="28"/>
          <w:lang w:val="en-US"/>
        </w:rPr>
      </w:pPr>
      <w:r w:rsidRPr="003C18FB">
        <w:rPr>
          <w:rFonts w:ascii="Abadi" w:hAnsi="Abadi"/>
          <w:b/>
          <w:bCs/>
          <w:sz w:val="28"/>
          <w:szCs w:val="28"/>
          <w:lang w:val="en-US"/>
        </w:rPr>
        <w:t>Incentive Programs:</w:t>
      </w:r>
      <w:r w:rsidRPr="003C18FB">
        <w:rPr>
          <w:rFonts w:ascii="Abadi" w:hAnsi="Abadi"/>
          <w:sz w:val="28"/>
          <w:szCs w:val="28"/>
          <w:lang w:val="en-US"/>
        </w:rPr>
        <w:t xml:space="preserve"> Policies providing financial incentives for energy projects.</w:t>
      </w:r>
    </w:p>
    <w:p w14:paraId="35A97359" w14:textId="77777777" w:rsidR="003C18FB" w:rsidRPr="003C18FB" w:rsidRDefault="003C18FB" w:rsidP="003C18FB">
      <w:pPr>
        <w:pStyle w:val="NoSpacing"/>
        <w:ind w:left="720"/>
        <w:rPr>
          <w:rFonts w:ascii="Abadi" w:hAnsi="Abadi"/>
          <w:sz w:val="28"/>
          <w:szCs w:val="28"/>
          <w:lang w:val="en-US"/>
        </w:rPr>
      </w:pPr>
    </w:p>
    <w:p w14:paraId="115697EC" w14:textId="77777777" w:rsidR="00ED36F6" w:rsidRPr="00ED36F6" w:rsidRDefault="00ED36F6" w:rsidP="00ED36F6">
      <w:pPr>
        <w:rPr>
          <w:rFonts w:ascii="Abadi" w:hAnsi="Abadi"/>
          <w:sz w:val="28"/>
          <w:szCs w:val="28"/>
          <w:lang w:val="en-US"/>
        </w:rPr>
      </w:pPr>
      <w:r w:rsidRPr="00ED36F6">
        <w:rPr>
          <w:rFonts w:ascii="Abadi" w:hAnsi="Abadi"/>
          <w:b/>
          <w:bCs/>
          <w:sz w:val="28"/>
          <w:szCs w:val="28"/>
          <w:lang w:val="en-US"/>
        </w:rPr>
        <w:t>Industry Implications:</w:t>
      </w:r>
    </w:p>
    <w:p w14:paraId="420EE9D0" w14:textId="77777777" w:rsidR="00ED36F6" w:rsidRPr="003C18FB" w:rsidRDefault="00ED36F6" w:rsidP="001A20BB">
      <w:pPr>
        <w:pStyle w:val="NoSpacing"/>
        <w:numPr>
          <w:ilvl w:val="0"/>
          <w:numId w:val="73"/>
        </w:numPr>
        <w:rPr>
          <w:rFonts w:ascii="Abadi" w:hAnsi="Abadi"/>
          <w:sz w:val="28"/>
          <w:szCs w:val="28"/>
          <w:lang w:val="en-US"/>
        </w:rPr>
      </w:pPr>
      <w:r w:rsidRPr="003C18FB">
        <w:rPr>
          <w:rFonts w:ascii="Abadi" w:hAnsi="Abadi"/>
          <w:b/>
          <w:bCs/>
          <w:sz w:val="28"/>
          <w:szCs w:val="28"/>
          <w:lang w:val="en-US"/>
        </w:rPr>
        <w:t>Compliance:</w:t>
      </w:r>
      <w:r w:rsidRPr="003C18FB">
        <w:rPr>
          <w:rFonts w:ascii="Abadi" w:hAnsi="Abadi"/>
          <w:sz w:val="28"/>
          <w:szCs w:val="28"/>
          <w:lang w:val="en-US"/>
        </w:rPr>
        <w:t xml:space="preserve"> Necessity to adhere to new regulations.</w:t>
      </w:r>
    </w:p>
    <w:p w14:paraId="512CA96D" w14:textId="77777777" w:rsidR="00ED36F6" w:rsidRPr="003C18FB" w:rsidRDefault="00ED36F6" w:rsidP="001A20BB">
      <w:pPr>
        <w:pStyle w:val="NoSpacing"/>
        <w:numPr>
          <w:ilvl w:val="0"/>
          <w:numId w:val="73"/>
        </w:numPr>
        <w:rPr>
          <w:rFonts w:ascii="Abadi" w:hAnsi="Abadi"/>
          <w:sz w:val="28"/>
          <w:szCs w:val="28"/>
          <w:lang w:val="en-US"/>
        </w:rPr>
      </w:pPr>
      <w:r w:rsidRPr="003C18FB">
        <w:rPr>
          <w:rFonts w:ascii="Abadi" w:hAnsi="Abadi"/>
          <w:b/>
          <w:bCs/>
          <w:sz w:val="28"/>
          <w:szCs w:val="28"/>
          <w:lang w:val="en-US"/>
        </w:rPr>
        <w:t>Incentives:</w:t>
      </w:r>
      <w:r w:rsidRPr="003C18FB">
        <w:rPr>
          <w:rFonts w:ascii="Abadi" w:hAnsi="Abadi"/>
          <w:sz w:val="28"/>
          <w:szCs w:val="28"/>
          <w:lang w:val="en-US"/>
        </w:rPr>
        <w:t xml:space="preserve"> Availability of financial support for energy projects.</w:t>
      </w:r>
    </w:p>
    <w:p w14:paraId="396CA4C6" w14:textId="77777777" w:rsidR="00ED36F6" w:rsidRDefault="00ED36F6" w:rsidP="001A20BB">
      <w:pPr>
        <w:pStyle w:val="NoSpacing"/>
        <w:numPr>
          <w:ilvl w:val="0"/>
          <w:numId w:val="73"/>
        </w:numPr>
        <w:rPr>
          <w:rFonts w:ascii="Abadi" w:hAnsi="Abadi"/>
          <w:sz w:val="28"/>
          <w:szCs w:val="28"/>
          <w:lang w:val="en-US"/>
        </w:rPr>
      </w:pPr>
      <w:r w:rsidRPr="003C18FB">
        <w:rPr>
          <w:rFonts w:ascii="Abadi" w:hAnsi="Abadi"/>
          <w:b/>
          <w:bCs/>
          <w:sz w:val="28"/>
          <w:szCs w:val="28"/>
          <w:lang w:val="en-US"/>
        </w:rPr>
        <w:t>Market Dynamics:</w:t>
      </w:r>
      <w:r w:rsidRPr="003C18FB">
        <w:rPr>
          <w:rFonts w:ascii="Abadi" w:hAnsi="Abadi"/>
          <w:sz w:val="28"/>
          <w:szCs w:val="28"/>
          <w:lang w:val="en-US"/>
        </w:rPr>
        <w:t xml:space="preserve"> Changes in competition and investment due to new policies.</w:t>
      </w:r>
    </w:p>
    <w:p w14:paraId="510CF3AC" w14:textId="77777777" w:rsidR="003C18FB" w:rsidRPr="003C18FB" w:rsidRDefault="003C18FB" w:rsidP="003C18FB">
      <w:pPr>
        <w:pStyle w:val="NoSpacing"/>
        <w:ind w:left="720"/>
        <w:rPr>
          <w:rFonts w:ascii="Abadi" w:hAnsi="Abadi"/>
          <w:sz w:val="28"/>
          <w:szCs w:val="28"/>
          <w:lang w:val="en-US"/>
        </w:rPr>
      </w:pPr>
    </w:p>
    <w:p w14:paraId="17FA022B" w14:textId="0BB55D22" w:rsidR="00ED36F6" w:rsidRPr="00ED36F6" w:rsidRDefault="00ED36F6" w:rsidP="00ED36F6">
      <w:pPr>
        <w:rPr>
          <w:rFonts w:ascii="Abadi" w:hAnsi="Abadi"/>
          <w:sz w:val="28"/>
          <w:szCs w:val="28"/>
          <w:lang w:val="en-US"/>
        </w:rPr>
      </w:pPr>
      <w:r w:rsidRPr="00ED36F6">
        <w:rPr>
          <w:rFonts w:ascii="Abadi" w:hAnsi="Abadi"/>
          <w:b/>
          <w:bCs/>
          <w:sz w:val="28"/>
          <w:szCs w:val="28"/>
          <w:lang w:val="en-US"/>
        </w:rPr>
        <w:t xml:space="preserve">Actual </w:t>
      </w:r>
      <w:r w:rsidR="00E640D7">
        <w:rPr>
          <w:rFonts w:ascii="Abadi" w:hAnsi="Abadi"/>
          <w:b/>
          <w:bCs/>
          <w:sz w:val="28"/>
          <w:szCs w:val="28"/>
          <w:lang w:val="en-US"/>
        </w:rPr>
        <w:t>Example</w:t>
      </w:r>
      <w:r w:rsidRPr="00ED36F6">
        <w:rPr>
          <w:rFonts w:ascii="Abadi" w:hAnsi="Abadi"/>
          <w:b/>
          <w:bCs/>
          <w:sz w:val="28"/>
          <w:szCs w:val="28"/>
          <w:lang w:val="en-US"/>
        </w:rPr>
        <w:t>:</w:t>
      </w:r>
    </w:p>
    <w:p w14:paraId="6D31F4F9" w14:textId="77777777" w:rsidR="00ED36F6" w:rsidRPr="003C18FB" w:rsidRDefault="00ED36F6" w:rsidP="001A20BB">
      <w:pPr>
        <w:pStyle w:val="NoSpacing"/>
        <w:numPr>
          <w:ilvl w:val="0"/>
          <w:numId w:val="74"/>
        </w:numPr>
        <w:rPr>
          <w:rFonts w:ascii="Abadi" w:hAnsi="Abadi"/>
          <w:sz w:val="28"/>
          <w:szCs w:val="28"/>
          <w:lang w:val="en-US"/>
        </w:rPr>
      </w:pPr>
      <w:r w:rsidRPr="003C18FB">
        <w:rPr>
          <w:rFonts w:ascii="Abadi" w:hAnsi="Abadi"/>
          <w:b/>
          <w:bCs/>
          <w:sz w:val="28"/>
          <w:szCs w:val="28"/>
          <w:lang w:val="en-US"/>
        </w:rPr>
        <w:t>Renewable Energy Laws:</w:t>
      </w:r>
      <w:r w:rsidRPr="003C18FB">
        <w:rPr>
          <w:rFonts w:ascii="Abadi" w:hAnsi="Abadi"/>
          <w:sz w:val="28"/>
          <w:szCs w:val="28"/>
          <w:lang w:val="en-US"/>
        </w:rPr>
        <w:t xml:space="preserve"> Laws mandating renewable energy use.</w:t>
      </w:r>
    </w:p>
    <w:p w14:paraId="308FEDFE" w14:textId="77777777" w:rsidR="00ED36F6" w:rsidRPr="003C18FB" w:rsidRDefault="00ED36F6" w:rsidP="001A20BB">
      <w:pPr>
        <w:pStyle w:val="NoSpacing"/>
        <w:numPr>
          <w:ilvl w:val="0"/>
          <w:numId w:val="74"/>
        </w:numPr>
        <w:rPr>
          <w:rFonts w:ascii="Abadi" w:hAnsi="Abadi"/>
          <w:sz w:val="28"/>
          <w:szCs w:val="28"/>
          <w:lang w:val="en-US"/>
        </w:rPr>
      </w:pPr>
      <w:r w:rsidRPr="003C18FB">
        <w:rPr>
          <w:rFonts w:ascii="Abadi" w:hAnsi="Abadi"/>
          <w:b/>
          <w:bCs/>
          <w:sz w:val="28"/>
          <w:szCs w:val="28"/>
          <w:lang w:val="en-US"/>
        </w:rPr>
        <w:lastRenderedPageBreak/>
        <w:t>Efficiency Regulations:</w:t>
      </w:r>
      <w:r w:rsidRPr="003C18FB">
        <w:rPr>
          <w:rFonts w:ascii="Abadi" w:hAnsi="Abadi"/>
          <w:sz w:val="28"/>
          <w:szCs w:val="28"/>
          <w:lang w:val="en-US"/>
        </w:rPr>
        <w:t xml:space="preserve"> Standards for energy efficiency in buildings and appliances.</w:t>
      </w:r>
    </w:p>
    <w:p w14:paraId="1CA9F4BB" w14:textId="77777777" w:rsidR="00ED36F6" w:rsidRPr="003C18FB" w:rsidRDefault="00ED36F6" w:rsidP="001A20BB">
      <w:pPr>
        <w:pStyle w:val="NoSpacing"/>
        <w:numPr>
          <w:ilvl w:val="0"/>
          <w:numId w:val="74"/>
        </w:numPr>
        <w:rPr>
          <w:rFonts w:ascii="Abadi" w:hAnsi="Abadi"/>
          <w:sz w:val="28"/>
          <w:szCs w:val="28"/>
          <w:lang w:val="en-US"/>
        </w:rPr>
      </w:pPr>
      <w:r w:rsidRPr="003C18FB">
        <w:rPr>
          <w:rFonts w:ascii="Abadi" w:hAnsi="Abadi"/>
          <w:b/>
          <w:bCs/>
          <w:sz w:val="28"/>
          <w:szCs w:val="28"/>
          <w:lang w:val="en-US"/>
        </w:rPr>
        <w:t>Incentive Schemes:</w:t>
      </w:r>
      <w:r w:rsidRPr="003C18FB">
        <w:rPr>
          <w:rFonts w:ascii="Abadi" w:hAnsi="Abadi"/>
          <w:sz w:val="28"/>
          <w:szCs w:val="28"/>
          <w:lang w:val="en-US"/>
        </w:rPr>
        <w:t xml:space="preserve"> Programs offering tax credits and subsidies for energy projects.</w:t>
      </w:r>
    </w:p>
    <w:p w14:paraId="3F1E5A0A" w14:textId="28AD831A" w:rsidR="00ED36F6" w:rsidRPr="00ED36F6" w:rsidRDefault="00ED36F6" w:rsidP="00ED36F6">
      <w:pPr>
        <w:rPr>
          <w:rFonts w:ascii="Abadi" w:hAnsi="Abadi"/>
          <w:sz w:val="28"/>
          <w:szCs w:val="28"/>
          <w:lang w:val="en-US"/>
        </w:rPr>
      </w:pPr>
    </w:p>
    <w:p w14:paraId="2B98CC3D" w14:textId="658300A5" w:rsidR="00ED36F6" w:rsidRPr="00ED36F6" w:rsidRDefault="00ED36F6" w:rsidP="00ED36F6">
      <w:pPr>
        <w:rPr>
          <w:rFonts w:ascii="Abadi" w:hAnsi="Abadi"/>
          <w:b/>
          <w:bCs/>
          <w:sz w:val="28"/>
          <w:szCs w:val="28"/>
          <w:lang w:val="en-US"/>
        </w:rPr>
      </w:pPr>
      <w:r w:rsidRPr="00ED36F6">
        <w:rPr>
          <w:rFonts w:ascii="Abadi" w:hAnsi="Abadi"/>
          <w:b/>
          <w:bCs/>
          <w:sz w:val="28"/>
          <w:szCs w:val="28"/>
          <w:lang w:val="en-US"/>
        </w:rPr>
        <w:t>10. Focus on Resilience and Sustainability:</w:t>
      </w:r>
      <w:r w:rsidRPr="00ED36F6">
        <w:rPr>
          <w:rFonts w:ascii="Abadi" w:hAnsi="Abadi"/>
          <w:sz w:val="28"/>
          <w:szCs w:val="28"/>
          <w:lang w:val="en-US"/>
        </w:rPr>
        <w:t xml:space="preserve"> Emphasis on building resilient and sustainable energy systems that can withstand disruptions and adapt to changing conditions.</w:t>
      </w:r>
    </w:p>
    <w:p w14:paraId="1FDFFD87" w14:textId="77777777" w:rsidR="00ED36F6" w:rsidRPr="00ED36F6" w:rsidRDefault="00ED36F6" w:rsidP="00ED36F6">
      <w:pPr>
        <w:rPr>
          <w:rFonts w:ascii="Abadi" w:hAnsi="Abadi"/>
          <w:sz w:val="28"/>
          <w:szCs w:val="28"/>
          <w:lang w:val="en-US"/>
        </w:rPr>
      </w:pPr>
      <w:r w:rsidRPr="00ED36F6">
        <w:rPr>
          <w:rFonts w:ascii="Abadi" w:hAnsi="Abadi"/>
          <w:b/>
          <w:bCs/>
          <w:sz w:val="28"/>
          <w:szCs w:val="28"/>
          <w:lang w:val="en-US"/>
        </w:rPr>
        <w:t>Trend Themes:</w:t>
      </w:r>
    </w:p>
    <w:p w14:paraId="6F0DF4D0" w14:textId="53516BF4" w:rsidR="00ED36F6" w:rsidRPr="003C18FB" w:rsidRDefault="00ED36F6" w:rsidP="001A20BB">
      <w:pPr>
        <w:pStyle w:val="NoSpacing"/>
        <w:numPr>
          <w:ilvl w:val="0"/>
          <w:numId w:val="75"/>
        </w:numPr>
        <w:rPr>
          <w:rFonts w:ascii="Abadi" w:hAnsi="Abadi"/>
          <w:sz w:val="28"/>
          <w:szCs w:val="28"/>
          <w:lang w:val="en-US"/>
        </w:rPr>
      </w:pPr>
      <w:r w:rsidRPr="003C18FB">
        <w:rPr>
          <w:rFonts w:ascii="Abadi" w:hAnsi="Abadi"/>
          <w:b/>
          <w:bCs/>
          <w:sz w:val="28"/>
          <w:szCs w:val="28"/>
          <w:lang w:val="en-US"/>
        </w:rPr>
        <w:t>Disaster Preparedness:</w:t>
      </w:r>
      <w:r w:rsidRPr="003C18FB">
        <w:rPr>
          <w:rFonts w:ascii="Abadi" w:hAnsi="Abadi"/>
          <w:sz w:val="28"/>
          <w:szCs w:val="28"/>
          <w:lang w:val="en-US"/>
        </w:rPr>
        <w:t xml:space="preserve"> Designing energy systems to withstand </w:t>
      </w:r>
      <w:r w:rsidR="00337065">
        <w:rPr>
          <w:rFonts w:ascii="Abadi" w:hAnsi="Abadi"/>
          <w:sz w:val="28"/>
          <w:szCs w:val="28"/>
          <w:lang w:val="en-US"/>
        </w:rPr>
        <w:t>aggressions</w:t>
      </w:r>
      <w:r w:rsidRPr="003C18FB">
        <w:rPr>
          <w:rFonts w:ascii="Abadi" w:hAnsi="Abadi"/>
          <w:sz w:val="28"/>
          <w:szCs w:val="28"/>
          <w:lang w:val="en-US"/>
        </w:rPr>
        <w:t xml:space="preserve"> and natural disasters.</w:t>
      </w:r>
    </w:p>
    <w:p w14:paraId="0575C86D" w14:textId="77777777" w:rsidR="00ED36F6" w:rsidRPr="003C18FB" w:rsidRDefault="00ED36F6" w:rsidP="001A20BB">
      <w:pPr>
        <w:pStyle w:val="NoSpacing"/>
        <w:numPr>
          <w:ilvl w:val="0"/>
          <w:numId w:val="75"/>
        </w:numPr>
        <w:rPr>
          <w:rFonts w:ascii="Abadi" w:hAnsi="Abadi"/>
          <w:sz w:val="28"/>
          <w:szCs w:val="28"/>
          <w:lang w:val="en-US"/>
        </w:rPr>
      </w:pPr>
      <w:r w:rsidRPr="003C18FB">
        <w:rPr>
          <w:rFonts w:ascii="Abadi" w:hAnsi="Abadi"/>
          <w:b/>
          <w:bCs/>
          <w:sz w:val="28"/>
          <w:szCs w:val="28"/>
          <w:lang w:val="en-US"/>
        </w:rPr>
        <w:t>Sustainable Practices:</w:t>
      </w:r>
      <w:r w:rsidRPr="003C18FB">
        <w:rPr>
          <w:rFonts w:ascii="Abadi" w:hAnsi="Abadi"/>
          <w:sz w:val="28"/>
          <w:szCs w:val="28"/>
          <w:lang w:val="en-US"/>
        </w:rPr>
        <w:t xml:space="preserve"> Adoption of eco-friendly practices in energy production and consumption.</w:t>
      </w:r>
    </w:p>
    <w:p w14:paraId="1296B0A0" w14:textId="77777777" w:rsidR="00ED36F6" w:rsidRDefault="00ED36F6" w:rsidP="001A20BB">
      <w:pPr>
        <w:pStyle w:val="NoSpacing"/>
        <w:numPr>
          <w:ilvl w:val="0"/>
          <w:numId w:val="75"/>
        </w:numPr>
        <w:rPr>
          <w:rFonts w:ascii="Abadi" w:hAnsi="Abadi"/>
          <w:sz w:val="28"/>
          <w:szCs w:val="28"/>
          <w:lang w:val="en-US"/>
        </w:rPr>
      </w:pPr>
      <w:r w:rsidRPr="003C18FB">
        <w:rPr>
          <w:rFonts w:ascii="Abadi" w:hAnsi="Abadi"/>
          <w:b/>
          <w:bCs/>
          <w:sz w:val="28"/>
          <w:szCs w:val="28"/>
          <w:lang w:val="en-US"/>
        </w:rPr>
        <w:t>Climate Adaptation:</w:t>
      </w:r>
      <w:r w:rsidRPr="003C18FB">
        <w:rPr>
          <w:rFonts w:ascii="Abadi" w:hAnsi="Abadi"/>
          <w:sz w:val="28"/>
          <w:szCs w:val="28"/>
          <w:lang w:val="en-US"/>
        </w:rPr>
        <w:t xml:space="preserve"> Planning for climate change impacts on energy systems.</w:t>
      </w:r>
    </w:p>
    <w:p w14:paraId="5F7DA896" w14:textId="77777777" w:rsidR="003C18FB" w:rsidRPr="003C18FB" w:rsidRDefault="003C18FB" w:rsidP="003C18FB">
      <w:pPr>
        <w:pStyle w:val="NoSpacing"/>
        <w:ind w:left="720"/>
        <w:rPr>
          <w:rFonts w:ascii="Abadi" w:hAnsi="Abadi"/>
          <w:sz w:val="28"/>
          <w:szCs w:val="28"/>
          <w:lang w:val="en-US"/>
        </w:rPr>
      </w:pPr>
    </w:p>
    <w:p w14:paraId="3A02B85A" w14:textId="77777777" w:rsidR="00ED36F6" w:rsidRPr="00ED36F6" w:rsidRDefault="00ED36F6" w:rsidP="00ED36F6">
      <w:pPr>
        <w:rPr>
          <w:rFonts w:ascii="Abadi" w:hAnsi="Abadi"/>
          <w:sz w:val="28"/>
          <w:szCs w:val="28"/>
          <w:lang w:val="en-US"/>
        </w:rPr>
      </w:pPr>
      <w:r w:rsidRPr="00ED36F6">
        <w:rPr>
          <w:rFonts w:ascii="Abadi" w:hAnsi="Abadi"/>
          <w:b/>
          <w:bCs/>
          <w:sz w:val="28"/>
          <w:szCs w:val="28"/>
          <w:lang w:val="en-US"/>
        </w:rPr>
        <w:t>Industry Implications:</w:t>
      </w:r>
    </w:p>
    <w:p w14:paraId="15672073" w14:textId="77777777" w:rsidR="00ED36F6" w:rsidRPr="003C18FB" w:rsidRDefault="00ED36F6" w:rsidP="001A20BB">
      <w:pPr>
        <w:pStyle w:val="NoSpacing"/>
        <w:numPr>
          <w:ilvl w:val="0"/>
          <w:numId w:val="76"/>
        </w:numPr>
        <w:rPr>
          <w:rFonts w:ascii="Abadi" w:hAnsi="Abadi"/>
          <w:sz w:val="28"/>
          <w:szCs w:val="28"/>
          <w:lang w:val="en-US"/>
        </w:rPr>
      </w:pPr>
      <w:r w:rsidRPr="003C18FB">
        <w:rPr>
          <w:rFonts w:ascii="Abadi" w:hAnsi="Abadi"/>
          <w:b/>
          <w:bCs/>
          <w:sz w:val="28"/>
          <w:szCs w:val="28"/>
          <w:lang w:val="en-US"/>
        </w:rPr>
        <w:t>Disaster Resilience:</w:t>
      </w:r>
      <w:r w:rsidRPr="003C18FB">
        <w:rPr>
          <w:rFonts w:ascii="Abadi" w:hAnsi="Abadi"/>
          <w:sz w:val="28"/>
          <w:szCs w:val="28"/>
          <w:lang w:val="en-US"/>
        </w:rPr>
        <w:t xml:space="preserve"> Enhanced ability to withstand and recover from disruptions.</w:t>
      </w:r>
    </w:p>
    <w:p w14:paraId="3054A7C2" w14:textId="77777777" w:rsidR="00ED36F6" w:rsidRPr="003C18FB" w:rsidRDefault="00ED36F6" w:rsidP="001A20BB">
      <w:pPr>
        <w:pStyle w:val="NoSpacing"/>
        <w:numPr>
          <w:ilvl w:val="0"/>
          <w:numId w:val="76"/>
        </w:numPr>
        <w:rPr>
          <w:rFonts w:ascii="Abadi" w:hAnsi="Abadi"/>
          <w:sz w:val="28"/>
          <w:szCs w:val="28"/>
          <w:lang w:val="en-US"/>
        </w:rPr>
      </w:pPr>
      <w:r w:rsidRPr="003C18FB">
        <w:rPr>
          <w:rFonts w:ascii="Abadi" w:hAnsi="Abadi"/>
          <w:b/>
          <w:bCs/>
          <w:sz w:val="28"/>
          <w:szCs w:val="28"/>
          <w:lang w:val="en-US"/>
        </w:rPr>
        <w:t>Sustainability:</w:t>
      </w:r>
      <w:r w:rsidRPr="003C18FB">
        <w:rPr>
          <w:rFonts w:ascii="Abadi" w:hAnsi="Abadi"/>
          <w:sz w:val="28"/>
          <w:szCs w:val="28"/>
          <w:lang w:val="en-US"/>
        </w:rPr>
        <w:t xml:space="preserve"> Long-term viability through sustainable practices.</w:t>
      </w:r>
    </w:p>
    <w:p w14:paraId="3AB477FF" w14:textId="77777777" w:rsidR="00ED36F6" w:rsidRDefault="00ED36F6" w:rsidP="001A20BB">
      <w:pPr>
        <w:pStyle w:val="NoSpacing"/>
        <w:numPr>
          <w:ilvl w:val="0"/>
          <w:numId w:val="76"/>
        </w:numPr>
        <w:rPr>
          <w:rFonts w:ascii="Abadi" w:hAnsi="Abadi"/>
          <w:sz w:val="28"/>
          <w:szCs w:val="28"/>
          <w:lang w:val="en-US"/>
        </w:rPr>
      </w:pPr>
      <w:r w:rsidRPr="003C18FB">
        <w:rPr>
          <w:rFonts w:ascii="Abadi" w:hAnsi="Abadi"/>
          <w:b/>
          <w:bCs/>
          <w:sz w:val="28"/>
          <w:szCs w:val="28"/>
          <w:lang w:val="en-US"/>
        </w:rPr>
        <w:t>Risk Management:</w:t>
      </w:r>
      <w:r w:rsidRPr="003C18FB">
        <w:rPr>
          <w:rFonts w:ascii="Abadi" w:hAnsi="Abadi"/>
          <w:sz w:val="28"/>
          <w:szCs w:val="28"/>
          <w:lang w:val="en-US"/>
        </w:rPr>
        <w:t xml:space="preserve"> Better risk management through resilient design.</w:t>
      </w:r>
    </w:p>
    <w:p w14:paraId="5008ED28" w14:textId="77777777" w:rsidR="003C18FB" w:rsidRPr="003C18FB" w:rsidRDefault="003C18FB" w:rsidP="003C18FB">
      <w:pPr>
        <w:pStyle w:val="NoSpacing"/>
        <w:ind w:left="720"/>
        <w:rPr>
          <w:rFonts w:ascii="Abadi" w:hAnsi="Abadi"/>
          <w:sz w:val="28"/>
          <w:szCs w:val="28"/>
          <w:lang w:val="en-US"/>
        </w:rPr>
      </w:pPr>
    </w:p>
    <w:p w14:paraId="386C4628" w14:textId="00A63A7F" w:rsidR="00ED36F6" w:rsidRPr="00ED36F6" w:rsidRDefault="00ED36F6" w:rsidP="00ED36F6">
      <w:pPr>
        <w:rPr>
          <w:rFonts w:ascii="Abadi" w:hAnsi="Abadi"/>
          <w:sz w:val="28"/>
          <w:szCs w:val="28"/>
          <w:lang w:val="en-US"/>
        </w:rPr>
      </w:pPr>
      <w:r w:rsidRPr="00ED36F6">
        <w:rPr>
          <w:rFonts w:ascii="Abadi" w:hAnsi="Abadi"/>
          <w:b/>
          <w:bCs/>
          <w:sz w:val="28"/>
          <w:szCs w:val="28"/>
          <w:lang w:val="en-US"/>
        </w:rPr>
        <w:t xml:space="preserve">Actual </w:t>
      </w:r>
      <w:r w:rsidR="00E640D7">
        <w:rPr>
          <w:rFonts w:ascii="Abadi" w:hAnsi="Abadi"/>
          <w:b/>
          <w:bCs/>
          <w:sz w:val="28"/>
          <w:szCs w:val="28"/>
          <w:lang w:val="en-US"/>
        </w:rPr>
        <w:t>Example</w:t>
      </w:r>
      <w:r w:rsidRPr="00ED36F6">
        <w:rPr>
          <w:rFonts w:ascii="Abadi" w:hAnsi="Abadi"/>
          <w:b/>
          <w:bCs/>
          <w:sz w:val="28"/>
          <w:szCs w:val="28"/>
          <w:lang w:val="en-US"/>
        </w:rPr>
        <w:t>:</w:t>
      </w:r>
    </w:p>
    <w:p w14:paraId="2CCC422D" w14:textId="77777777" w:rsidR="00ED36F6" w:rsidRPr="003C18FB" w:rsidRDefault="00ED36F6" w:rsidP="001A20BB">
      <w:pPr>
        <w:pStyle w:val="NoSpacing"/>
        <w:numPr>
          <w:ilvl w:val="0"/>
          <w:numId w:val="77"/>
        </w:numPr>
        <w:rPr>
          <w:rFonts w:ascii="Abadi" w:hAnsi="Abadi"/>
          <w:sz w:val="28"/>
          <w:szCs w:val="28"/>
          <w:lang w:val="en-US"/>
        </w:rPr>
      </w:pPr>
      <w:r w:rsidRPr="003C18FB">
        <w:rPr>
          <w:rFonts w:ascii="Abadi" w:hAnsi="Abadi"/>
          <w:b/>
          <w:bCs/>
          <w:sz w:val="28"/>
          <w:szCs w:val="28"/>
          <w:lang w:val="en-US"/>
        </w:rPr>
        <w:t>Resilient Infrastructure:</w:t>
      </w:r>
      <w:r w:rsidRPr="003C18FB">
        <w:rPr>
          <w:rFonts w:ascii="Abadi" w:hAnsi="Abadi"/>
          <w:sz w:val="28"/>
          <w:szCs w:val="28"/>
          <w:lang w:val="en-US"/>
        </w:rPr>
        <w:t xml:space="preserve"> Development of robust energy infrastructure in Gaza.</w:t>
      </w:r>
    </w:p>
    <w:p w14:paraId="3313836D" w14:textId="77777777" w:rsidR="00ED36F6" w:rsidRPr="003C18FB" w:rsidRDefault="00ED36F6" w:rsidP="001A20BB">
      <w:pPr>
        <w:pStyle w:val="NoSpacing"/>
        <w:numPr>
          <w:ilvl w:val="0"/>
          <w:numId w:val="77"/>
        </w:numPr>
        <w:rPr>
          <w:rFonts w:ascii="Abadi" w:hAnsi="Abadi"/>
          <w:sz w:val="28"/>
          <w:szCs w:val="28"/>
          <w:lang w:val="en-US"/>
        </w:rPr>
      </w:pPr>
      <w:r w:rsidRPr="003C18FB">
        <w:rPr>
          <w:rFonts w:ascii="Abadi" w:hAnsi="Abadi"/>
          <w:b/>
          <w:bCs/>
          <w:sz w:val="28"/>
          <w:szCs w:val="28"/>
          <w:lang w:val="en-US"/>
        </w:rPr>
        <w:t>Eco-Friendly Practices:</w:t>
      </w:r>
      <w:r w:rsidRPr="003C18FB">
        <w:rPr>
          <w:rFonts w:ascii="Abadi" w:hAnsi="Abadi"/>
          <w:sz w:val="28"/>
          <w:szCs w:val="28"/>
          <w:lang w:val="en-US"/>
        </w:rPr>
        <w:t xml:space="preserve"> Use of sustainable practices in energy projects.</w:t>
      </w:r>
    </w:p>
    <w:p w14:paraId="0EA5C697" w14:textId="77777777" w:rsidR="00ED36F6" w:rsidRPr="003C18FB" w:rsidRDefault="00ED36F6" w:rsidP="001A20BB">
      <w:pPr>
        <w:pStyle w:val="NoSpacing"/>
        <w:numPr>
          <w:ilvl w:val="0"/>
          <w:numId w:val="77"/>
        </w:numPr>
        <w:rPr>
          <w:rFonts w:ascii="Abadi" w:hAnsi="Abadi"/>
          <w:sz w:val="28"/>
          <w:szCs w:val="28"/>
          <w:lang w:val="en-US"/>
        </w:rPr>
      </w:pPr>
      <w:r w:rsidRPr="003C18FB">
        <w:rPr>
          <w:rFonts w:ascii="Abadi" w:hAnsi="Abadi"/>
          <w:b/>
          <w:bCs/>
          <w:sz w:val="28"/>
          <w:szCs w:val="28"/>
          <w:lang w:val="en-US"/>
        </w:rPr>
        <w:t>Climate Plans:</w:t>
      </w:r>
      <w:r w:rsidRPr="003C18FB">
        <w:rPr>
          <w:rFonts w:ascii="Abadi" w:hAnsi="Abadi"/>
          <w:sz w:val="28"/>
          <w:szCs w:val="28"/>
          <w:lang w:val="en-US"/>
        </w:rPr>
        <w:t xml:space="preserve"> Implementation of climate adaptation strategies for energy systems.</w:t>
      </w:r>
    </w:p>
    <w:p w14:paraId="1FC42DD0" w14:textId="7994131A" w:rsidR="00300558" w:rsidRPr="00615B8A" w:rsidRDefault="00300558" w:rsidP="00300558">
      <w:pPr>
        <w:rPr>
          <w:rFonts w:ascii="Abadi" w:hAnsi="Abadi"/>
          <w:sz w:val="28"/>
          <w:szCs w:val="28"/>
        </w:rPr>
      </w:pPr>
    </w:p>
    <w:p w14:paraId="65BEF791" w14:textId="77777777" w:rsidR="00141D8B" w:rsidRDefault="00141D8B" w:rsidP="00300558">
      <w:pPr>
        <w:rPr>
          <w:rFonts w:ascii="Abadi" w:hAnsi="Abadi"/>
          <w:b/>
          <w:bCs/>
          <w:sz w:val="28"/>
          <w:szCs w:val="28"/>
        </w:rPr>
      </w:pPr>
    </w:p>
    <w:p w14:paraId="420FDFD2" w14:textId="77777777" w:rsidR="00141D8B" w:rsidRDefault="00141D8B" w:rsidP="00300558">
      <w:pPr>
        <w:rPr>
          <w:rFonts w:ascii="Abadi" w:hAnsi="Abadi"/>
          <w:b/>
          <w:bCs/>
          <w:sz w:val="28"/>
          <w:szCs w:val="28"/>
        </w:rPr>
      </w:pPr>
    </w:p>
    <w:p w14:paraId="0778ED42" w14:textId="77777777" w:rsidR="00141D8B" w:rsidRDefault="00141D8B" w:rsidP="00300558">
      <w:pPr>
        <w:rPr>
          <w:rFonts w:ascii="Abadi" w:hAnsi="Abadi"/>
          <w:b/>
          <w:bCs/>
          <w:sz w:val="28"/>
          <w:szCs w:val="28"/>
        </w:rPr>
      </w:pPr>
    </w:p>
    <w:p w14:paraId="420D41D1" w14:textId="77777777" w:rsidR="00141D8B" w:rsidRDefault="00141D8B" w:rsidP="00300558">
      <w:pPr>
        <w:rPr>
          <w:rFonts w:ascii="Abadi" w:hAnsi="Abadi"/>
          <w:b/>
          <w:bCs/>
          <w:sz w:val="28"/>
          <w:szCs w:val="28"/>
        </w:rPr>
      </w:pPr>
    </w:p>
    <w:p w14:paraId="2C789ED3" w14:textId="77777777" w:rsidR="00141D8B" w:rsidRDefault="00141D8B" w:rsidP="00300558">
      <w:pPr>
        <w:rPr>
          <w:rFonts w:ascii="Abadi" w:hAnsi="Abadi"/>
          <w:b/>
          <w:bCs/>
          <w:sz w:val="28"/>
          <w:szCs w:val="28"/>
        </w:rPr>
      </w:pPr>
    </w:p>
    <w:p w14:paraId="75BB7CB9" w14:textId="77777777" w:rsidR="003C18FB" w:rsidRDefault="003C18FB" w:rsidP="00300558">
      <w:pPr>
        <w:rPr>
          <w:rFonts w:ascii="Abadi" w:hAnsi="Abadi"/>
          <w:b/>
          <w:bCs/>
          <w:sz w:val="28"/>
          <w:szCs w:val="28"/>
        </w:rPr>
      </w:pPr>
    </w:p>
    <w:p w14:paraId="68A54CCF" w14:textId="245F72D4" w:rsidR="00141D8B" w:rsidRDefault="00986EAB" w:rsidP="00986EAB">
      <w:pPr>
        <w:pStyle w:val="Heading1"/>
      </w:pPr>
      <w:bookmarkStart w:id="39" w:name="_Toc172925630"/>
      <w:r>
        <w:lastRenderedPageBreak/>
        <w:t xml:space="preserve">4. </w:t>
      </w:r>
      <w:r w:rsidR="00141D8B" w:rsidRPr="00141D8B">
        <w:t>Challenges</w:t>
      </w:r>
      <w:bookmarkEnd w:id="39"/>
    </w:p>
    <w:p w14:paraId="42423668" w14:textId="77777777" w:rsidR="00986EAB" w:rsidRPr="00986EAB" w:rsidRDefault="00986EAB" w:rsidP="00986EAB">
      <w:pPr>
        <w:pBdr>
          <w:bottom w:val="single" w:sz="4" w:space="1" w:color="auto"/>
        </w:pBdr>
      </w:pPr>
    </w:p>
    <w:p w14:paraId="5B04630A" w14:textId="5EEB5E36" w:rsidR="008A0BAE" w:rsidRDefault="008A0BAE" w:rsidP="008A0BAE">
      <w:pPr>
        <w:pStyle w:val="NoSpacing"/>
        <w:rPr>
          <w:rFonts w:ascii="Abadi" w:hAnsi="Abadi"/>
          <w:sz w:val="28"/>
          <w:szCs w:val="28"/>
          <w:lang w:val="en-US"/>
        </w:rPr>
      </w:pPr>
      <w:r w:rsidRPr="008A0BAE">
        <w:rPr>
          <w:rFonts w:ascii="Abadi" w:hAnsi="Abadi"/>
          <w:b/>
          <w:bCs/>
          <w:sz w:val="28"/>
          <w:szCs w:val="28"/>
          <w:lang w:val="en-US"/>
        </w:rPr>
        <w:t>1. Infrastructure Damage:</w:t>
      </w:r>
      <w:r w:rsidRPr="008A0BAE">
        <w:rPr>
          <w:rFonts w:ascii="Abadi" w:hAnsi="Abadi"/>
          <w:sz w:val="28"/>
          <w:szCs w:val="28"/>
          <w:lang w:val="en-US"/>
        </w:rPr>
        <w:t xml:space="preserve"> Frequent </w:t>
      </w:r>
      <w:r w:rsidR="00337065">
        <w:rPr>
          <w:rFonts w:ascii="Abadi" w:hAnsi="Abadi"/>
          <w:sz w:val="28"/>
          <w:szCs w:val="28"/>
          <w:lang w:val="en-US"/>
        </w:rPr>
        <w:t>military actions</w:t>
      </w:r>
      <w:r w:rsidRPr="008A0BAE">
        <w:rPr>
          <w:rFonts w:ascii="Abadi" w:hAnsi="Abadi"/>
          <w:sz w:val="28"/>
          <w:szCs w:val="28"/>
          <w:lang w:val="en-US"/>
        </w:rPr>
        <w:t xml:space="preserve"> have led to significant damage to energy infrastructure like power plants and distribution networks.</w:t>
      </w:r>
    </w:p>
    <w:p w14:paraId="4E6BFE51" w14:textId="77777777" w:rsidR="008A0BAE" w:rsidRPr="008A0BAE" w:rsidRDefault="008A0BAE" w:rsidP="008A0BAE">
      <w:pPr>
        <w:pStyle w:val="NoSpacing"/>
        <w:rPr>
          <w:rFonts w:ascii="Abadi" w:hAnsi="Abadi"/>
          <w:b/>
          <w:bCs/>
          <w:sz w:val="28"/>
          <w:szCs w:val="28"/>
          <w:lang w:val="en-US"/>
        </w:rPr>
      </w:pPr>
    </w:p>
    <w:p w14:paraId="52586F57" w14:textId="6961D766" w:rsidR="008A0BAE" w:rsidRDefault="008A0BAE" w:rsidP="008A0BAE">
      <w:pPr>
        <w:pStyle w:val="NoSpacing"/>
        <w:rPr>
          <w:rFonts w:ascii="Abadi" w:hAnsi="Abadi"/>
          <w:b/>
          <w:bCs/>
          <w:sz w:val="28"/>
          <w:szCs w:val="28"/>
          <w:lang w:val="en-US"/>
        </w:rPr>
      </w:pPr>
      <w:r>
        <w:rPr>
          <w:rFonts w:ascii="Abadi" w:hAnsi="Abadi"/>
          <w:b/>
          <w:bCs/>
          <w:sz w:val="28"/>
          <w:szCs w:val="28"/>
          <w:lang w:val="en-US"/>
        </w:rPr>
        <w:t xml:space="preserve">Actual </w:t>
      </w:r>
      <w:r w:rsidRPr="008A0BAE">
        <w:rPr>
          <w:rFonts w:ascii="Abadi" w:hAnsi="Abadi"/>
          <w:b/>
          <w:bCs/>
          <w:sz w:val="28"/>
          <w:szCs w:val="28"/>
          <w:lang w:val="en-US"/>
        </w:rPr>
        <w:t>Examples:</w:t>
      </w:r>
    </w:p>
    <w:p w14:paraId="40CC2864" w14:textId="77777777" w:rsidR="008A0BAE" w:rsidRPr="008A0BAE" w:rsidRDefault="008A0BAE" w:rsidP="008A0BAE">
      <w:pPr>
        <w:pStyle w:val="NoSpacing"/>
        <w:rPr>
          <w:rFonts w:ascii="Abadi" w:hAnsi="Abadi"/>
          <w:sz w:val="28"/>
          <w:szCs w:val="28"/>
          <w:lang w:val="en-US"/>
        </w:rPr>
      </w:pPr>
    </w:p>
    <w:p w14:paraId="25B44E59" w14:textId="6E3B0D26" w:rsidR="008A0BAE" w:rsidRPr="008A0BAE" w:rsidRDefault="008A0BAE" w:rsidP="001A20BB">
      <w:pPr>
        <w:pStyle w:val="NoSpacing"/>
        <w:numPr>
          <w:ilvl w:val="0"/>
          <w:numId w:val="39"/>
        </w:numPr>
        <w:rPr>
          <w:rFonts w:ascii="Abadi" w:hAnsi="Abadi"/>
          <w:sz w:val="28"/>
          <w:szCs w:val="28"/>
          <w:lang w:val="en-US"/>
        </w:rPr>
      </w:pPr>
      <w:r w:rsidRPr="008A0BAE">
        <w:rPr>
          <w:rFonts w:ascii="Abadi" w:hAnsi="Abadi"/>
          <w:b/>
          <w:bCs/>
          <w:sz w:val="28"/>
          <w:szCs w:val="28"/>
          <w:lang w:val="en-US"/>
        </w:rPr>
        <w:t>Gaza Power Plant Destruction:</w:t>
      </w:r>
      <w:r w:rsidRPr="008A0BAE">
        <w:rPr>
          <w:rFonts w:ascii="Abadi" w:hAnsi="Abadi"/>
          <w:sz w:val="28"/>
          <w:szCs w:val="28"/>
          <w:lang w:val="en-US"/>
        </w:rPr>
        <w:t xml:space="preserve"> The Gaza Power Plant has been repeatedly damaged in </w:t>
      </w:r>
      <w:r w:rsidR="00337065">
        <w:rPr>
          <w:rFonts w:ascii="Abadi" w:hAnsi="Abadi"/>
          <w:sz w:val="28"/>
          <w:szCs w:val="28"/>
          <w:lang w:val="en-US"/>
        </w:rPr>
        <w:t>military actions</w:t>
      </w:r>
      <w:r w:rsidRPr="008A0BAE">
        <w:rPr>
          <w:rFonts w:ascii="Abadi" w:hAnsi="Abadi"/>
          <w:sz w:val="28"/>
          <w:szCs w:val="28"/>
          <w:lang w:val="en-US"/>
        </w:rPr>
        <w:t>, reducing its operational capacity and contributing to widespread power shortages.</w:t>
      </w:r>
    </w:p>
    <w:p w14:paraId="112E7BD6" w14:textId="3D1F4B30" w:rsidR="008A0BAE" w:rsidRPr="008A0BAE" w:rsidRDefault="008A0BAE" w:rsidP="001A20BB">
      <w:pPr>
        <w:pStyle w:val="NoSpacing"/>
        <w:numPr>
          <w:ilvl w:val="0"/>
          <w:numId w:val="39"/>
        </w:numPr>
        <w:rPr>
          <w:rFonts w:ascii="Abadi" w:hAnsi="Abadi"/>
          <w:sz w:val="28"/>
          <w:szCs w:val="28"/>
          <w:lang w:val="en-US"/>
        </w:rPr>
      </w:pPr>
      <w:r w:rsidRPr="008A0BAE">
        <w:rPr>
          <w:rFonts w:ascii="Abadi" w:hAnsi="Abadi"/>
          <w:b/>
          <w:bCs/>
          <w:sz w:val="28"/>
          <w:szCs w:val="28"/>
          <w:lang w:val="en-US"/>
        </w:rPr>
        <w:t>Targeted Transmission Lines:</w:t>
      </w:r>
      <w:r w:rsidRPr="008A0BAE">
        <w:rPr>
          <w:rFonts w:ascii="Abadi" w:hAnsi="Abadi"/>
          <w:sz w:val="28"/>
          <w:szCs w:val="28"/>
          <w:lang w:val="en-US"/>
        </w:rPr>
        <w:t xml:space="preserve"> High-voltage transmission lines have been frequently targeted during </w:t>
      </w:r>
      <w:r w:rsidR="00337065">
        <w:rPr>
          <w:rFonts w:ascii="Abadi" w:hAnsi="Abadi"/>
          <w:sz w:val="28"/>
          <w:szCs w:val="28"/>
          <w:lang w:val="en-US"/>
        </w:rPr>
        <w:t>military actions</w:t>
      </w:r>
      <w:r w:rsidRPr="008A0BAE">
        <w:rPr>
          <w:rFonts w:ascii="Abadi" w:hAnsi="Abadi"/>
          <w:sz w:val="28"/>
          <w:szCs w:val="28"/>
          <w:lang w:val="en-US"/>
        </w:rPr>
        <w:t>, causing extensive damage and disrupting electricity distribution across Gaza.</w:t>
      </w:r>
    </w:p>
    <w:p w14:paraId="3F516981" w14:textId="77777777" w:rsidR="008A0BAE" w:rsidRDefault="008A0BAE" w:rsidP="001A20BB">
      <w:pPr>
        <w:pStyle w:val="NoSpacing"/>
        <w:numPr>
          <w:ilvl w:val="0"/>
          <w:numId w:val="39"/>
        </w:numPr>
        <w:rPr>
          <w:rFonts w:ascii="Abadi" w:hAnsi="Abadi"/>
          <w:sz w:val="28"/>
          <w:szCs w:val="28"/>
          <w:lang w:val="en-US"/>
        </w:rPr>
      </w:pPr>
      <w:r w:rsidRPr="008A0BAE">
        <w:rPr>
          <w:rFonts w:ascii="Abadi" w:hAnsi="Abadi"/>
          <w:b/>
          <w:bCs/>
          <w:sz w:val="28"/>
          <w:szCs w:val="28"/>
          <w:lang w:val="en-US"/>
        </w:rPr>
        <w:t>Damaged Substations:</w:t>
      </w:r>
      <w:r w:rsidRPr="008A0BAE">
        <w:rPr>
          <w:rFonts w:ascii="Abadi" w:hAnsi="Abadi"/>
          <w:sz w:val="28"/>
          <w:szCs w:val="28"/>
          <w:lang w:val="en-US"/>
        </w:rPr>
        <w:t xml:space="preserve"> Several substations have been hit, leading to localized power outages and increasing the strain on the already fragile energy infrastructure.</w:t>
      </w:r>
    </w:p>
    <w:p w14:paraId="26CEFE1B" w14:textId="77777777" w:rsidR="008A0BAE" w:rsidRPr="008A0BAE" w:rsidRDefault="008A0BAE" w:rsidP="008A0BAE">
      <w:pPr>
        <w:pStyle w:val="NoSpacing"/>
        <w:rPr>
          <w:rFonts w:ascii="Abadi" w:hAnsi="Abadi"/>
          <w:sz w:val="28"/>
          <w:szCs w:val="28"/>
          <w:lang w:val="en-US"/>
        </w:rPr>
      </w:pPr>
    </w:p>
    <w:p w14:paraId="6408FE7A" w14:textId="409D6C55" w:rsidR="008A0BAE" w:rsidRDefault="008A0BAE" w:rsidP="008A0BAE">
      <w:pPr>
        <w:pStyle w:val="NoSpacing"/>
        <w:rPr>
          <w:rFonts w:ascii="Abadi" w:hAnsi="Abadi"/>
          <w:sz w:val="28"/>
          <w:szCs w:val="28"/>
          <w:lang w:val="en-US"/>
        </w:rPr>
      </w:pPr>
      <w:r w:rsidRPr="008A0BAE">
        <w:rPr>
          <w:rFonts w:ascii="Abadi" w:hAnsi="Abadi"/>
          <w:b/>
          <w:bCs/>
          <w:sz w:val="28"/>
          <w:szCs w:val="28"/>
          <w:lang w:val="en-US"/>
        </w:rPr>
        <w:t>2. Fuel Shortages:</w:t>
      </w:r>
      <w:r w:rsidRPr="008A0BAE">
        <w:rPr>
          <w:rFonts w:ascii="Abadi" w:hAnsi="Abadi"/>
          <w:sz w:val="28"/>
          <w:szCs w:val="28"/>
          <w:lang w:val="en-US"/>
        </w:rPr>
        <w:t xml:space="preserve"> Blockades and restrictions limit the availability of fuel required for power generation.</w:t>
      </w:r>
    </w:p>
    <w:p w14:paraId="09C15289" w14:textId="77777777" w:rsidR="008A0BAE" w:rsidRPr="008A0BAE" w:rsidRDefault="008A0BAE" w:rsidP="008A0BAE">
      <w:pPr>
        <w:pStyle w:val="NoSpacing"/>
        <w:rPr>
          <w:rFonts w:ascii="Abadi" w:hAnsi="Abadi"/>
          <w:b/>
          <w:bCs/>
          <w:sz w:val="28"/>
          <w:szCs w:val="28"/>
          <w:lang w:val="en-US"/>
        </w:rPr>
      </w:pPr>
    </w:p>
    <w:p w14:paraId="05257EAD" w14:textId="77777777" w:rsidR="008A0BAE" w:rsidRDefault="008A0BAE" w:rsidP="008A0BAE">
      <w:pPr>
        <w:pStyle w:val="NoSpacing"/>
        <w:rPr>
          <w:rFonts w:ascii="Abadi" w:hAnsi="Abadi"/>
          <w:b/>
          <w:bCs/>
          <w:sz w:val="28"/>
          <w:szCs w:val="28"/>
          <w:lang w:val="en-US"/>
        </w:rPr>
      </w:pPr>
      <w:r>
        <w:rPr>
          <w:rFonts w:ascii="Abadi" w:hAnsi="Abadi"/>
          <w:b/>
          <w:bCs/>
          <w:sz w:val="28"/>
          <w:szCs w:val="28"/>
          <w:lang w:val="en-US"/>
        </w:rPr>
        <w:t xml:space="preserve">Actual </w:t>
      </w:r>
      <w:r w:rsidRPr="008A0BAE">
        <w:rPr>
          <w:rFonts w:ascii="Abadi" w:hAnsi="Abadi"/>
          <w:b/>
          <w:bCs/>
          <w:sz w:val="28"/>
          <w:szCs w:val="28"/>
          <w:lang w:val="en-US"/>
        </w:rPr>
        <w:t>Examples:</w:t>
      </w:r>
    </w:p>
    <w:p w14:paraId="75BC8DDE" w14:textId="77777777" w:rsidR="008A0BAE" w:rsidRPr="008A0BAE" w:rsidRDefault="008A0BAE" w:rsidP="008A0BAE">
      <w:pPr>
        <w:pStyle w:val="NoSpacing"/>
        <w:rPr>
          <w:rFonts w:ascii="Abadi" w:hAnsi="Abadi"/>
          <w:sz w:val="28"/>
          <w:szCs w:val="28"/>
          <w:lang w:val="en-US"/>
        </w:rPr>
      </w:pPr>
    </w:p>
    <w:p w14:paraId="46BE6AA6" w14:textId="77777777" w:rsidR="008A0BAE" w:rsidRPr="008A0BAE" w:rsidRDefault="008A0BAE" w:rsidP="001A20BB">
      <w:pPr>
        <w:pStyle w:val="NoSpacing"/>
        <w:numPr>
          <w:ilvl w:val="0"/>
          <w:numId w:val="40"/>
        </w:numPr>
        <w:rPr>
          <w:rFonts w:ascii="Abadi" w:hAnsi="Abadi"/>
          <w:sz w:val="28"/>
          <w:szCs w:val="28"/>
          <w:lang w:val="en-US"/>
        </w:rPr>
      </w:pPr>
      <w:r w:rsidRPr="008A0BAE">
        <w:rPr>
          <w:rFonts w:ascii="Abadi" w:hAnsi="Abadi"/>
          <w:b/>
          <w:bCs/>
          <w:sz w:val="28"/>
          <w:szCs w:val="28"/>
          <w:lang w:val="en-US"/>
        </w:rPr>
        <w:t>Diesel Supply Restrictions:</w:t>
      </w:r>
      <w:r w:rsidRPr="008A0BAE">
        <w:rPr>
          <w:rFonts w:ascii="Abadi" w:hAnsi="Abadi"/>
          <w:sz w:val="28"/>
          <w:szCs w:val="28"/>
          <w:lang w:val="en-US"/>
        </w:rPr>
        <w:t xml:space="preserve"> Restrictions on the import of diesel fuel have led to severe shortages, affecting the operation of backup generators and power plants.</w:t>
      </w:r>
    </w:p>
    <w:p w14:paraId="120E4D3B" w14:textId="77777777" w:rsidR="008A0BAE" w:rsidRPr="008A0BAE" w:rsidRDefault="008A0BAE" w:rsidP="001A20BB">
      <w:pPr>
        <w:pStyle w:val="NoSpacing"/>
        <w:numPr>
          <w:ilvl w:val="0"/>
          <w:numId w:val="40"/>
        </w:numPr>
        <w:rPr>
          <w:rFonts w:ascii="Abadi" w:hAnsi="Abadi"/>
          <w:sz w:val="28"/>
          <w:szCs w:val="28"/>
          <w:lang w:val="en-US"/>
        </w:rPr>
      </w:pPr>
      <w:r w:rsidRPr="008A0BAE">
        <w:rPr>
          <w:rFonts w:ascii="Abadi" w:hAnsi="Abadi"/>
          <w:b/>
          <w:bCs/>
          <w:sz w:val="28"/>
          <w:szCs w:val="28"/>
          <w:lang w:val="en-US"/>
        </w:rPr>
        <w:t>High Fuel Prices:</w:t>
      </w:r>
      <w:r w:rsidRPr="008A0BAE">
        <w:rPr>
          <w:rFonts w:ascii="Abadi" w:hAnsi="Abadi"/>
          <w:sz w:val="28"/>
          <w:szCs w:val="28"/>
          <w:lang w:val="en-US"/>
        </w:rPr>
        <w:t xml:space="preserve"> Limited availability of fuel has driven up prices, making it difficult for power plants and individuals to afford necessary supplies.</w:t>
      </w:r>
    </w:p>
    <w:p w14:paraId="49B58BA0" w14:textId="77777777" w:rsidR="008A0BAE" w:rsidRDefault="008A0BAE" w:rsidP="001A20BB">
      <w:pPr>
        <w:pStyle w:val="NoSpacing"/>
        <w:numPr>
          <w:ilvl w:val="0"/>
          <w:numId w:val="40"/>
        </w:numPr>
        <w:rPr>
          <w:rFonts w:ascii="Abadi" w:hAnsi="Abadi"/>
          <w:sz w:val="28"/>
          <w:szCs w:val="28"/>
          <w:lang w:val="en-US"/>
        </w:rPr>
      </w:pPr>
      <w:r w:rsidRPr="008A0BAE">
        <w:rPr>
          <w:rFonts w:ascii="Abadi" w:hAnsi="Abadi"/>
          <w:b/>
          <w:bCs/>
          <w:sz w:val="28"/>
          <w:szCs w:val="28"/>
          <w:lang w:val="en-US"/>
        </w:rPr>
        <w:t>Interrupted Fuel Imports:</w:t>
      </w:r>
      <w:r w:rsidRPr="008A0BAE">
        <w:rPr>
          <w:rFonts w:ascii="Abadi" w:hAnsi="Abadi"/>
          <w:sz w:val="28"/>
          <w:szCs w:val="28"/>
          <w:lang w:val="en-US"/>
        </w:rPr>
        <w:t xml:space="preserve"> Political blockades have periodically halted fuel imports, causing critical shortages and forcing power plants to reduce their output.</w:t>
      </w:r>
    </w:p>
    <w:p w14:paraId="2CF956D4" w14:textId="77777777" w:rsidR="008A0BAE" w:rsidRPr="008A0BAE" w:rsidRDefault="008A0BAE" w:rsidP="008A0BAE">
      <w:pPr>
        <w:pStyle w:val="NoSpacing"/>
        <w:rPr>
          <w:rFonts w:ascii="Abadi" w:hAnsi="Abadi"/>
          <w:sz w:val="28"/>
          <w:szCs w:val="28"/>
          <w:lang w:val="en-US"/>
        </w:rPr>
      </w:pPr>
    </w:p>
    <w:p w14:paraId="0DE7BE8F" w14:textId="74EE1E2D" w:rsidR="008A0BAE" w:rsidRDefault="008A0BAE" w:rsidP="008A0BAE">
      <w:pPr>
        <w:pStyle w:val="NoSpacing"/>
        <w:rPr>
          <w:rFonts w:ascii="Abadi" w:hAnsi="Abadi"/>
          <w:sz w:val="28"/>
          <w:szCs w:val="28"/>
          <w:lang w:val="en-US"/>
        </w:rPr>
      </w:pPr>
      <w:r w:rsidRPr="008A0BAE">
        <w:rPr>
          <w:rFonts w:ascii="Abadi" w:hAnsi="Abadi"/>
          <w:b/>
          <w:bCs/>
          <w:sz w:val="28"/>
          <w:szCs w:val="28"/>
          <w:lang w:val="en-US"/>
        </w:rPr>
        <w:t>3. Electricity Supply Gaps:</w:t>
      </w:r>
      <w:r w:rsidRPr="008A0BAE">
        <w:rPr>
          <w:rFonts w:ascii="Abadi" w:hAnsi="Abadi"/>
          <w:sz w:val="28"/>
          <w:szCs w:val="28"/>
          <w:lang w:val="en-US"/>
        </w:rPr>
        <w:t xml:space="preserve"> Power plants often operate below capacity, leading to frequent blackouts.</w:t>
      </w:r>
    </w:p>
    <w:p w14:paraId="3A8C7C6E" w14:textId="77777777" w:rsidR="008A0BAE" w:rsidRPr="008A0BAE" w:rsidRDefault="008A0BAE" w:rsidP="008A0BAE">
      <w:pPr>
        <w:pStyle w:val="NoSpacing"/>
        <w:rPr>
          <w:rFonts w:ascii="Abadi" w:hAnsi="Abadi"/>
          <w:b/>
          <w:bCs/>
          <w:sz w:val="28"/>
          <w:szCs w:val="28"/>
          <w:lang w:val="en-US"/>
        </w:rPr>
      </w:pPr>
    </w:p>
    <w:p w14:paraId="0A796787" w14:textId="77777777" w:rsidR="008A0BAE" w:rsidRDefault="008A0BAE" w:rsidP="008A0BAE">
      <w:pPr>
        <w:pStyle w:val="NoSpacing"/>
        <w:rPr>
          <w:rFonts w:ascii="Abadi" w:hAnsi="Abadi"/>
          <w:b/>
          <w:bCs/>
          <w:sz w:val="28"/>
          <w:szCs w:val="28"/>
          <w:lang w:val="en-US"/>
        </w:rPr>
      </w:pPr>
      <w:r>
        <w:rPr>
          <w:rFonts w:ascii="Abadi" w:hAnsi="Abadi"/>
          <w:b/>
          <w:bCs/>
          <w:sz w:val="28"/>
          <w:szCs w:val="28"/>
          <w:lang w:val="en-US"/>
        </w:rPr>
        <w:t xml:space="preserve">Actual </w:t>
      </w:r>
      <w:r w:rsidRPr="008A0BAE">
        <w:rPr>
          <w:rFonts w:ascii="Abadi" w:hAnsi="Abadi"/>
          <w:b/>
          <w:bCs/>
          <w:sz w:val="28"/>
          <w:szCs w:val="28"/>
          <w:lang w:val="en-US"/>
        </w:rPr>
        <w:t>Examples:</w:t>
      </w:r>
    </w:p>
    <w:p w14:paraId="22F41997" w14:textId="77777777" w:rsidR="008A0BAE" w:rsidRPr="008A0BAE" w:rsidRDefault="008A0BAE" w:rsidP="008A0BAE">
      <w:pPr>
        <w:pStyle w:val="NoSpacing"/>
        <w:rPr>
          <w:rFonts w:ascii="Abadi" w:hAnsi="Abadi"/>
          <w:sz w:val="28"/>
          <w:szCs w:val="28"/>
          <w:lang w:val="en-US"/>
        </w:rPr>
      </w:pPr>
    </w:p>
    <w:p w14:paraId="49EE65ED" w14:textId="77777777" w:rsidR="008A0BAE" w:rsidRPr="008A0BAE" w:rsidRDefault="008A0BAE" w:rsidP="001A20BB">
      <w:pPr>
        <w:pStyle w:val="NoSpacing"/>
        <w:numPr>
          <w:ilvl w:val="0"/>
          <w:numId w:val="31"/>
        </w:numPr>
        <w:rPr>
          <w:rFonts w:ascii="Abadi" w:hAnsi="Abadi"/>
          <w:sz w:val="28"/>
          <w:szCs w:val="28"/>
          <w:lang w:val="en-US"/>
        </w:rPr>
      </w:pPr>
      <w:r w:rsidRPr="008A0BAE">
        <w:rPr>
          <w:rFonts w:ascii="Abadi" w:hAnsi="Abadi"/>
          <w:b/>
          <w:bCs/>
          <w:sz w:val="28"/>
          <w:szCs w:val="28"/>
          <w:lang w:val="en-US"/>
        </w:rPr>
        <w:t>Load Shedding:</w:t>
      </w:r>
      <w:r w:rsidRPr="008A0BAE">
        <w:rPr>
          <w:rFonts w:ascii="Abadi" w:hAnsi="Abadi"/>
          <w:sz w:val="28"/>
          <w:szCs w:val="28"/>
          <w:lang w:val="en-US"/>
        </w:rPr>
        <w:t xml:space="preserve"> Due to insufficient generation capacity, load shedding is a common practice, resulting in scheduled power cuts for several hours a day.</w:t>
      </w:r>
    </w:p>
    <w:p w14:paraId="59C91B13" w14:textId="77777777" w:rsidR="008A0BAE" w:rsidRPr="008A0BAE" w:rsidRDefault="008A0BAE" w:rsidP="001A20BB">
      <w:pPr>
        <w:pStyle w:val="NoSpacing"/>
        <w:numPr>
          <w:ilvl w:val="0"/>
          <w:numId w:val="31"/>
        </w:numPr>
        <w:rPr>
          <w:rFonts w:ascii="Abadi" w:hAnsi="Abadi"/>
          <w:sz w:val="28"/>
          <w:szCs w:val="28"/>
          <w:lang w:val="en-US"/>
        </w:rPr>
      </w:pPr>
      <w:r w:rsidRPr="008A0BAE">
        <w:rPr>
          <w:rFonts w:ascii="Abadi" w:hAnsi="Abadi"/>
          <w:b/>
          <w:bCs/>
          <w:sz w:val="28"/>
          <w:szCs w:val="28"/>
          <w:lang w:val="en-US"/>
        </w:rPr>
        <w:lastRenderedPageBreak/>
        <w:t>Reduced Plant Operation:</w:t>
      </w:r>
      <w:r w:rsidRPr="008A0BAE">
        <w:rPr>
          <w:rFonts w:ascii="Abadi" w:hAnsi="Abadi"/>
          <w:sz w:val="28"/>
          <w:szCs w:val="28"/>
          <w:lang w:val="en-US"/>
        </w:rPr>
        <w:t xml:space="preserve"> Many power plants operate only a few hours a day or at reduced capacity due to fuel shortages and damage, leading to frequent blackouts.</w:t>
      </w:r>
    </w:p>
    <w:p w14:paraId="42850A40" w14:textId="487ED6B6" w:rsidR="008A0BAE" w:rsidRPr="003C18FB" w:rsidRDefault="008A0BAE" w:rsidP="001A20BB">
      <w:pPr>
        <w:pStyle w:val="NoSpacing"/>
        <w:numPr>
          <w:ilvl w:val="0"/>
          <w:numId w:val="31"/>
        </w:numPr>
        <w:rPr>
          <w:rFonts w:ascii="Abadi" w:hAnsi="Abadi"/>
          <w:sz w:val="28"/>
          <w:szCs w:val="28"/>
          <w:lang w:val="en-US"/>
        </w:rPr>
      </w:pPr>
      <w:r w:rsidRPr="008A0BAE">
        <w:rPr>
          <w:rFonts w:ascii="Abadi" w:hAnsi="Abadi"/>
          <w:b/>
          <w:bCs/>
          <w:sz w:val="28"/>
          <w:szCs w:val="28"/>
          <w:lang w:val="en-US"/>
        </w:rPr>
        <w:t>Frequent Outages:</w:t>
      </w:r>
      <w:r w:rsidRPr="008A0BAE">
        <w:rPr>
          <w:rFonts w:ascii="Abadi" w:hAnsi="Abadi"/>
          <w:sz w:val="28"/>
          <w:szCs w:val="28"/>
          <w:lang w:val="en-US"/>
        </w:rPr>
        <w:t xml:space="preserve"> The combination of damaged infrastructure and fuel shortages results in regular and prolonged power outages, disrupting daily life and critical services.</w:t>
      </w:r>
    </w:p>
    <w:p w14:paraId="2D110AD8" w14:textId="77777777" w:rsidR="008A0BAE" w:rsidRPr="008A0BAE" w:rsidRDefault="008A0BAE" w:rsidP="008A0BAE">
      <w:pPr>
        <w:pStyle w:val="NoSpacing"/>
        <w:rPr>
          <w:rFonts w:ascii="Abadi" w:hAnsi="Abadi"/>
          <w:sz w:val="28"/>
          <w:szCs w:val="28"/>
          <w:lang w:val="en-US"/>
        </w:rPr>
      </w:pPr>
    </w:p>
    <w:p w14:paraId="50E0C723" w14:textId="1861F682" w:rsidR="008A0BAE" w:rsidRDefault="008A0BAE" w:rsidP="008A0BAE">
      <w:pPr>
        <w:pStyle w:val="NoSpacing"/>
        <w:rPr>
          <w:rFonts w:ascii="Abadi" w:hAnsi="Abadi"/>
          <w:sz w:val="28"/>
          <w:szCs w:val="28"/>
          <w:lang w:val="en-US"/>
        </w:rPr>
      </w:pPr>
      <w:r w:rsidRPr="008A0BAE">
        <w:rPr>
          <w:rFonts w:ascii="Abadi" w:hAnsi="Abadi"/>
          <w:b/>
          <w:bCs/>
          <w:sz w:val="28"/>
          <w:szCs w:val="28"/>
          <w:lang w:val="en-US"/>
        </w:rPr>
        <w:t>4. Aging Equipment:</w:t>
      </w:r>
      <w:r w:rsidRPr="008A0BAE">
        <w:rPr>
          <w:rFonts w:ascii="Abadi" w:hAnsi="Abadi"/>
          <w:sz w:val="28"/>
          <w:szCs w:val="28"/>
          <w:lang w:val="en-US"/>
        </w:rPr>
        <w:t xml:space="preserve"> Much of the existing infrastructure is outdated and prone to failure.</w:t>
      </w:r>
    </w:p>
    <w:p w14:paraId="42414D3A" w14:textId="77777777" w:rsidR="008A0BAE" w:rsidRPr="008A0BAE" w:rsidRDefault="008A0BAE" w:rsidP="008A0BAE">
      <w:pPr>
        <w:pStyle w:val="NoSpacing"/>
        <w:rPr>
          <w:rFonts w:ascii="Abadi" w:hAnsi="Abadi"/>
          <w:b/>
          <w:bCs/>
          <w:sz w:val="28"/>
          <w:szCs w:val="28"/>
          <w:lang w:val="en-US"/>
        </w:rPr>
      </w:pPr>
    </w:p>
    <w:p w14:paraId="6E854DC1" w14:textId="77777777" w:rsidR="008A0BAE" w:rsidRDefault="008A0BAE" w:rsidP="008A0BAE">
      <w:pPr>
        <w:pStyle w:val="NoSpacing"/>
        <w:rPr>
          <w:rFonts w:ascii="Abadi" w:hAnsi="Abadi"/>
          <w:b/>
          <w:bCs/>
          <w:sz w:val="28"/>
          <w:szCs w:val="28"/>
          <w:lang w:val="en-US"/>
        </w:rPr>
      </w:pPr>
      <w:r>
        <w:rPr>
          <w:rFonts w:ascii="Abadi" w:hAnsi="Abadi"/>
          <w:b/>
          <w:bCs/>
          <w:sz w:val="28"/>
          <w:szCs w:val="28"/>
          <w:lang w:val="en-US"/>
        </w:rPr>
        <w:t xml:space="preserve">Actual </w:t>
      </w:r>
      <w:r w:rsidRPr="008A0BAE">
        <w:rPr>
          <w:rFonts w:ascii="Abadi" w:hAnsi="Abadi"/>
          <w:b/>
          <w:bCs/>
          <w:sz w:val="28"/>
          <w:szCs w:val="28"/>
          <w:lang w:val="en-US"/>
        </w:rPr>
        <w:t>Examples:</w:t>
      </w:r>
    </w:p>
    <w:p w14:paraId="01301797" w14:textId="77777777" w:rsidR="008A0BAE" w:rsidRPr="008A0BAE" w:rsidRDefault="008A0BAE" w:rsidP="008A0BAE">
      <w:pPr>
        <w:pStyle w:val="NoSpacing"/>
        <w:rPr>
          <w:rFonts w:ascii="Abadi" w:hAnsi="Abadi"/>
          <w:sz w:val="28"/>
          <w:szCs w:val="28"/>
          <w:lang w:val="en-US"/>
        </w:rPr>
      </w:pPr>
    </w:p>
    <w:p w14:paraId="0B4D600A" w14:textId="77777777" w:rsidR="008A0BAE" w:rsidRPr="008A0BAE" w:rsidRDefault="008A0BAE" w:rsidP="001A20BB">
      <w:pPr>
        <w:pStyle w:val="NoSpacing"/>
        <w:numPr>
          <w:ilvl w:val="0"/>
          <w:numId w:val="32"/>
        </w:numPr>
        <w:rPr>
          <w:rFonts w:ascii="Abadi" w:hAnsi="Abadi"/>
          <w:sz w:val="28"/>
          <w:szCs w:val="28"/>
          <w:lang w:val="en-US"/>
        </w:rPr>
      </w:pPr>
      <w:r w:rsidRPr="008A0BAE">
        <w:rPr>
          <w:rFonts w:ascii="Abadi" w:hAnsi="Abadi"/>
          <w:b/>
          <w:bCs/>
          <w:sz w:val="28"/>
          <w:szCs w:val="28"/>
          <w:lang w:val="en-US"/>
        </w:rPr>
        <w:t>Old Generators:</w:t>
      </w:r>
      <w:r w:rsidRPr="008A0BAE">
        <w:rPr>
          <w:rFonts w:ascii="Abadi" w:hAnsi="Abadi"/>
          <w:sz w:val="28"/>
          <w:szCs w:val="28"/>
          <w:lang w:val="en-US"/>
        </w:rPr>
        <w:t xml:space="preserve"> Many power plants use outdated generators that frequently break down and are less efficient than modern equipment.</w:t>
      </w:r>
    </w:p>
    <w:p w14:paraId="326A16B5" w14:textId="77777777" w:rsidR="008A0BAE" w:rsidRPr="008A0BAE" w:rsidRDefault="008A0BAE" w:rsidP="001A20BB">
      <w:pPr>
        <w:pStyle w:val="NoSpacing"/>
        <w:numPr>
          <w:ilvl w:val="0"/>
          <w:numId w:val="32"/>
        </w:numPr>
        <w:rPr>
          <w:rFonts w:ascii="Abadi" w:hAnsi="Abadi"/>
          <w:sz w:val="28"/>
          <w:szCs w:val="28"/>
          <w:lang w:val="en-US"/>
        </w:rPr>
      </w:pPr>
      <w:r w:rsidRPr="008A0BAE">
        <w:rPr>
          <w:rFonts w:ascii="Abadi" w:hAnsi="Abadi"/>
          <w:b/>
          <w:bCs/>
          <w:sz w:val="28"/>
          <w:szCs w:val="28"/>
          <w:lang w:val="en-US"/>
        </w:rPr>
        <w:t>Degraded Transmission Lines:</w:t>
      </w:r>
      <w:r w:rsidRPr="008A0BAE">
        <w:rPr>
          <w:rFonts w:ascii="Abadi" w:hAnsi="Abadi"/>
          <w:sz w:val="28"/>
          <w:szCs w:val="28"/>
          <w:lang w:val="en-US"/>
        </w:rPr>
        <w:t xml:space="preserve"> Aging transmission infrastructure leads to frequent faults and power interruptions, reducing the reliability of electricity supply.</w:t>
      </w:r>
    </w:p>
    <w:p w14:paraId="2AF5E4A3" w14:textId="77777777" w:rsidR="008A0BAE" w:rsidRDefault="008A0BAE" w:rsidP="001A20BB">
      <w:pPr>
        <w:pStyle w:val="NoSpacing"/>
        <w:numPr>
          <w:ilvl w:val="0"/>
          <w:numId w:val="32"/>
        </w:numPr>
        <w:rPr>
          <w:rFonts w:ascii="Abadi" w:hAnsi="Abadi"/>
          <w:sz w:val="28"/>
          <w:szCs w:val="28"/>
          <w:lang w:val="en-US"/>
        </w:rPr>
      </w:pPr>
      <w:r w:rsidRPr="008A0BAE">
        <w:rPr>
          <w:rFonts w:ascii="Abadi" w:hAnsi="Abadi"/>
          <w:b/>
          <w:bCs/>
          <w:sz w:val="28"/>
          <w:szCs w:val="28"/>
          <w:lang w:val="en-US"/>
        </w:rPr>
        <w:t>Worn-Out Transformers:</w:t>
      </w:r>
      <w:r w:rsidRPr="008A0BAE">
        <w:rPr>
          <w:rFonts w:ascii="Abadi" w:hAnsi="Abadi"/>
          <w:sz w:val="28"/>
          <w:szCs w:val="28"/>
          <w:lang w:val="en-US"/>
        </w:rPr>
        <w:t xml:space="preserve"> Transformers in the distribution network are old and prone to failures, impacting the quality and consistency of power delivery.</w:t>
      </w:r>
    </w:p>
    <w:p w14:paraId="516B3D67" w14:textId="77777777" w:rsidR="008A0BAE" w:rsidRPr="008A0BAE" w:rsidRDefault="008A0BAE" w:rsidP="008A0BAE">
      <w:pPr>
        <w:pStyle w:val="NoSpacing"/>
        <w:rPr>
          <w:rFonts w:ascii="Abadi" w:hAnsi="Abadi"/>
          <w:sz w:val="28"/>
          <w:szCs w:val="28"/>
          <w:lang w:val="en-US"/>
        </w:rPr>
      </w:pPr>
    </w:p>
    <w:p w14:paraId="5F9084E1" w14:textId="03054DAF" w:rsidR="008A0BAE" w:rsidRDefault="008A0BAE" w:rsidP="008A0BAE">
      <w:pPr>
        <w:pStyle w:val="NoSpacing"/>
        <w:rPr>
          <w:rFonts w:ascii="Abadi" w:hAnsi="Abadi"/>
          <w:sz w:val="28"/>
          <w:szCs w:val="28"/>
          <w:lang w:val="en-US"/>
        </w:rPr>
      </w:pPr>
      <w:r w:rsidRPr="008A0BAE">
        <w:rPr>
          <w:rFonts w:ascii="Abadi" w:hAnsi="Abadi"/>
          <w:b/>
          <w:bCs/>
          <w:sz w:val="28"/>
          <w:szCs w:val="28"/>
          <w:lang w:val="en-US"/>
        </w:rPr>
        <w:t>5. Limited Financial Resources:</w:t>
      </w:r>
      <w:r w:rsidRPr="008A0BAE">
        <w:rPr>
          <w:rFonts w:ascii="Abadi" w:hAnsi="Abadi"/>
          <w:sz w:val="28"/>
          <w:szCs w:val="28"/>
          <w:lang w:val="en-US"/>
        </w:rPr>
        <w:t xml:space="preserve"> Scarcity of funds hinders investment in new technologies and infrastructure repair.</w:t>
      </w:r>
    </w:p>
    <w:p w14:paraId="2533F457" w14:textId="77777777" w:rsidR="008A0BAE" w:rsidRPr="008A0BAE" w:rsidRDefault="008A0BAE" w:rsidP="008A0BAE">
      <w:pPr>
        <w:pStyle w:val="NoSpacing"/>
        <w:rPr>
          <w:rFonts w:ascii="Abadi" w:hAnsi="Abadi"/>
          <w:b/>
          <w:bCs/>
          <w:sz w:val="28"/>
          <w:szCs w:val="28"/>
          <w:lang w:val="en-US"/>
        </w:rPr>
      </w:pPr>
    </w:p>
    <w:p w14:paraId="0B04C94C" w14:textId="77777777" w:rsidR="008A0BAE" w:rsidRDefault="008A0BAE" w:rsidP="008A0BAE">
      <w:pPr>
        <w:pStyle w:val="NoSpacing"/>
        <w:rPr>
          <w:rFonts w:ascii="Abadi" w:hAnsi="Abadi"/>
          <w:b/>
          <w:bCs/>
          <w:sz w:val="28"/>
          <w:szCs w:val="28"/>
          <w:lang w:val="en-US"/>
        </w:rPr>
      </w:pPr>
      <w:r>
        <w:rPr>
          <w:rFonts w:ascii="Abadi" w:hAnsi="Abadi"/>
          <w:b/>
          <w:bCs/>
          <w:sz w:val="28"/>
          <w:szCs w:val="28"/>
          <w:lang w:val="en-US"/>
        </w:rPr>
        <w:t xml:space="preserve">Actual </w:t>
      </w:r>
      <w:r w:rsidRPr="008A0BAE">
        <w:rPr>
          <w:rFonts w:ascii="Abadi" w:hAnsi="Abadi"/>
          <w:b/>
          <w:bCs/>
          <w:sz w:val="28"/>
          <w:szCs w:val="28"/>
          <w:lang w:val="en-US"/>
        </w:rPr>
        <w:t>Examples:</w:t>
      </w:r>
    </w:p>
    <w:p w14:paraId="5CF2D696" w14:textId="77777777" w:rsidR="008A0BAE" w:rsidRPr="008A0BAE" w:rsidRDefault="008A0BAE" w:rsidP="008A0BAE">
      <w:pPr>
        <w:pStyle w:val="NoSpacing"/>
        <w:rPr>
          <w:rFonts w:ascii="Abadi" w:hAnsi="Abadi"/>
          <w:sz w:val="28"/>
          <w:szCs w:val="28"/>
          <w:lang w:val="en-US"/>
        </w:rPr>
      </w:pPr>
    </w:p>
    <w:p w14:paraId="1BCCC170" w14:textId="77777777" w:rsidR="008A0BAE" w:rsidRPr="008A0BAE" w:rsidRDefault="008A0BAE" w:rsidP="001A20BB">
      <w:pPr>
        <w:pStyle w:val="NoSpacing"/>
        <w:numPr>
          <w:ilvl w:val="0"/>
          <w:numId w:val="33"/>
        </w:numPr>
        <w:rPr>
          <w:rFonts w:ascii="Abadi" w:hAnsi="Abadi"/>
          <w:sz w:val="28"/>
          <w:szCs w:val="28"/>
          <w:lang w:val="en-US"/>
        </w:rPr>
      </w:pPr>
      <w:r w:rsidRPr="008A0BAE">
        <w:rPr>
          <w:rFonts w:ascii="Abadi" w:hAnsi="Abadi"/>
          <w:b/>
          <w:bCs/>
          <w:sz w:val="28"/>
          <w:szCs w:val="28"/>
          <w:lang w:val="en-US"/>
        </w:rPr>
        <w:t>Inadequate Funding for Upgrades:</w:t>
      </w:r>
      <w:r w:rsidRPr="008A0BAE">
        <w:rPr>
          <w:rFonts w:ascii="Abadi" w:hAnsi="Abadi"/>
          <w:sz w:val="28"/>
          <w:szCs w:val="28"/>
          <w:lang w:val="en-US"/>
        </w:rPr>
        <w:t xml:space="preserve"> Lack of financial resources prevents necessary upgrades to energy infrastructure, leading to continued reliance on outdated and inefficient systems.</w:t>
      </w:r>
    </w:p>
    <w:p w14:paraId="1925AD66" w14:textId="77777777" w:rsidR="008A0BAE" w:rsidRPr="008A0BAE" w:rsidRDefault="008A0BAE" w:rsidP="001A20BB">
      <w:pPr>
        <w:pStyle w:val="NoSpacing"/>
        <w:numPr>
          <w:ilvl w:val="0"/>
          <w:numId w:val="33"/>
        </w:numPr>
        <w:rPr>
          <w:rFonts w:ascii="Abadi" w:hAnsi="Abadi"/>
          <w:sz w:val="28"/>
          <w:szCs w:val="28"/>
          <w:lang w:val="en-US"/>
        </w:rPr>
      </w:pPr>
      <w:r w:rsidRPr="008A0BAE">
        <w:rPr>
          <w:rFonts w:ascii="Abadi" w:hAnsi="Abadi"/>
          <w:b/>
          <w:bCs/>
          <w:sz w:val="28"/>
          <w:szCs w:val="28"/>
          <w:lang w:val="en-US"/>
        </w:rPr>
        <w:t>Deferred Maintenance:</w:t>
      </w:r>
      <w:r w:rsidRPr="008A0BAE">
        <w:rPr>
          <w:rFonts w:ascii="Abadi" w:hAnsi="Abadi"/>
          <w:sz w:val="28"/>
          <w:szCs w:val="28"/>
          <w:lang w:val="en-US"/>
        </w:rPr>
        <w:t xml:space="preserve"> Limited budgets result in deferrals of essential maintenance and repairs, exacerbating equipment failures and outages.</w:t>
      </w:r>
    </w:p>
    <w:p w14:paraId="1723B543" w14:textId="4630D5DA" w:rsidR="008A0BAE" w:rsidRPr="003C18FB" w:rsidRDefault="008A0BAE" w:rsidP="001A20BB">
      <w:pPr>
        <w:pStyle w:val="NoSpacing"/>
        <w:numPr>
          <w:ilvl w:val="0"/>
          <w:numId w:val="33"/>
        </w:numPr>
        <w:rPr>
          <w:rFonts w:ascii="Abadi" w:hAnsi="Abadi"/>
          <w:sz w:val="28"/>
          <w:szCs w:val="28"/>
          <w:lang w:val="en-US"/>
        </w:rPr>
      </w:pPr>
      <w:r w:rsidRPr="008A0BAE">
        <w:rPr>
          <w:rFonts w:ascii="Abadi" w:hAnsi="Abadi"/>
          <w:b/>
          <w:bCs/>
          <w:sz w:val="28"/>
          <w:szCs w:val="28"/>
          <w:lang w:val="en-US"/>
        </w:rPr>
        <w:t>Delayed Energy Projects:</w:t>
      </w:r>
      <w:r w:rsidRPr="008A0BAE">
        <w:rPr>
          <w:rFonts w:ascii="Abadi" w:hAnsi="Abadi"/>
          <w:sz w:val="28"/>
          <w:szCs w:val="28"/>
          <w:lang w:val="en-US"/>
        </w:rPr>
        <w:t xml:space="preserve"> Financial constraints delay the implementation of new energy projects, prolonging the existing energy crisis.</w:t>
      </w:r>
    </w:p>
    <w:p w14:paraId="6890C248" w14:textId="77777777" w:rsidR="008A0BAE" w:rsidRPr="008A0BAE" w:rsidRDefault="008A0BAE" w:rsidP="008A0BAE">
      <w:pPr>
        <w:pStyle w:val="NoSpacing"/>
        <w:rPr>
          <w:rFonts w:ascii="Abadi" w:hAnsi="Abadi"/>
          <w:sz w:val="28"/>
          <w:szCs w:val="28"/>
          <w:lang w:val="en-US"/>
        </w:rPr>
      </w:pPr>
    </w:p>
    <w:p w14:paraId="63ACA02A" w14:textId="6A465F14" w:rsidR="008A0BAE" w:rsidRDefault="008A0BAE" w:rsidP="008A0BAE">
      <w:pPr>
        <w:pStyle w:val="NoSpacing"/>
        <w:rPr>
          <w:rFonts w:ascii="Abadi" w:hAnsi="Abadi"/>
          <w:sz w:val="28"/>
          <w:szCs w:val="28"/>
          <w:lang w:val="en-US"/>
        </w:rPr>
      </w:pPr>
      <w:r w:rsidRPr="008A0BAE">
        <w:rPr>
          <w:rFonts w:ascii="Abadi" w:hAnsi="Abadi"/>
          <w:b/>
          <w:bCs/>
          <w:sz w:val="28"/>
          <w:szCs w:val="28"/>
          <w:lang w:val="en-US"/>
        </w:rPr>
        <w:t>6. Technical Skills Shortage:</w:t>
      </w:r>
      <w:r w:rsidRPr="008A0BAE">
        <w:rPr>
          <w:rFonts w:ascii="Abadi" w:hAnsi="Abadi"/>
          <w:sz w:val="28"/>
          <w:szCs w:val="28"/>
          <w:lang w:val="en-US"/>
        </w:rPr>
        <w:t xml:space="preserve"> Lack of trained personnel for maintaining and upgrading energy systems.</w:t>
      </w:r>
    </w:p>
    <w:p w14:paraId="7CEF6ECE" w14:textId="77777777" w:rsidR="008A0BAE" w:rsidRDefault="008A0BAE" w:rsidP="008A0BAE">
      <w:pPr>
        <w:pStyle w:val="NoSpacing"/>
        <w:rPr>
          <w:rFonts w:ascii="Abadi" w:hAnsi="Abadi"/>
          <w:b/>
          <w:bCs/>
          <w:sz w:val="28"/>
          <w:szCs w:val="28"/>
          <w:lang w:val="en-US"/>
        </w:rPr>
      </w:pPr>
    </w:p>
    <w:p w14:paraId="529A05AC" w14:textId="77777777" w:rsidR="003C18FB" w:rsidRDefault="003C18FB" w:rsidP="008A0BAE">
      <w:pPr>
        <w:pStyle w:val="NoSpacing"/>
        <w:rPr>
          <w:rFonts w:ascii="Abadi" w:hAnsi="Abadi"/>
          <w:b/>
          <w:bCs/>
          <w:sz w:val="28"/>
          <w:szCs w:val="28"/>
          <w:lang w:val="en-US"/>
        </w:rPr>
      </w:pPr>
    </w:p>
    <w:p w14:paraId="7F666FFC" w14:textId="77777777" w:rsidR="003C18FB" w:rsidRDefault="003C18FB" w:rsidP="008A0BAE">
      <w:pPr>
        <w:pStyle w:val="NoSpacing"/>
        <w:rPr>
          <w:rFonts w:ascii="Abadi" w:hAnsi="Abadi"/>
          <w:b/>
          <w:bCs/>
          <w:sz w:val="28"/>
          <w:szCs w:val="28"/>
          <w:lang w:val="en-US"/>
        </w:rPr>
      </w:pPr>
    </w:p>
    <w:p w14:paraId="7DAD5857" w14:textId="77777777" w:rsidR="003C18FB" w:rsidRDefault="003C18FB" w:rsidP="008A0BAE">
      <w:pPr>
        <w:pStyle w:val="NoSpacing"/>
        <w:rPr>
          <w:rFonts w:ascii="Abadi" w:hAnsi="Abadi"/>
          <w:b/>
          <w:bCs/>
          <w:sz w:val="28"/>
          <w:szCs w:val="28"/>
          <w:lang w:val="en-US"/>
        </w:rPr>
      </w:pPr>
    </w:p>
    <w:p w14:paraId="1D5A32C8" w14:textId="77777777" w:rsidR="003C18FB" w:rsidRPr="008A0BAE" w:rsidRDefault="003C18FB" w:rsidP="008A0BAE">
      <w:pPr>
        <w:pStyle w:val="NoSpacing"/>
        <w:rPr>
          <w:rFonts w:ascii="Abadi" w:hAnsi="Abadi"/>
          <w:b/>
          <w:bCs/>
          <w:sz w:val="28"/>
          <w:szCs w:val="28"/>
          <w:lang w:val="en-US"/>
        </w:rPr>
      </w:pPr>
    </w:p>
    <w:p w14:paraId="51AB168A" w14:textId="77777777" w:rsidR="008A0BAE" w:rsidRDefault="008A0BAE" w:rsidP="008A0BAE">
      <w:pPr>
        <w:pStyle w:val="NoSpacing"/>
        <w:rPr>
          <w:rFonts w:ascii="Abadi" w:hAnsi="Abadi"/>
          <w:b/>
          <w:bCs/>
          <w:sz w:val="28"/>
          <w:szCs w:val="28"/>
          <w:lang w:val="en-US"/>
        </w:rPr>
      </w:pPr>
      <w:r>
        <w:rPr>
          <w:rFonts w:ascii="Abadi" w:hAnsi="Abadi"/>
          <w:b/>
          <w:bCs/>
          <w:sz w:val="28"/>
          <w:szCs w:val="28"/>
          <w:lang w:val="en-US"/>
        </w:rPr>
        <w:t xml:space="preserve">Actual </w:t>
      </w:r>
      <w:r w:rsidRPr="008A0BAE">
        <w:rPr>
          <w:rFonts w:ascii="Abadi" w:hAnsi="Abadi"/>
          <w:b/>
          <w:bCs/>
          <w:sz w:val="28"/>
          <w:szCs w:val="28"/>
          <w:lang w:val="en-US"/>
        </w:rPr>
        <w:t>Examples:</w:t>
      </w:r>
    </w:p>
    <w:p w14:paraId="6CB02257" w14:textId="77777777" w:rsidR="008A0BAE" w:rsidRPr="008A0BAE" w:rsidRDefault="008A0BAE" w:rsidP="008A0BAE">
      <w:pPr>
        <w:pStyle w:val="NoSpacing"/>
        <w:rPr>
          <w:rFonts w:ascii="Abadi" w:hAnsi="Abadi"/>
          <w:sz w:val="28"/>
          <w:szCs w:val="28"/>
          <w:lang w:val="en-US"/>
        </w:rPr>
      </w:pPr>
    </w:p>
    <w:p w14:paraId="620C29A0" w14:textId="77777777" w:rsidR="008A0BAE" w:rsidRPr="008A0BAE" w:rsidRDefault="008A0BAE" w:rsidP="001A20BB">
      <w:pPr>
        <w:pStyle w:val="NoSpacing"/>
        <w:numPr>
          <w:ilvl w:val="0"/>
          <w:numId w:val="34"/>
        </w:numPr>
        <w:rPr>
          <w:rFonts w:ascii="Abadi" w:hAnsi="Abadi"/>
          <w:sz w:val="28"/>
          <w:szCs w:val="28"/>
          <w:lang w:val="en-US"/>
        </w:rPr>
      </w:pPr>
      <w:r w:rsidRPr="008A0BAE">
        <w:rPr>
          <w:rFonts w:ascii="Abadi" w:hAnsi="Abadi"/>
          <w:b/>
          <w:bCs/>
          <w:sz w:val="28"/>
          <w:szCs w:val="28"/>
          <w:lang w:val="en-US"/>
        </w:rPr>
        <w:t>Shortage of Skilled Engineers:</w:t>
      </w:r>
      <w:r w:rsidRPr="008A0BAE">
        <w:rPr>
          <w:rFonts w:ascii="Abadi" w:hAnsi="Abadi"/>
          <w:sz w:val="28"/>
          <w:szCs w:val="28"/>
          <w:lang w:val="en-US"/>
        </w:rPr>
        <w:t xml:space="preserve"> There is a significant shortage of trained engineers and technicians capable of maintaining and repairing complex energy systems.</w:t>
      </w:r>
    </w:p>
    <w:p w14:paraId="07A5C70E" w14:textId="77777777" w:rsidR="008A0BAE" w:rsidRPr="008A0BAE" w:rsidRDefault="008A0BAE" w:rsidP="001A20BB">
      <w:pPr>
        <w:pStyle w:val="NoSpacing"/>
        <w:numPr>
          <w:ilvl w:val="0"/>
          <w:numId w:val="34"/>
        </w:numPr>
        <w:rPr>
          <w:rFonts w:ascii="Abadi" w:hAnsi="Abadi"/>
          <w:sz w:val="28"/>
          <w:szCs w:val="28"/>
          <w:lang w:val="en-US"/>
        </w:rPr>
      </w:pPr>
      <w:r w:rsidRPr="008A0BAE">
        <w:rPr>
          <w:rFonts w:ascii="Abadi" w:hAnsi="Abadi"/>
          <w:b/>
          <w:bCs/>
          <w:sz w:val="28"/>
          <w:szCs w:val="28"/>
          <w:lang w:val="en-US"/>
        </w:rPr>
        <w:t>Insufficient Training Programs:</w:t>
      </w:r>
      <w:r w:rsidRPr="008A0BAE">
        <w:rPr>
          <w:rFonts w:ascii="Abadi" w:hAnsi="Abadi"/>
          <w:sz w:val="28"/>
          <w:szCs w:val="28"/>
          <w:lang w:val="en-US"/>
        </w:rPr>
        <w:t xml:space="preserve"> The lack of technical training programs limits the development of necessary skills for managing and upgrading energy infrastructure.</w:t>
      </w:r>
    </w:p>
    <w:p w14:paraId="7DD21516" w14:textId="77777777" w:rsidR="008A0BAE" w:rsidRDefault="008A0BAE" w:rsidP="001A20BB">
      <w:pPr>
        <w:pStyle w:val="NoSpacing"/>
        <w:numPr>
          <w:ilvl w:val="0"/>
          <w:numId w:val="34"/>
        </w:numPr>
        <w:rPr>
          <w:rFonts w:ascii="Abadi" w:hAnsi="Abadi"/>
          <w:sz w:val="28"/>
          <w:szCs w:val="28"/>
          <w:lang w:val="en-US"/>
        </w:rPr>
      </w:pPr>
      <w:r w:rsidRPr="008A0BAE">
        <w:rPr>
          <w:rFonts w:ascii="Abadi" w:hAnsi="Abadi"/>
          <w:b/>
          <w:bCs/>
          <w:sz w:val="28"/>
          <w:szCs w:val="28"/>
          <w:lang w:val="en-US"/>
        </w:rPr>
        <w:t>Limited Capacity Building:</w:t>
      </w:r>
      <w:r w:rsidRPr="008A0BAE">
        <w:rPr>
          <w:rFonts w:ascii="Abadi" w:hAnsi="Abadi"/>
          <w:sz w:val="28"/>
          <w:szCs w:val="28"/>
          <w:lang w:val="en-US"/>
        </w:rPr>
        <w:t xml:space="preserve"> Inadequate capacity-building initiatives hinder the ability to implement advanced energy solutions and maintain existing systems.</w:t>
      </w:r>
    </w:p>
    <w:p w14:paraId="424A81DC" w14:textId="77777777" w:rsidR="008A0BAE" w:rsidRPr="008A0BAE" w:rsidRDefault="008A0BAE" w:rsidP="008A0BAE">
      <w:pPr>
        <w:pStyle w:val="NoSpacing"/>
        <w:rPr>
          <w:rFonts w:ascii="Abadi" w:hAnsi="Abadi"/>
          <w:sz w:val="28"/>
          <w:szCs w:val="28"/>
          <w:lang w:val="en-US"/>
        </w:rPr>
      </w:pPr>
    </w:p>
    <w:p w14:paraId="688AB69E" w14:textId="732A624F" w:rsidR="008A0BAE" w:rsidRDefault="008A0BAE" w:rsidP="008A0BAE">
      <w:pPr>
        <w:pStyle w:val="NoSpacing"/>
        <w:rPr>
          <w:rFonts w:ascii="Abadi" w:hAnsi="Abadi"/>
          <w:sz w:val="28"/>
          <w:szCs w:val="28"/>
          <w:lang w:val="en-US"/>
        </w:rPr>
      </w:pPr>
      <w:r w:rsidRPr="008A0BAE">
        <w:rPr>
          <w:rFonts w:ascii="Abadi" w:hAnsi="Abadi"/>
          <w:b/>
          <w:bCs/>
          <w:sz w:val="28"/>
          <w:szCs w:val="28"/>
          <w:lang w:val="en-US"/>
        </w:rPr>
        <w:t>7. Political Instability:</w:t>
      </w:r>
      <w:r w:rsidRPr="008A0BAE">
        <w:rPr>
          <w:rFonts w:ascii="Abadi" w:hAnsi="Abadi"/>
          <w:sz w:val="28"/>
          <w:szCs w:val="28"/>
          <w:lang w:val="en-US"/>
        </w:rPr>
        <w:t xml:space="preserve"> Ongoing political </w:t>
      </w:r>
      <w:r w:rsidR="00337065">
        <w:rPr>
          <w:rFonts w:ascii="Abadi" w:hAnsi="Abadi"/>
          <w:sz w:val="28"/>
          <w:szCs w:val="28"/>
          <w:lang w:val="en-US"/>
        </w:rPr>
        <w:t>aggressions</w:t>
      </w:r>
      <w:r w:rsidRPr="008A0BAE">
        <w:rPr>
          <w:rFonts w:ascii="Abadi" w:hAnsi="Abadi"/>
          <w:sz w:val="28"/>
          <w:szCs w:val="28"/>
          <w:lang w:val="en-US"/>
        </w:rPr>
        <w:t xml:space="preserve"> affect energy policy and infrastructure development.</w:t>
      </w:r>
    </w:p>
    <w:p w14:paraId="13C249D3" w14:textId="77777777" w:rsidR="008A0BAE" w:rsidRPr="008A0BAE" w:rsidRDefault="008A0BAE" w:rsidP="008A0BAE">
      <w:pPr>
        <w:pStyle w:val="NoSpacing"/>
        <w:rPr>
          <w:rFonts w:ascii="Abadi" w:hAnsi="Abadi"/>
          <w:b/>
          <w:bCs/>
          <w:sz w:val="28"/>
          <w:szCs w:val="28"/>
          <w:lang w:val="en-US"/>
        </w:rPr>
      </w:pPr>
    </w:p>
    <w:p w14:paraId="2B8C933C" w14:textId="77777777" w:rsidR="008A0BAE" w:rsidRDefault="008A0BAE" w:rsidP="008A0BAE">
      <w:pPr>
        <w:pStyle w:val="NoSpacing"/>
        <w:rPr>
          <w:rFonts w:ascii="Abadi" w:hAnsi="Abadi"/>
          <w:b/>
          <w:bCs/>
          <w:sz w:val="28"/>
          <w:szCs w:val="28"/>
          <w:lang w:val="en-US"/>
        </w:rPr>
      </w:pPr>
      <w:r>
        <w:rPr>
          <w:rFonts w:ascii="Abadi" w:hAnsi="Abadi"/>
          <w:b/>
          <w:bCs/>
          <w:sz w:val="28"/>
          <w:szCs w:val="28"/>
          <w:lang w:val="en-US"/>
        </w:rPr>
        <w:t xml:space="preserve">Actual </w:t>
      </w:r>
      <w:r w:rsidRPr="008A0BAE">
        <w:rPr>
          <w:rFonts w:ascii="Abadi" w:hAnsi="Abadi"/>
          <w:b/>
          <w:bCs/>
          <w:sz w:val="28"/>
          <w:szCs w:val="28"/>
          <w:lang w:val="en-US"/>
        </w:rPr>
        <w:t>Examples:</w:t>
      </w:r>
    </w:p>
    <w:p w14:paraId="5688C906" w14:textId="77777777" w:rsidR="008A0BAE" w:rsidRDefault="008A0BAE" w:rsidP="008A0BAE">
      <w:pPr>
        <w:pStyle w:val="NoSpacing"/>
        <w:rPr>
          <w:rFonts w:ascii="Abadi" w:hAnsi="Abadi"/>
          <w:b/>
          <w:bCs/>
          <w:sz w:val="28"/>
          <w:szCs w:val="28"/>
          <w:lang w:val="en-US"/>
        </w:rPr>
      </w:pPr>
    </w:p>
    <w:p w14:paraId="2DE201D9" w14:textId="77777777" w:rsidR="008A0BAE" w:rsidRPr="008A0BAE" w:rsidRDefault="008A0BAE" w:rsidP="001A20BB">
      <w:pPr>
        <w:pStyle w:val="NoSpacing"/>
        <w:numPr>
          <w:ilvl w:val="0"/>
          <w:numId w:val="35"/>
        </w:numPr>
        <w:rPr>
          <w:rFonts w:ascii="Abadi" w:hAnsi="Abadi"/>
          <w:sz w:val="28"/>
          <w:szCs w:val="28"/>
          <w:lang w:val="en-US"/>
        </w:rPr>
      </w:pPr>
      <w:r w:rsidRPr="008A0BAE">
        <w:rPr>
          <w:rFonts w:ascii="Abadi" w:hAnsi="Abadi"/>
          <w:b/>
          <w:bCs/>
          <w:sz w:val="28"/>
          <w:szCs w:val="28"/>
          <w:lang w:val="en-US"/>
        </w:rPr>
        <w:t>Policy Uncertainty:</w:t>
      </w:r>
      <w:r w:rsidRPr="008A0BAE">
        <w:rPr>
          <w:rFonts w:ascii="Abadi" w:hAnsi="Abadi"/>
          <w:sz w:val="28"/>
          <w:szCs w:val="28"/>
          <w:lang w:val="en-US"/>
        </w:rPr>
        <w:t xml:space="preserve"> Political instability leads to frequent changes in energy policy, complicating long-term planning and investment.</w:t>
      </w:r>
    </w:p>
    <w:p w14:paraId="526D9F7F" w14:textId="092F7344" w:rsidR="008A0BAE" w:rsidRPr="008A0BAE" w:rsidRDefault="008A0BAE" w:rsidP="001A20BB">
      <w:pPr>
        <w:pStyle w:val="NoSpacing"/>
        <w:numPr>
          <w:ilvl w:val="0"/>
          <w:numId w:val="35"/>
        </w:numPr>
        <w:rPr>
          <w:rFonts w:ascii="Abadi" w:hAnsi="Abadi"/>
          <w:sz w:val="28"/>
          <w:szCs w:val="28"/>
          <w:lang w:val="en-US"/>
        </w:rPr>
      </w:pPr>
      <w:r w:rsidRPr="008A0BAE">
        <w:rPr>
          <w:rFonts w:ascii="Abadi" w:hAnsi="Abadi"/>
          <w:b/>
          <w:bCs/>
          <w:sz w:val="28"/>
          <w:szCs w:val="28"/>
          <w:lang w:val="en-US"/>
        </w:rPr>
        <w:t>Project Disruptions:</w:t>
      </w:r>
      <w:r w:rsidRPr="008A0BAE">
        <w:rPr>
          <w:rFonts w:ascii="Abadi" w:hAnsi="Abadi"/>
          <w:sz w:val="28"/>
          <w:szCs w:val="28"/>
          <w:lang w:val="en-US"/>
        </w:rPr>
        <w:t xml:space="preserve"> </w:t>
      </w:r>
      <w:r w:rsidR="00337065">
        <w:rPr>
          <w:rFonts w:ascii="Abadi" w:hAnsi="Abadi"/>
          <w:sz w:val="28"/>
          <w:szCs w:val="28"/>
          <w:lang w:val="en-US"/>
        </w:rPr>
        <w:t>Military actions</w:t>
      </w:r>
      <w:r w:rsidRPr="008A0BAE">
        <w:rPr>
          <w:rFonts w:ascii="Abadi" w:hAnsi="Abadi"/>
          <w:sz w:val="28"/>
          <w:szCs w:val="28"/>
          <w:lang w:val="en-US"/>
        </w:rPr>
        <w:t xml:space="preserve"> and political unrest disrupt ongoing energy projects and infrastructure development, delaying progress and increasing costs.</w:t>
      </w:r>
    </w:p>
    <w:p w14:paraId="528CB7C8" w14:textId="77777777" w:rsidR="008A0BAE" w:rsidRDefault="008A0BAE" w:rsidP="001A20BB">
      <w:pPr>
        <w:pStyle w:val="NoSpacing"/>
        <w:numPr>
          <w:ilvl w:val="0"/>
          <w:numId w:val="35"/>
        </w:numPr>
        <w:rPr>
          <w:rFonts w:ascii="Abadi" w:hAnsi="Abadi"/>
          <w:sz w:val="28"/>
          <w:szCs w:val="28"/>
          <w:lang w:val="en-US"/>
        </w:rPr>
      </w:pPr>
      <w:r w:rsidRPr="008A0BAE">
        <w:rPr>
          <w:rFonts w:ascii="Abadi" w:hAnsi="Abadi"/>
          <w:b/>
          <w:bCs/>
          <w:sz w:val="28"/>
          <w:szCs w:val="28"/>
          <w:lang w:val="en-US"/>
        </w:rPr>
        <w:t>Unpredictable Regulations:</w:t>
      </w:r>
      <w:r w:rsidRPr="008A0BAE">
        <w:rPr>
          <w:rFonts w:ascii="Abadi" w:hAnsi="Abadi"/>
          <w:sz w:val="28"/>
          <w:szCs w:val="28"/>
          <w:lang w:val="en-US"/>
        </w:rPr>
        <w:t xml:space="preserve"> The unstable political environment results in unpredictable regulations that impact the energy sector's operations and planning.</w:t>
      </w:r>
    </w:p>
    <w:p w14:paraId="49D48337" w14:textId="77777777" w:rsidR="008A0BAE" w:rsidRPr="008A0BAE" w:rsidRDefault="008A0BAE" w:rsidP="008A0BAE">
      <w:pPr>
        <w:pStyle w:val="NoSpacing"/>
        <w:rPr>
          <w:rFonts w:ascii="Abadi" w:hAnsi="Abadi"/>
          <w:sz w:val="28"/>
          <w:szCs w:val="28"/>
          <w:lang w:val="en-US"/>
        </w:rPr>
      </w:pPr>
    </w:p>
    <w:p w14:paraId="139E79B9" w14:textId="24FE22AF" w:rsidR="008A0BAE" w:rsidRDefault="008A0BAE" w:rsidP="008A0BAE">
      <w:pPr>
        <w:pStyle w:val="NoSpacing"/>
        <w:rPr>
          <w:rFonts w:ascii="Abadi" w:hAnsi="Abadi"/>
          <w:sz w:val="28"/>
          <w:szCs w:val="28"/>
          <w:lang w:val="en-US"/>
        </w:rPr>
      </w:pPr>
      <w:r w:rsidRPr="008A0BAE">
        <w:rPr>
          <w:rFonts w:ascii="Abadi" w:hAnsi="Abadi"/>
          <w:b/>
          <w:bCs/>
          <w:sz w:val="28"/>
          <w:szCs w:val="28"/>
          <w:lang w:val="en-US"/>
        </w:rPr>
        <w:t>8. High Energy Costs:</w:t>
      </w:r>
      <w:r w:rsidRPr="008A0BAE">
        <w:rPr>
          <w:rFonts w:ascii="Abadi" w:hAnsi="Abadi"/>
          <w:sz w:val="28"/>
          <w:szCs w:val="28"/>
          <w:lang w:val="en-US"/>
        </w:rPr>
        <w:t xml:space="preserve"> Expensive imports and maintenance costs place a financial burden on the local economy.</w:t>
      </w:r>
    </w:p>
    <w:p w14:paraId="2F77F872" w14:textId="77777777" w:rsidR="008A0BAE" w:rsidRPr="008A0BAE" w:rsidRDefault="008A0BAE" w:rsidP="008A0BAE">
      <w:pPr>
        <w:pStyle w:val="NoSpacing"/>
        <w:rPr>
          <w:rFonts w:ascii="Abadi" w:hAnsi="Abadi"/>
          <w:b/>
          <w:bCs/>
          <w:sz w:val="28"/>
          <w:szCs w:val="28"/>
          <w:lang w:val="en-US"/>
        </w:rPr>
      </w:pPr>
    </w:p>
    <w:p w14:paraId="37C91AF7" w14:textId="77777777" w:rsidR="008A0BAE" w:rsidRDefault="008A0BAE" w:rsidP="008A0BAE">
      <w:pPr>
        <w:pStyle w:val="NoSpacing"/>
        <w:rPr>
          <w:rFonts w:ascii="Abadi" w:hAnsi="Abadi"/>
          <w:b/>
          <w:bCs/>
          <w:sz w:val="28"/>
          <w:szCs w:val="28"/>
          <w:lang w:val="en-US"/>
        </w:rPr>
      </w:pPr>
      <w:r>
        <w:rPr>
          <w:rFonts w:ascii="Abadi" w:hAnsi="Abadi"/>
          <w:b/>
          <w:bCs/>
          <w:sz w:val="28"/>
          <w:szCs w:val="28"/>
          <w:lang w:val="en-US"/>
        </w:rPr>
        <w:t xml:space="preserve">Actual </w:t>
      </w:r>
      <w:r w:rsidRPr="008A0BAE">
        <w:rPr>
          <w:rFonts w:ascii="Abadi" w:hAnsi="Abadi"/>
          <w:b/>
          <w:bCs/>
          <w:sz w:val="28"/>
          <w:szCs w:val="28"/>
          <w:lang w:val="en-US"/>
        </w:rPr>
        <w:t>Examples:</w:t>
      </w:r>
    </w:p>
    <w:p w14:paraId="0D7E77FB" w14:textId="77777777" w:rsidR="008A0BAE" w:rsidRPr="008A0BAE" w:rsidRDefault="008A0BAE" w:rsidP="008A0BAE">
      <w:pPr>
        <w:pStyle w:val="NoSpacing"/>
        <w:rPr>
          <w:rFonts w:ascii="Abadi" w:hAnsi="Abadi"/>
          <w:sz w:val="28"/>
          <w:szCs w:val="28"/>
          <w:lang w:val="en-US"/>
        </w:rPr>
      </w:pPr>
    </w:p>
    <w:p w14:paraId="277ABE6B" w14:textId="77777777" w:rsidR="008A0BAE" w:rsidRPr="008A0BAE" w:rsidRDefault="008A0BAE" w:rsidP="001A20BB">
      <w:pPr>
        <w:pStyle w:val="NoSpacing"/>
        <w:numPr>
          <w:ilvl w:val="0"/>
          <w:numId w:val="36"/>
        </w:numPr>
        <w:rPr>
          <w:rFonts w:ascii="Abadi" w:hAnsi="Abadi"/>
          <w:sz w:val="28"/>
          <w:szCs w:val="28"/>
          <w:lang w:val="en-US"/>
        </w:rPr>
      </w:pPr>
      <w:r w:rsidRPr="008A0BAE">
        <w:rPr>
          <w:rFonts w:ascii="Abadi" w:hAnsi="Abadi"/>
          <w:b/>
          <w:bCs/>
          <w:sz w:val="28"/>
          <w:szCs w:val="28"/>
          <w:lang w:val="en-US"/>
        </w:rPr>
        <w:t>Costly Fuel Imports:</w:t>
      </w:r>
      <w:r w:rsidRPr="008A0BAE">
        <w:rPr>
          <w:rFonts w:ascii="Abadi" w:hAnsi="Abadi"/>
          <w:sz w:val="28"/>
          <w:szCs w:val="28"/>
          <w:lang w:val="en-US"/>
        </w:rPr>
        <w:t xml:space="preserve"> High costs associated with importing fuel and energy supplies strain the local economy and increase energy prices for consumers.</w:t>
      </w:r>
    </w:p>
    <w:p w14:paraId="2AE7E1F8" w14:textId="77777777" w:rsidR="008A0BAE" w:rsidRPr="008A0BAE" w:rsidRDefault="008A0BAE" w:rsidP="001A20BB">
      <w:pPr>
        <w:pStyle w:val="NoSpacing"/>
        <w:numPr>
          <w:ilvl w:val="0"/>
          <w:numId w:val="36"/>
        </w:numPr>
        <w:rPr>
          <w:rFonts w:ascii="Abadi" w:hAnsi="Abadi"/>
          <w:sz w:val="28"/>
          <w:szCs w:val="28"/>
          <w:lang w:val="en-US"/>
        </w:rPr>
      </w:pPr>
      <w:r w:rsidRPr="008A0BAE">
        <w:rPr>
          <w:rFonts w:ascii="Abadi" w:hAnsi="Abadi"/>
          <w:b/>
          <w:bCs/>
          <w:sz w:val="28"/>
          <w:szCs w:val="28"/>
          <w:lang w:val="en-US"/>
        </w:rPr>
        <w:t>Expensive Maintenance:</w:t>
      </w:r>
      <w:r w:rsidRPr="008A0BAE">
        <w:rPr>
          <w:rFonts w:ascii="Abadi" w:hAnsi="Abadi"/>
          <w:sz w:val="28"/>
          <w:szCs w:val="28"/>
          <w:lang w:val="en-US"/>
        </w:rPr>
        <w:t xml:space="preserve"> Maintaining aging infrastructure is costly, adding financial pressure on the energy sector and limiting funds for new investments.</w:t>
      </w:r>
    </w:p>
    <w:p w14:paraId="1CD4AB6E" w14:textId="77777777" w:rsidR="008A0BAE" w:rsidRPr="008A0BAE" w:rsidRDefault="008A0BAE" w:rsidP="001A20BB">
      <w:pPr>
        <w:pStyle w:val="NoSpacing"/>
        <w:numPr>
          <w:ilvl w:val="0"/>
          <w:numId w:val="36"/>
        </w:numPr>
        <w:rPr>
          <w:rFonts w:ascii="Abadi" w:hAnsi="Abadi"/>
          <w:sz w:val="28"/>
          <w:szCs w:val="28"/>
          <w:lang w:val="en-US"/>
        </w:rPr>
      </w:pPr>
      <w:r w:rsidRPr="008A0BAE">
        <w:rPr>
          <w:rFonts w:ascii="Abadi" w:hAnsi="Abadi"/>
          <w:b/>
          <w:bCs/>
          <w:sz w:val="28"/>
          <w:szCs w:val="28"/>
          <w:lang w:val="en-US"/>
        </w:rPr>
        <w:t>Backup Power Expenses:</w:t>
      </w:r>
      <w:r w:rsidRPr="008A0BAE">
        <w:rPr>
          <w:rFonts w:ascii="Abadi" w:hAnsi="Abadi"/>
          <w:sz w:val="28"/>
          <w:szCs w:val="28"/>
          <w:lang w:val="en-US"/>
        </w:rPr>
        <w:t xml:space="preserve"> Reliance on expensive diesel generators for backup power during outages further increases energy costs for businesses and households.</w:t>
      </w:r>
    </w:p>
    <w:p w14:paraId="07B0C4E9" w14:textId="1C95C976" w:rsidR="008A0BAE" w:rsidRDefault="008A0BAE" w:rsidP="008A0BAE">
      <w:pPr>
        <w:pStyle w:val="NoSpacing"/>
        <w:rPr>
          <w:rFonts w:ascii="Abadi" w:hAnsi="Abadi"/>
          <w:sz w:val="28"/>
          <w:szCs w:val="28"/>
          <w:lang w:val="en-US"/>
        </w:rPr>
      </w:pPr>
      <w:r w:rsidRPr="008A0BAE">
        <w:rPr>
          <w:rFonts w:ascii="Abadi" w:hAnsi="Abadi"/>
          <w:b/>
          <w:bCs/>
          <w:sz w:val="28"/>
          <w:szCs w:val="28"/>
          <w:lang w:val="en-US"/>
        </w:rPr>
        <w:t>9. Water Scarcity:</w:t>
      </w:r>
      <w:r w:rsidRPr="008A0BAE">
        <w:rPr>
          <w:rFonts w:ascii="Abadi" w:hAnsi="Abadi"/>
          <w:sz w:val="28"/>
          <w:szCs w:val="28"/>
          <w:lang w:val="en-US"/>
        </w:rPr>
        <w:t xml:space="preserve"> Limited energy impacts water pumping and treatment, exacerbating water shortages.</w:t>
      </w:r>
    </w:p>
    <w:p w14:paraId="3597752A" w14:textId="77777777" w:rsidR="008A0BAE" w:rsidRPr="008A0BAE" w:rsidRDefault="008A0BAE" w:rsidP="008A0BAE">
      <w:pPr>
        <w:pStyle w:val="NoSpacing"/>
        <w:rPr>
          <w:rFonts w:ascii="Abadi" w:hAnsi="Abadi"/>
          <w:b/>
          <w:bCs/>
          <w:sz w:val="28"/>
          <w:szCs w:val="28"/>
          <w:lang w:val="en-US"/>
        </w:rPr>
      </w:pPr>
    </w:p>
    <w:p w14:paraId="391C48E7" w14:textId="77777777" w:rsidR="008A0BAE" w:rsidRDefault="008A0BAE" w:rsidP="008A0BAE">
      <w:pPr>
        <w:pStyle w:val="NoSpacing"/>
        <w:rPr>
          <w:rFonts w:ascii="Abadi" w:hAnsi="Abadi"/>
          <w:b/>
          <w:bCs/>
          <w:sz w:val="28"/>
          <w:szCs w:val="28"/>
          <w:lang w:val="en-US"/>
        </w:rPr>
      </w:pPr>
      <w:r>
        <w:rPr>
          <w:rFonts w:ascii="Abadi" w:hAnsi="Abadi"/>
          <w:b/>
          <w:bCs/>
          <w:sz w:val="28"/>
          <w:szCs w:val="28"/>
          <w:lang w:val="en-US"/>
        </w:rPr>
        <w:t xml:space="preserve">Actual </w:t>
      </w:r>
      <w:r w:rsidRPr="008A0BAE">
        <w:rPr>
          <w:rFonts w:ascii="Abadi" w:hAnsi="Abadi"/>
          <w:b/>
          <w:bCs/>
          <w:sz w:val="28"/>
          <w:szCs w:val="28"/>
          <w:lang w:val="en-US"/>
        </w:rPr>
        <w:t>Examples:</w:t>
      </w:r>
    </w:p>
    <w:p w14:paraId="37089AD0" w14:textId="77777777" w:rsidR="008A0BAE" w:rsidRPr="008A0BAE" w:rsidRDefault="008A0BAE" w:rsidP="008A0BAE">
      <w:pPr>
        <w:pStyle w:val="NoSpacing"/>
        <w:rPr>
          <w:rFonts w:ascii="Abadi" w:hAnsi="Abadi"/>
          <w:sz w:val="28"/>
          <w:szCs w:val="28"/>
          <w:lang w:val="en-US"/>
        </w:rPr>
      </w:pPr>
    </w:p>
    <w:p w14:paraId="52B487EB" w14:textId="77777777" w:rsidR="008A0BAE" w:rsidRPr="008A0BAE" w:rsidRDefault="008A0BAE" w:rsidP="001A20BB">
      <w:pPr>
        <w:pStyle w:val="NoSpacing"/>
        <w:numPr>
          <w:ilvl w:val="0"/>
          <w:numId w:val="37"/>
        </w:numPr>
        <w:rPr>
          <w:rFonts w:ascii="Abadi" w:hAnsi="Abadi"/>
          <w:sz w:val="28"/>
          <w:szCs w:val="28"/>
          <w:lang w:val="en-US"/>
        </w:rPr>
      </w:pPr>
      <w:r w:rsidRPr="008A0BAE">
        <w:rPr>
          <w:rFonts w:ascii="Abadi" w:hAnsi="Abadi"/>
          <w:b/>
          <w:bCs/>
          <w:sz w:val="28"/>
          <w:szCs w:val="28"/>
          <w:lang w:val="en-US"/>
        </w:rPr>
        <w:t>Disrupted Water Pumping:</w:t>
      </w:r>
      <w:r w:rsidRPr="008A0BAE">
        <w:rPr>
          <w:rFonts w:ascii="Abadi" w:hAnsi="Abadi"/>
          <w:sz w:val="28"/>
          <w:szCs w:val="28"/>
          <w:lang w:val="en-US"/>
        </w:rPr>
        <w:t xml:space="preserve"> Inconsistent electricity supply affects the ability to pump water, leading to water shortages in various regions.</w:t>
      </w:r>
    </w:p>
    <w:p w14:paraId="72CF141D" w14:textId="77777777" w:rsidR="008A0BAE" w:rsidRPr="008A0BAE" w:rsidRDefault="008A0BAE" w:rsidP="001A20BB">
      <w:pPr>
        <w:pStyle w:val="NoSpacing"/>
        <w:numPr>
          <w:ilvl w:val="0"/>
          <w:numId w:val="37"/>
        </w:numPr>
        <w:rPr>
          <w:rFonts w:ascii="Abadi" w:hAnsi="Abadi"/>
          <w:sz w:val="28"/>
          <w:szCs w:val="28"/>
          <w:lang w:val="en-US"/>
        </w:rPr>
      </w:pPr>
      <w:r w:rsidRPr="008A0BAE">
        <w:rPr>
          <w:rFonts w:ascii="Abadi" w:hAnsi="Abadi"/>
          <w:b/>
          <w:bCs/>
          <w:sz w:val="28"/>
          <w:szCs w:val="28"/>
          <w:lang w:val="en-US"/>
        </w:rPr>
        <w:t>Impaired Water Treatment:</w:t>
      </w:r>
      <w:r w:rsidRPr="008A0BAE">
        <w:rPr>
          <w:rFonts w:ascii="Abadi" w:hAnsi="Abadi"/>
          <w:sz w:val="28"/>
          <w:szCs w:val="28"/>
          <w:lang w:val="en-US"/>
        </w:rPr>
        <w:t xml:space="preserve"> Power shortages impact the operation of water treatment facilities, leading to problems with water quality and availability.</w:t>
      </w:r>
    </w:p>
    <w:p w14:paraId="0D43A342" w14:textId="77777777" w:rsidR="008A0BAE" w:rsidRDefault="008A0BAE" w:rsidP="001A20BB">
      <w:pPr>
        <w:pStyle w:val="NoSpacing"/>
        <w:numPr>
          <w:ilvl w:val="0"/>
          <w:numId w:val="37"/>
        </w:numPr>
        <w:rPr>
          <w:rFonts w:ascii="Abadi" w:hAnsi="Abadi"/>
          <w:sz w:val="28"/>
          <w:szCs w:val="28"/>
          <w:lang w:val="en-US"/>
        </w:rPr>
      </w:pPr>
      <w:r w:rsidRPr="008A0BAE">
        <w:rPr>
          <w:rFonts w:ascii="Abadi" w:hAnsi="Abadi"/>
          <w:b/>
          <w:bCs/>
          <w:sz w:val="28"/>
          <w:szCs w:val="28"/>
          <w:lang w:val="en-US"/>
        </w:rPr>
        <w:t>Increased Reliance on Desalination:</w:t>
      </w:r>
      <w:r w:rsidRPr="008A0BAE">
        <w:rPr>
          <w:rFonts w:ascii="Abadi" w:hAnsi="Abadi"/>
          <w:sz w:val="28"/>
          <w:szCs w:val="28"/>
          <w:lang w:val="en-US"/>
        </w:rPr>
        <w:t xml:space="preserve"> Limited energy availability increases reliance on costly desalination plants to meet water needs, further straining resources.</w:t>
      </w:r>
    </w:p>
    <w:p w14:paraId="3A162DED" w14:textId="77777777" w:rsidR="008A0BAE" w:rsidRPr="008A0BAE" w:rsidRDefault="008A0BAE" w:rsidP="008A0BAE">
      <w:pPr>
        <w:pStyle w:val="NoSpacing"/>
        <w:rPr>
          <w:rFonts w:ascii="Abadi" w:hAnsi="Abadi"/>
          <w:sz w:val="28"/>
          <w:szCs w:val="28"/>
          <w:lang w:val="en-US"/>
        </w:rPr>
      </w:pPr>
    </w:p>
    <w:p w14:paraId="4698E27F" w14:textId="49764BE3" w:rsidR="008A0BAE" w:rsidRDefault="008A0BAE" w:rsidP="008A0BAE">
      <w:pPr>
        <w:pStyle w:val="NoSpacing"/>
        <w:rPr>
          <w:rFonts w:ascii="Abadi" w:hAnsi="Abadi"/>
          <w:sz w:val="28"/>
          <w:szCs w:val="28"/>
          <w:lang w:val="en-US"/>
        </w:rPr>
      </w:pPr>
      <w:r w:rsidRPr="008A0BAE">
        <w:rPr>
          <w:rFonts w:ascii="Abadi" w:hAnsi="Abadi"/>
          <w:b/>
          <w:bCs/>
          <w:sz w:val="28"/>
          <w:szCs w:val="28"/>
          <w:lang w:val="en-US"/>
        </w:rPr>
        <w:t>10. Dependence on External Aid:</w:t>
      </w:r>
      <w:r w:rsidRPr="008A0BAE">
        <w:rPr>
          <w:rFonts w:ascii="Abadi" w:hAnsi="Abadi"/>
          <w:sz w:val="28"/>
          <w:szCs w:val="28"/>
          <w:lang w:val="en-US"/>
        </w:rPr>
        <w:t xml:space="preserve"> Heavy reliance on international aid can lead to inconsistent support and disruptions.</w:t>
      </w:r>
    </w:p>
    <w:p w14:paraId="767B1784" w14:textId="77777777" w:rsidR="008A0BAE" w:rsidRPr="008A0BAE" w:rsidRDefault="008A0BAE" w:rsidP="008A0BAE">
      <w:pPr>
        <w:pStyle w:val="NoSpacing"/>
        <w:rPr>
          <w:rFonts w:ascii="Abadi" w:hAnsi="Abadi"/>
          <w:b/>
          <w:bCs/>
          <w:sz w:val="28"/>
          <w:szCs w:val="28"/>
          <w:lang w:val="en-US"/>
        </w:rPr>
      </w:pPr>
    </w:p>
    <w:p w14:paraId="0D259139" w14:textId="77777777" w:rsidR="008A0BAE" w:rsidRDefault="008A0BAE" w:rsidP="008A0BAE">
      <w:pPr>
        <w:pStyle w:val="NoSpacing"/>
        <w:rPr>
          <w:rFonts w:ascii="Abadi" w:hAnsi="Abadi"/>
          <w:b/>
          <w:bCs/>
          <w:sz w:val="28"/>
          <w:szCs w:val="28"/>
          <w:lang w:val="en-US"/>
        </w:rPr>
      </w:pPr>
      <w:r>
        <w:rPr>
          <w:rFonts w:ascii="Abadi" w:hAnsi="Abadi"/>
          <w:b/>
          <w:bCs/>
          <w:sz w:val="28"/>
          <w:szCs w:val="28"/>
          <w:lang w:val="en-US"/>
        </w:rPr>
        <w:t xml:space="preserve">Actual </w:t>
      </w:r>
      <w:r w:rsidRPr="008A0BAE">
        <w:rPr>
          <w:rFonts w:ascii="Abadi" w:hAnsi="Abadi"/>
          <w:b/>
          <w:bCs/>
          <w:sz w:val="28"/>
          <w:szCs w:val="28"/>
          <w:lang w:val="en-US"/>
        </w:rPr>
        <w:t>Examples:</w:t>
      </w:r>
    </w:p>
    <w:p w14:paraId="38359B39" w14:textId="77777777" w:rsidR="008A0BAE" w:rsidRPr="008A0BAE" w:rsidRDefault="008A0BAE" w:rsidP="008A0BAE">
      <w:pPr>
        <w:pStyle w:val="NoSpacing"/>
        <w:rPr>
          <w:rFonts w:ascii="Abadi" w:hAnsi="Abadi"/>
          <w:sz w:val="28"/>
          <w:szCs w:val="28"/>
          <w:lang w:val="en-US"/>
        </w:rPr>
      </w:pPr>
    </w:p>
    <w:p w14:paraId="1DFEE140" w14:textId="77777777" w:rsidR="008A0BAE" w:rsidRPr="008A0BAE" w:rsidRDefault="008A0BAE" w:rsidP="001A20BB">
      <w:pPr>
        <w:pStyle w:val="NoSpacing"/>
        <w:numPr>
          <w:ilvl w:val="0"/>
          <w:numId w:val="38"/>
        </w:numPr>
        <w:rPr>
          <w:rFonts w:ascii="Abadi" w:hAnsi="Abadi"/>
          <w:sz w:val="28"/>
          <w:szCs w:val="28"/>
          <w:lang w:val="en-US"/>
        </w:rPr>
      </w:pPr>
      <w:r w:rsidRPr="008A0BAE">
        <w:rPr>
          <w:rFonts w:ascii="Abadi" w:hAnsi="Abadi"/>
          <w:b/>
          <w:bCs/>
          <w:sz w:val="28"/>
          <w:szCs w:val="28"/>
          <w:lang w:val="en-US"/>
        </w:rPr>
        <w:t>Fluctuating Aid Levels:</w:t>
      </w:r>
      <w:r w:rsidRPr="008A0BAE">
        <w:rPr>
          <w:rFonts w:ascii="Abadi" w:hAnsi="Abadi"/>
          <w:sz w:val="28"/>
          <w:szCs w:val="28"/>
          <w:lang w:val="en-US"/>
        </w:rPr>
        <w:t xml:space="preserve"> Dependence on external aid results in unpredictable energy support, affecting infrastructure repair and maintenance schedules.</w:t>
      </w:r>
    </w:p>
    <w:p w14:paraId="56141B81" w14:textId="77777777" w:rsidR="008A0BAE" w:rsidRPr="008A0BAE" w:rsidRDefault="008A0BAE" w:rsidP="001A20BB">
      <w:pPr>
        <w:pStyle w:val="NoSpacing"/>
        <w:numPr>
          <w:ilvl w:val="0"/>
          <w:numId w:val="38"/>
        </w:numPr>
        <w:rPr>
          <w:rFonts w:ascii="Abadi" w:hAnsi="Abadi"/>
          <w:sz w:val="28"/>
          <w:szCs w:val="28"/>
          <w:lang w:val="en-US"/>
        </w:rPr>
      </w:pPr>
      <w:r w:rsidRPr="008A0BAE">
        <w:rPr>
          <w:rFonts w:ascii="Abadi" w:hAnsi="Abadi"/>
          <w:b/>
          <w:bCs/>
          <w:sz w:val="28"/>
          <w:szCs w:val="28"/>
          <w:lang w:val="en-US"/>
        </w:rPr>
        <w:t>Aid-Dependent Projects:</w:t>
      </w:r>
      <w:r w:rsidRPr="008A0BAE">
        <w:rPr>
          <w:rFonts w:ascii="Abadi" w:hAnsi="Abadi"/>
          <w:sz w:val="28"/>
          <w:szCs w:val="28"/>
          <w:lang w:val="en-US"/>
        </w:rPr>
        <w:t xml:space="preserve"> Energy projects heavily reliant on international funding face delays or cancellations if aid is reduced or withdrawn.</w:t>
      </w:r>
    </w:p>
    <w:p w14:paraId="5C701A19" w14:textId="77777777" w:rsidR="008A0BAE" w:rsidRPr="008A0BAE" w:rsidRDefault="008A0BAE" w:rsidP="001A20BB">
      <w:pPr>
        <w:pStyle w:val="NoSpacing"/>
        <w:numPr>
          <w:ilvl w:val="0"/>
          <w:numId w:val="38"/>
        </w:numPr>
        <w:rPr>
          <w:rFonts w:ascii="Abadi" w:hAnsi="Abadi"/>
          <w:sz w:val="28"/>
          <w:szCs w:val="28"/>
          <w:lang w:val="en-US"/>
        </w:rPr>
      </w:pPr>
      <w:r w:rsidRPr="008A0BAE">
        <w:rPr>
          <w:rFonts w:ascii="Abadi" w:hAnsi="Abadi"/>
          <w:b/>
          <w:bCs/>
          <w:sz w:val="28"/>
          <w:szCs w:val="28"/>
          <w:lang w:val="en-US"/>
        </w:rPr>
        <w:t>Vulnerability to Political Shifts:</w:t>
      </w:r>
      <w:r w:rsidRPr="008A0BAE">
        <w:rPr>
          <w:rFonts w:ascii="Abadi" w:hAnsi="Abadi"/>
          <w:sz w:val="28"/>
          <w:szCs w:val="28"/>
          <w:lang w:val="en-US"/>
        </w:rPr>
        <w:t xml:space="preserve"> Changes in international politics or aid policies can impact the reliability of energy support, creating instability in energy access.</w:t>
      </w:r>
    </w:p>
    <w:p w14:paraId="343F1A1A" w14:textId="77777777" w:rsidR="00141D8B" w:rsidRDefault="00141D8B" w:rsidP="00141D8B">
      <w:pPr>
        <w:pStyle w:val="NoSpacing"/>
        <w:rPr>
          <w:rFonts w:ascii="Abadi" w:hAnsi="Abadi"/>
          <w:sz w:val="28"/>
          <w:szCs w:val="28"/>
          <w:lang w:val="en-US"/>
        </w:rPr>
      </w:pPr>
    </w:p>
    <w:p w14:paraId="6B0E742D" w14:textId="77777777" w:rsidR="00141D8B" w:rsidRDefault="00141D8B" w:rsidP="00141D8B">
      <w:pPr>
        <w:pStyle w:val="NoSpacing"/>
        <w:rPr>
          <w:rFonts w:ascii="Abadi" w:hAnsi="Abadi"/>
          <w:sz w:val="28"/>
          <w:szCs w:val="28"/>
          <w:lang w:val="en-US"/>
        </w:rPr>
      </w:pPr>
    </w:p>
    <w:p w14:paraId="23D5A01D" w14:textId="77777777" w:rsidR="00141D8B" w:rsidRDefault="00141D8B" w:rsidP="00141D8B">
      <w:pPr>
        <w:pStyle w:val="NoSpacing"/>
        <w:rPr>
          <w:rFonts w:ascii="Abadi" w:hAnsi="Abadi"/>
          <w:sz w:val="28"/>
          <w:szCs w:val="28"/>
          <w:lang w:val="en-US"/>
        </w:rPr>
      </w:pPr>
    </w:p>
    <w:p w14:paraId="3245DC3D" w14:textId="77777777" w:rsidR="00141D8B" w:rsidRDefault="00141D8B" w:rsidP="00141D8B">
      <w:pPr>
        <w:pStyle w:val="NoSpacing"/>
        <w:rPr>
          <w:rFonts w:ascii="Abadi" w:hAnsi="Abadi"/>
          <w:sz w:val="28"/>
          <w:szCs w:val="28"/>
          <w:lang w:val="en-US"/>
        </w:rPr>
      </w:pPr>
    </w:p>
    <w:p w14:paraId="619466C1" w14:textId="77777777" w:rsidR="00141D8B" w:rsidRDefault="00141D8B" w:rsidP="00141D8B">
      <w:pPr>
        <w:pStyle w:val="NoSpacing"/>
        <w:rPr>
          <w:rFonts w:ascii="Abadi" w:hAnsi="Abadi"/>
          <w:sz w:val="28"/>
          <w:szCs w:val="28"/>
          <w:lang w:val="en-US"/>
        </w:rPr>
      </w:pPr>
    </w:p>
    <w:p w14:paraId="75D80D81" w14:textId="77777777" w:rsidR="00141D8B" w:rsidRDefault="00141D8B" w:rsidP="00141D8B">
      <w:pPr>
        <w:pStyle w:val="NoSpacing"/>
        <w:rPr>
          <w:rFonts w:ascii="Abadi" w:hAnsi="Abadi"/>
          <w:sz w:val="28"/>
          <w:szCs w:val="28"/>
          <w:lang w:val="en-US"/>
        </w:rPr>
      </w:pPr>
    </w:p>
    <w:p w14:paraId="7D095AF5" w14:textId="77777777" w:rsidR="00141D8B" w:rsidRDefault="00141D8B" w:rsidP="00141D8B">
      <w:pPr>
        <w:pStyle w:val="NoSpacing"/>
        <w:rPr>
          <w:rFonts w:ascii="Abadi" w:hAnsi="Abadi"/>
          <w:sz w:val="28"/>
          <w:szCs w:val="28"/>
          <w:lang w:val="en-US"/>
        </w:rPr>
      </w:pPr>
    </w:p>
    <w:p w14:paraId="16826EBA" w14:textId="77777777" w:rsidR="00141D8B" w:rsidRDefault="00141D8B" w:rsidP="00141D8B">
      <w:pPr>
        <w:pStyle w:val="NoSpacing"/>
        <w:rPr>
          <w:rFonts w:ascii="Abadi" w:hAnsi="Abadi"/>
          <w:sz w:val="28"/>
          <w:szCs w:val="28"/>
          <w:lang w:val="en-US"/>
        </w:rPr>
      </w:pPr>
    </w:p>
    <w:p w14:paraId="0C97B0DB" w14:textId="77777777" w:rsidR="00141D8B" w:rsidRDefault="00141D8B" w:rsidP="00141D8B">
      <w:pPr>
        <w:pStyle w:val="NoSpacing"/>
        <w:rPr>
          <w:rFonts w:ascii="Abadi" w:hAnsi="Abadi"/>
          <w:sz w:val="28"/>
          <w:szCs w:val="28"/>
          <w:lang w:val="en-US"/>
        </w:rPr>
      </w:pPr>
    </w:p>
    <w:p w14:paraId="2F52C0D3" w14:textId="77777777" w:rsidR="00232A6F" w:rsidRDefault="00232A6F" w:rsidP="00141D8B">
      <w:pPr>
        <w:pStyle w:val="NoSpacing"/>
        <w:rPr>
          <w:rFonts w:ascii="Abadi" w:hAnsi="Abadi"/>
          <w:sz w:val="28"/>
          <w:szCs w:val="28"/>
          <w:lang w:val="en-US"/>
        </w:rPr>
      </w:pPr>
    </w:p>
    <w:p w14:paraId="12127F7E" w14:textId="77777777" w:rsidR="00232A6F" w:rsidRDefault="00232A6F" w:rsidP="00141D8B">
      <w:pPr>
        <w:pStyle w:val="NoSpacing"/>
        <w:rPr>
          <w:rFonts w:ascii="Abadi" w:hAnsi="Abadi"/>
          <w:sz w:val="28"/>
          <w:szCs w:val="28"/>
          <w:lang w:val="en-US"/>
        </w:rPr>
      </w:pPr>
    </w:p>
    <w:p w14:paraId="6B36E1B9" w14:textId="77777777" w:rsidR="00DE286F" w:rsidRDefault="00DE286F" w:rsidP="00986EAB">
      <w:pPr>
        <w:rPr>
          <w:lang w:val="en-US"/>
        </w:rPr>
      </w:pPr>
    </w:p>
    <w:p w14:paraId="7182D7E9" w14:textId="57174552" w:rsidR="003C18FB" w:rsidRDefault="003C18FB" w:rsidP="00986EAB">
      <w:pPr>
        <w:rPr>
          <w:lang w:val="en-US"/>
        </w:rPr>
      </w:pPr>
    </w:p>
    <w:p w14:paraId="3BD3B1F3" w14:textId="77777777" w:rsidR="003C18FB" w:rsidRDefault="003C18FB" w:rsidP="00986EAB">
      <w:pPr>
        <w:rPr>
          <w:lang w:val="en-US"/>
        </w:rPr>
      </w:pPr>
    </w:p>
    <w:p w14:paraId="1D6DC386" w14:textId="77777777" w:rsidR="003C18FB" w:rsidRPr="00986EAB" w:rsidRDefault="003C18FB" w:rsidP="00986EAB">
      <w:pPr>
        <w:rPr>
          <w:lang w:val="en-US"/>
        </w:rPr>
      </w:pPr>
    </w:p>
    <w:p w14:paraId="42A59C34" w14:textId="12914428" w:rsidR="00986EAB" w:rsidRDefault="00986EAB" w:rsidP="00986EAB">
      <w:pPr>
        <w:pStyle w:val="Heading1"/>
        <w:rPr>
          <w:lang w:val="en-US"/>
        </w:rPr>
      </w:pPr>
      <w:bookmarkStart w:id="40" w:name="_Toc172925631"/>
      <w:r>
        <w:rPr>
          <w:lang w:val="en-US"/>
        </w:rPr>
        <w:lastRenderedPageBreak/>
        <w:t>5.</w:t>
      </w:r>
      <w:r w:rsidRPr="00986EAB">
        <w:rPr>
          <w:rFonts w:asciiTheme="minorHAnsi" w:eastAsiaTheme="minorHAnsi" w:hAnsiTheme="minorHAnsi" w:cstheme="minorBidi"/>
          <w:b w:val="0"/>
          <w:sz w:val="22"/>
          <w:szCs w:val="22"/>
        </w:rPr>
        <w:t xml:space="preserve"> </w:t>
      </w:r>
      <w:r>
        <w:rPr>
          <w:rFonts w:asciiTheme="minorHAnsi" w:eastAsiaTheme="minorHAnsi" w:hAnsiTheme="minorHAnsi" w:cstheme="minorBidi"/>
          <w:b w:val="0"/>
          <w:sz w:val="22"/>
          <w:szCs w:val="22"/>
        </w:rPr>
        <w:t xml:space="preserve"> </w:t>
      </w:r>
      <w:r w:rsidRPr="00986EAB">
        <w:t>Risks</w:t>
      </w:r>
      <w:bookmarkEnd w:id="40"/>
    </w:p>
    <w:p w14:paraId="5B92868D" w14:textId="77777777" w:rsidR="00986EAB" w:rsidRDefault="00986EAB" w:rsidP="00986EAB">
      <w:pPr>
        <w:pBdr>
          <w:bottom w:val="single" w:sz="4" w:space="1" w:color="auto"/>
        </w:pBdr>
        <w:rPr>
          <w:lang w:val="en-US"/>
        </w:rPr>
      </w:pPr>
    </w:p>
    <w:p w14:paraId="4962E512" w14:textId="4A816278" w:rsidR="003C3860" w:rsidRDefault="003C3860" w:rsidP="003C3860">
      <w:pPr>
        <w:pStyle w:val="NoSpacing"/>
        <w:rPr>
          <w:rFonts w:ascii="Abadi" w:hAnsi="Abadi"/>
          <w:sz w:val="28"/>
          <w:szCs w:val="28"/>
          <w:lang w:val="en-US"/>
        </w:rPr>
      </w:pPr>
      <w:r w:rsidRPr="003C3860">
        <w:rPr>
          <w:rFonts w:ascii="Abadi" w:hAnsi="Abadi"/>
          <w:b/>
          <w:bCs/>
          <w:sz w:val="28"/>
          <w:szCs w:val="28"/>
          <w:lang w:val="en-US"/>
        </w:rPr>
        <w:t>1. Extended Power Outages:</w:t>
      </w:r>
      <w:r w:rsidRPr="003C3860">
        <w:rPr>
          <w:rFonts w:ascii="Abadi" w:hAnsi="Abadi"/>
          <w:sz w:val="28"/>
          <w:szCs w:val="28"/>
          <w:lang w:val="en-US"/>
        </w:rPr>
        <w:t xml:space="preserve"> Prolonged blackouts or interruptions in electricity supply that disrupt daily life, essential services, and economic activities.</w:t>
      </w:r>
    </w:p>
    <w:p w14:paraId="59B2F767" w14:textId="77777777" w:rsidR="008A0BAE" w:rsidRPr="003C3860" w:rsidRDefault="008A0BAE" w:rsidP="003C3860">
      <w:pPr>
        <w:pStyle w:val="NoSpacing"/>
        <w:rPr>
          <w:rFonts w:ascii="Abadi" w:hAnsi="Abadi"/>
          <w:b/>
          <w:bCs/>
          <w:sz w:val="28"/>
          <w:szCs w:val="28"/>
          <w:lang w:val="en-US"/>
        </w:rPr>
      </w:pPr>
    </w:p>
    <w:p w14:paraId="7988520B" w14:textId="77777777" w:rsidR="008A0BAE" w:rsidRDefault="008A0BAE" w:rsidP="008A0BAE">
      <w:pPr>
        <w:pStyle w:val="NoSpacing"/>
        <w:rPr>
          <w:rFonts w:ascii="Abadi" w:hAnsi="Abadi"/>
          <w:b/>
          <w:bCs/>
          <w:sz w:val="28"/>
          <w:szCs w:val="28"/>
          <w:lang w:val="en-US"/>
        </w:rPr>
      </w:pPr>
      <w:r>
        <w:rPr>
          <w:rFonts w:ascii="Abadi" w:hAnsi="Abadi"/>
          <w:b/>
          <w:bCs/>
          <w:sz w:val="28"/>
          <w:szCs w:val="28"/>
          <w:lang w:val="en-US"/>
        </w:rPr>
        <w:t xml:space="preserve">Actual </w:t>
      </w:r>
      <w:r w:rsidRPr="008A0BAE">
        <w:rPr>
          <w:rFonts w:ascii="Abadi" w:hAnsi="Abadi"/>
          <w:b/>
          <w:bCs/>
          <w:sz w:val="28"/>
          <w:szCs w:val="28"/>
          <w:lang w:val="en-US"/>
        </w:rPr>
        <w:t>Examples:</w:t>
      </w:r>
    </w:p>
    <w:p w14:paraId="13583CCD" w14:textId="77777777" w:rsidR="008A0BAE" w:rsidRPr="003C3860" w:rsidRDefault="008A0BAE" w:rsidP="003C3860">
      <w:pPr>
        <w:pStyle w:val="NoSpacing"/>
        <w:rPr>
          <w:rFonts w:ascii="Abadi" w:hAnsi="Abadi"/>
          <w:sz w:val="28"/>
          <w:szCs w:val="28"/>
          <w:lang w:val="en-US"/>
        </w:rPr>
      </w:pPr>
    </w:p>
    <w:p w14:paraId="3B62825C" w14:textId="77777777" w:rsidR="003C3860" w:rsidRPr="003C3860" w:rsidRDefault="003C3860" w:rsidP="001A20BB">
      <w:pPr>
        <w:pStyle w:val="NoSpacing"/>
        <w:numPr>
          <w:ilvl w:val="0"/>
          <w:numId w:val="11"/>
        </w:numPr>
        <w:rPr>
          <w:rFonts w:ascii="Abadi" w:hAnsi="Abadi"/>
          <w:sz w:val="28"/>
          <w:szCs w:val="28"/>
          <w:lang w:val="en-US"/>
        </w:rPr>
      </w:pPr>
      <w:r w:rsidRPr="003C3860">
        <w:rPr>
          <w:rFonts w:ascii="Abadi" w:hAnsi="Abadi"/>
          <w:b/>
          <w:bCs/>
          <w:sz w:val="28"/>
          <w:szCs w:val="28"/>
          <w:lang w:val="en-US"/>
        </w:rPr>
        <w:t>Daily Power Cuts:</w:t>
      </w:r>
      <w:r w:rsidRPr="003C3860">
        <w:rPr>
          <w:rFonts w:ascii="Abadi" w:hAnsi="Abadi"/>
          <w:sz w:val="28"/>
          <w:szCs w:val="28"/>
          <w:lang w:val="en-US"/>
        </w:rPr>
        <w:t xml:space="preserve"> Gaza experiences frequent and extended power outages, with some areas having only 8-12 hours of electricity per day due to insufficient generation capacity and fuel shortages.</w:t>
      </w:r>
    </w:p>
    <w:p w14:paraId="4D2FD1DF" w14:textId="77777777" w:rsidR="003C3860" w:rsidRPr="003C3860" w:rsidRDefault="003C3860" w:rsidP="001A20BB">
      <w:pPr>
        <w:pStyle w:val="NoSpacing"/>
        <w:numPr>
          <w:ilvl w:val="0"/>
          <w:numId w:val="11"/>
        </w:numPr>
        <w:rPr>
          <w:rFonts w:ascii="Abadi" w:hAnsi="Abadi"/>
          <w:sz w:val="28"/>
          <w:szCs w:val="28"/>
          <w:lang w:val="en-US"/>
        </w:rPr>
      </w:pPr>
      <w:r w:rsidRPr="003C3860">
        <w:rPr>
          <w:rFonts w:ascii="Abadi" w:hAnsi="Abadi"/>
          <w:b/>
          <w:bCs/>
          <w:sz w:val="28"/>
          <w:szCs w:val="28"/>
          <w:lang w:val="en-US"/>
        </w:rPr>
        <w:t>Impact on Healthcare:</w:t>
      </w:r>
      <w:r w:rsidRPr="003C3860">
        <w:rPr>
          <w:rFonts w:ascii="Abadi" w:hAnsi="Abadi"/>
          <w:sz w:val="28"/>
          <w:szCs w:val="28"/>
          <w:lang w:val="en-US"/>
        </w:rPr>
        <w:t xml:space="preserve"> Hospitals and clinics face challenges maintaining critical services during blackouts, affecting patient care and emergency responses.</w:t>
      </w:r>
    </w:p>
    <w:p w14:paraId="3E9338AB" w14:textId="77777777" w:rsidR="003C3860" w:rsidRDefault="003C3860" w:rsidP="001A20BB">
      <w:pPr>
        <w:pStyle w:val="NoSpacing"/>
        <w:numPr>
          <w:ilvl w:val="0"/>
          <w:numId w:val="11"/>
        </w:numPr>
        <w:rPr>
          <w:rFonts w:ascii="Abadi" w:hAnsi="Abadi"/>
          <w:sz w:val="28"/>
          <w:szCs w:val="28"/>
          <w:lang w:val="en-US"/>
        </w:rPr>
      </w:pPr>
      <w:r w:rsidRPr="003C3860">
        <w:rPr>
          <w:rFonts w:ascii="Abadi" w:hAnsi="Abadi"/>
          <w:b/>
          <w:bCs/>
          <w:sz w:val="28"/>
          <w:szCs w:val="28"/>
          <w:lang w:val="en-US"/>
        </w:rPr>
        <w:t>Educational Disruptions:</w:t>
      </w:r>
      <w:r w:rsidRPr="003C3860">
        <w:rPr>
          <w:rFonts w:ascii="Abadi" w:hAnsi="Abadi"/>
          <w:sz w:val="28"/>
          <w:szCs w:val="28"/>
          <w:lang w:val="en-US"/>
        </w:rPr>
        <w:t xml:space="preserve"> Schools and educational institutions often experience disruptions, with inconsistent power affecting learning environments and school operations.</w:t>
      </w:r>
    </w:p>
    <w:p w14:paraId="7CCEAF5B" w14:textId="77777777" w:rsidR="003C3860" w:rsidRPr="003C3860" w:rsidRDefault="003C3860" w:rsidP="003C3860">
      <w:pPr>
        <w:pStyle w:val="NoSpacing"/>
        <w:rPr>
          <w:rFonts w:ascii="Abadi" w:hAnsi="Abadi"/>
          <w:sz w:val="28"/>
          <w:szCs w:val="28"/>
          <w:lang w:val="en-US"/>
        </w:rPr>
      </w:pPr>
    </w:p>
    <w:p w14:paraId="49E24717" w14:textId="10538455" w:rsidR="003C3860" w:rsidRDefault="003C3860" w:rsidP="003C3860">
      <w:pPr>
        <w:pStyle w:val="NoSpacing"/>
        <w:rPr>
          <w:rFonts w:ascii="Abadi" w:hAnsi="Abadi"/>
          <w:sz w:val="28"/>
          <w:szCs w:val="28"/>
          <w:lang w:val="en-US"/>
        </w:rPr>
      </w:pPr>
      <w:r w:rsidRPr="003C3860">
        <w:rPr>
          <w:rFonts w:ascii="Abadi" w:hAnsi="Abadi"/>
          <w:b/>
          <w:bCs/>
          <w:sz w:val="28"/>
          <w:szCs w:val="28"/>
          <w:lang w:val="en-US"/>
        </w:rPr>
        <w:t>2. Economic Downturn:</w:t>
      </w:r>
      <w:r w:rsidRPr="003C3860">
        <w:rPr>
          <w:rFonts w:ascii="Abadi" w:hAnsi="Abadi"/>
          <w:sz w:val="28"/>
          <w:szCs w:val="28"/>
          <w:lang w:val="en-US"/>
        </w:rPr>
        <w:t xml:space="preserve"> Economic decline or stagnation resulting from energy shortages, impacting industrial output, business operations, and overall economic growth.</w:t>
      </w:r>
    </w:p>
    <w:p w14:paraId="047D762D" w14:textId="77777777" w:rsidR="008A0BAE" w:rsidRPr="003C3860" w:rsidRDefault="008A0BAE" w:rsidP="003C3860">
      <w:pPr>
        <w:pStyle w:val="NoSpacing"/>
        <w:rPr>
          <w:rFonts w:ascii="Abadi" w:hAnsi="Abadi"/>
          <w:b/>
          <w:bCs/>
          <w:sz w:val="28"/>
          <w:szCs w:val="28"/>
          <w:lang w:val="en-US"/>
        </w:rPr>
      </w:pPr>
    </w:p>
    <w:p w14:paraId="3C7B149E" w14:textId="77777777" w:rsidR="008A0BAE" w:rsidRDefault="008A0BAE" w:rsidP="008A0BAE">
      <w:pPr>
        <w:pStyle w:val="NoSpacing"/>
        <w:rPr>
          <w:rFonts w:ascii="Abadi" w:hAnsi="Abadi"/>
          <w:b/>
          <w:bCs/>
          <w:sz w:val="28"/>
          <w:szCs w:val="28"/>
          <w:lang w:val="en-US"/>
        </w:rPr>
      </w:pPr>
      <w:r>
        <w:rPr>
          <w:rFonts w:ascii="Abadi" w:hAnsi="Abadi"/>
          <w:b/>
          <w:bCs/>
          <w:sz w:val="28"/>
          <w:szCs w:val="28"/>
          <w:lang w:val="en-US"/>
        </w:rPr>
        <w:t xml:space="preserve">Actual </w:t>
      </w:r>
      <w:r w:rsidRPr="008A0BAE">
        <w:rPr>
          <w:rFonts w:ascii="Abadi" w:hAnsi="Abadi"/>
          <w:b/>
          <w:bCs/>
          <w:sz w:val="28"/>
          <w:szCs w:val="28"/>
          <w:lang w:val="en-US"/>
        </w:rPr>
        <w:t>Examples:</w:t>
      </w:r>
    </w:p>
    <w:p w14:paraId="069C0C91" w14:textId="77777777" w:rsidR="008A0BAE" w:rsidRPr="003C3860" w:rsidRDefault="008A0BAE" w:rsidP="003C3860">
      <w:pPr>
        <w:pStyle w:val="NoSpacing"/>
        <w:rPr>
          <w:rFonts w:ascii="Abadi" w:hAnsi="Abadi"/>
          <w:sz w:val="28"/>
          <w:szCs w:val="28"/>
          <w:lang w:val="en-US"/>
        </w:rPr>
      </w:pPr>
    </w:p>
    <w:p w14:paraId="62FB4640" w14:textId="77777777" w:rsidR="003C3860" w:rsidRPr="003C3860" w:rsidRDefault="003C3860" w:rsidP="001A20BB">
      <w:pPr>
        <w:pStyle w:val="NoSpacing"/>
        <w:numPr>
          <w:ilvl w:val="0"/>
          <w:numId w:val="12"/>
        </w:numPr>
        <w:rPr>
          <w:rFonts w:ascii="Abadi" w:hAnsi="Abadi"/>
          <w:sz w:val="28"/>
          <w:szCs w:val="28"/>
          <w:lang w:val="en-US"/>
        </w:rPr>
      </w:pPr>
      <w:r w:rsidRPr="003C3860">
        <w:rPr>
          <w:rFonts w:ascii="Abadi" w:hAnsi="Abadi"/>
          <w:b/>
          <w:bCs/>
          <w:sz w:val="28"/>
          <w:szCs w:val="28"/>
          <w:lang w:val="en-US"/>
        </w:rPr>
        <w:t>Industrial Shutdowns:</w:t>
      </w:r>
      <w:r w:rsidRPr="003C3860">
        <w:rPr>
          <w:rFonts w:ascii="Abadi" w:hAnsi="Abadi"/>
          <w:sz w:val="28"/>
          <w:szCs w:val="28"/>
          <w:lang w:val="en-US"/>
        </w:rPr>
        <w:t xml:space="preserve"> Frequent power outages and high energy costs lead to shutdowns of industrial facilities, impacting local production and employment.</w:t>
      </w:r>
    </w:p>
    <w:p w14:paraId="5CC2FC4F" w14:textId="77777777" w:rsidR="003C3860" w:rsidRPr="003C3860" w:rsidRDefault="003C3860" w:rsidP="001A20BB">
      <w:pPr>
        <w:pStyle w:val="NoSpacing"/>
        <w:numPr>
          <w:ilvl w:val="0"/>
          <w:numId w:val="12"/>
        </w:numPr>
        <w:rPr>
          <w:rFonts w:ascii="Abadi" w:hAnsi="Abadi"/>
          <w:sz w:val="28"/>
          <w:szCs w:val="28"/>
          <w:lang w:val="en-US"/>
        </w:rPr>
      </w:pPr>
      <w:r w:rsidRPr="003C3860">
        <w:rPr>
          <w:rFonts w:ascii="Abadi" w:hAnsi="Abadi"/>
          <w:b/>
          <w:bCs/>
          <w:sz w:val="28"/>
          <w:szCs w:val="28"/>
          <w:lang w:val="en-US"/>
        </w:rPr>
        <w:t>Business Losses:</w:t>
      </w:r>
      <w:r w:rsidRPr="003C3860">
        <w:rPr>
          <w:rFonts w:ascii="Abadi" w:hAnsi="Abadi"/>
          <w:sz w:val="28"/>
          <w:szCs w:val="28"/>
          <w:lang w:val="en-US"/>
        </w:rPr>
        <w:t xml:space="preserve"> Small and medium-sized enterprises (SMEs) face financial strain due to unreliable power and increased operational costs.</w:t>
      </w:r>
    </w:p>
    <w:p w14:paraId="3F565497" w14:textId="77777777" w:rsidR="003C3860" w:rsidRDefault="003C3860" w:rsidP="001A20BB">
      <w:pPr>
        <w:pStyle w:val="NoSpacing"/>
        <w:numPr>
          <w:ilvl w:val="0"/>
          <w:numId w:val="12"/>
        </w:numPr>
        <w:rPr>
          <w:rFonts w:ascii="Abadi" w:hAnsi="Abadi"/>
          <w:sz w:val="28"/>
          <w:szCs w:val="28"/>
          <w:lang w:val="en-US"/>
        </w:rPr>
      </w:pPr>
      <w:r w:rsidRPr="003C3860">
        <w:rPr>
          <w:rFonts w:ascii="Abadi" w:hAnsi="Abadi"/>
          <w:b/>
          <w:bCs/>
          <w:sz w:val="28"/>
          <w:szCs w:val="28"/>
          <w:lang w:val="en-US"/>
        </w:rPr>
        <w:t>Reduced Investment:</w:t>
      </w:r>
      <w:r w:rsidRPr="003C3860">
        <w:rPr>
          <w:rFonts w:ascii="Abadi" w:hAnsi="Abadi"/>
          <w:sz w:val="28"/>
          <w:szCs w:val="28"/>
          <w:lang w:val="en-US"/>
        </w:rPr>
        <w:t xml:space="preserve"> Energy instability deters potential investors and hampers economic development efforts, affecting job creation and economic growth.</w:t>
      </w:r>
    </w:p>
    <w:p w14:paraId="107BA28D" w14:textId="77777777" w:rsidR="003C3860" w:rsidRPr="003C3860" w:rsidRDefault="003C3860" w:rsidP="003C3860">
      <w:pPr>
        <w:pStyle w:val="NoSpacing"/>
        <w:rPr>
          <w:rFonts w:ascii="Abadi" w:hAnsi="Abadi"/>
          <w:sz w:val="28"/>
          <w:szCs w:val="28"/>
          <w:lang w:val="en-US"/>
        </w:rPr>
      </w:pPr>
    </w:p>
    <w:p w14:paraId="5E7CBE20" w14:textId="3B3D4385" w:rsidR="003C3860" w:rsidRDefault="003C3860" w:rsidP="003C3860">
      <w:pPr>
        <w:pStyle w:val="NoSpacing"/>
        <w:rPr>
          <w:rFonts w:ascii="Abadi" w:hAnsi="Abadi"/>
          <w:sz w:val="28"/>
          <w:szCs w:val="28"/>
          <w:lang w:val="en-US"/>
        </w:rPr>
      </w:pPr>
      <w:r w:rsidRPr="003C3860">
        <w:rPr>
          <w:rFonts w:ascii="Abadi" w:hAnsi="Abadi"/>
          <w:b/>
          <w:bCs/>
          <w:sz w:val="28"/>
          <w:szCs w:val="28"/>
          <w:lang w:val="en-US"/>
        </w:rPr>
        <w:t>3. Health Hazards:</w:t>
      </w:r>
      <w:r w:rsidRPr="003C3860">
        <w:rPr>
          <w:rFonts w:ascii="Abadi" w:hAnsi="Abadi"/>
          <w:sz w:val="28"/>
          <w:szCs w:val="28"/>
          <w:lang w:val="en-US"/>
        </w:rPr>
        <w:t xml:space="preserve"> Health risks arising from poor energy conditions, including inadequate access to healthcare facilities and compromised public health services.</w:t>
      </w:r>
    </w:p>
    <w:p w14:paraId="6CC2C668" w14:textId="77777777" w:rsidR="008A0BAE" w:rsidRDefault="008A0BAE" w:rsidP="003C3860">
      <w:pPr>
        <w:pStyle w:val="NoSpacing"/>
        <w:rPr>
          <w:rFonts w:ascii="Abadi" w:hAnsi="Abadi"/>
          <w:b/>
          <w:bCs/>
          <w:sz w:val="28"/>
          <w:szCs w:val="28"/>
          <w:lang w:val="en-US"/>
        </w:rPr>
      </w:pPr>
    </w:p>
    <w:p w14:paraId="2575EA40" w14:textId="77777777" w:rsidR="008A0BAE" w:rsidRDefault="008A0BAE" w:rsidP="003C3860">
      <w:pPr>
        <w:pStyle w:val="NoSpacing"/>
        <w:rPr>
          <w:rFonts w:ascii="Abadi" w:hAnsi="Abadi"/>
          <w:b/>
          <w:bCs/>
          <w:sz w:val="28"/>
          <w:szCs w:val="28"/>
          <w:lang w:val="en-US"/>
        </w:rPr>
      </w:pPr>
    </w:p>
    <w:p w14:paraId="50A53572" w14:textId="77777777" w:rsidR="008A0BAE" w:rsidRDefault="008A0BAE" w:rsidP="003C3860">
      <w:pPr>
        <w:pStyle w:val="NoSpacing"/>
        <w:rPr>
          <w:rFonts w:ascii="Abadi" w:hAnsi="Abadi"/>
          <w:b/>
          <w:bCs/>
          <w:sz w:val="28"/>
          <w:szCs w:val="28"/>
          <w:lang w:val="en-US"/>
        </w:rPr>
      </w:pPr>
    </w:p>
    <w:p w14:paraId="3C8FB08B" w14:textId="77777777" w:rsidR="008A0BAE" w:rsidRDefault="008A0BAE" w:rsidP="003C3860">
      <w:pPr>
        <w:pStyle w:val="NoSpacing"/>
        <w:rPr>
          <w:rFonts w:ascii="Abadi" w:hAnsi="Abadi"/>
          <w:b/>
          <w:bCs/>
          <w:sz w:val="28"/>
          <w:szCs w:val="28"/>
          <w:lang w:val="en-US"/>
        </w:rPr>
      </w:pPr>
    </w:p>
    <w:p w14:paraId="666FABFC" w14:textId="77777777" w:rsidR="008A0BAE" w:rsidRPr="003C3860" w:rsidRDefault="008A0BAE" w:rsidP="003C3860">
      <w:pPr>
        <w:pStyle w:val="NoSpacing"/>
        <w:rPr>
          <w:rFonts w:ascii="Abadi" w:hAnsi="Abadi"/>
          <w:b/>
          <w:bCs/>
          <w:sz w:val="28"/>
          <w:szCs w:val="28"/>
          <w:lang w:val="en-US"/>
        </w:rPr>
      </w:pPr>
    </w:p>
    <w:p w14:paraId="1FAD84FF" w14:textId="77777777" w:rsidR="008A0BAE" w:rsidRDefault="008A0BAE" w:rsidP="008A0BAE">
      <w:pPr>
        <w:pStyle w:val="NoSpacing"/>
        <w:rPr>
          <w:rFonts w:ascii="Abadi" w:hAnsi="Abadi"/>
          <w:b/>
          <w:bCs/>
          <w:sz w:val="28"/>
          <w:szCs w:val="28"/>
          <w:lang w:val="en-US"/>
        </w:rPr>
      </w:pPr>
      <w:r>
        <w:rPr>
          <w:rFonts w:ascii="Abadi" w:hAnsi="Abadi"/>
          <w:b/>
          <w:bCs/>
          <w:sz w:val="28"/>
          <w:szCs w:val="28"/>
          <w:lang w:val="en-US"/>
        </w:rPr>
        <w:lastRenderedPageBreak/>
        <w:t xml:space="preserve">Actual </w:t>
      </w:r>
      <w:r w:rsidRPr="008A0BAE">
        <w:rPr>
          <w:rFonts w:ascii="Abadi" w:hAnsi="Abadi"/>
          <w:b/>
          <w:bCs/>
          <w:sz w:val="28"/>
          <w:szCs w:val="28"/>
          <w:lang w:val="en-US"/>
        </w:rPr>
        <w:t>Examples:</w:t>
      </w:r>
    </w:p>
    <w:p w14:paraId="05D3097A" w14:textId="77777777" w:rsidR="008A0BAE" w:rsidRPr="003C3860" w:rsidRDefault="008A0BAE" w:rsidP="003C3860">
      <w:pPr>
        <w:pStyle w:val="NoSpacing"/>
        <w:rPr>
          <w:rFonts w:ascii="Abadi" w:hAnsi="Abadi"/>
          <w:sz w:val="28"/>
          <w:szCs w:val="28"/>
          <w:lang w:val="en-US"/>
        </w:rPr>
      </w:pPr>
    </w:p>
    <w:p w14:paraId="1E0B0E8E" w14:textId="77777777" w:rsidR="003C3860" w:rsidRPr="003C3860" w:rsidRDefault="003C3860" w:rsidP="001A20BB">
      <w:pPr>
        <w:pStyle w:val="NoSpacing"/>
        <w:numPr>
          <w:ilvl w:val="0"/>
          <w:numId w:val="13"/>
        </w:numPr>
        <w:rPr>
          <w:rFonts w:ascii="Abadi" w:hAnsi="Abadi"/>
          <w:sz w:val="28"/>
          <w:szCs w:val="28"/>
          <w:lang w:val="en-US"/>
        </w:rPr>
      </w:pPr>
      <w:r w:rsidRPr="003C3860">
        <w:rPr>
          <w:rFonts w:ascii="Abadi" w:hAnsi="Abadi"/>
          <w:b/>
          <w:bCs/>
          <w:sz w:val="28"/>
          <w:szCs w:val="28"/>
          <w:lang w:val="en-US"/>
        </w:rPr>
        <w:t>Healthcare Facility Limitations:</w:t>
      </w:r>
      <w:r w:rsidRPr="003C3860">
        <w:rPr>
          <w:rFonts w:ascii="Abadi" w:hAnsi="Abadi"/>
          <w:sz w:val="28"/>
          <w:szCs w:val="28"/>
          <w:lang w:val="en-US"/>
        </w:rPr>
        <w:t xml:space="preserve"> Power shortages lead to inadequate functioning of medical equipment in hospitals, affecting patient care and emergency services.</w:t>
      </w:r>
    </w:p>
    <w:p w14:paraId="293A11AA" w14:textId="77777777" w:rsidR="003C3860" w:rsidRPr="003C3860" w:rsidRDefault="003C3860" w:rsidP="001A20BB">
      <w:pPr>
        <w:pStyle w:val="NoSpacing"/>
        <w:numPr>
          <w:ilvl w:val="0"/>
          <w:numId w:val="13"/>
        </w:numPr>
        <w:rPr>
          <w:rFonts w:ascii="Abadi" w:hAnsi="Abadi"/>
          <w:sz w:val="28"/>
          <w:szCs w:val="28"/>
          <w:lang w:val="en-US"/>
        </w:rPr>
      </w:pPr>
      <w:r w:rsidRPr="003C3860">
        <w:rPr>
          <w:rFonts w:ascii="Abadi" w:hAnsi="Abadi"/>
          <w:b/>
          <w:bCs/>
          <w:sz w:val="28"/>
          <w:szCs w:val="28"/>
          <w:lang w:val="en-US"/>
        </w:rPr>
        <w:t>Sanitation Issues:</w:t>
      </w:r>
      <w:r w:rsidRPr="003C3860">
        <w:rPr>
          <w:rFonts w:ascii="Abadi" w:hAnsi="Abadi"/>
          <w:sz w:val="28"/>
          <w:szCs w:val="28"/>
          <w:lang w:val="en-US"/>
        </w:rPr>
        <w:t xml:space="preserve"> Inconsistent electricity impacts water and sanitation services, leading to hygiene-related health problems and disease outbreaks.</w:t>
      </w:r>
    </w:p>
    <w:p w14:paraId="33C46373" w14:textId="77777777" w:rsidR="003C3860" w:rsidRDefault="003C3860" w:rsidP="001A20BB">
      <w:pPr>
        <w:pStyle w:val="NoSpacing"/>
        <w:numPr>
          <w:ilvl w:val="0"/>
          <w:numId w:val="13"/>
        </w:numPr>
        <w:rPr>
          <w:rFonts w:ascii="Abadi" w:hAnsi="Abadi"/>
          <w:sz w:val="28"/>
          <w:szCs w:val="28"/>
          <w:lang w:val="en-US"/>
        </w:rPr>
      </w:pPr>
      <w:r w:rsidRPr="003C3860">
        <w:rPr>
          <w:rFonts w:ascii="Abadi" w:hAnsi="Abadi"/>
          <w:b/>
          <w:bCs/>
          <w:sz w:val="28"/>
          <w:szCs w:val="28"/>
          <w:lang w:val="en-US"/>
        </w:rPr>
        <w:t>Increased Respiratory Issues:</w:t>
      </w:r>
      <w:r w:rsidRPr="003C3860">
        <w:rPr>
          <w:rFonts w:ascii="Abadi" w:hAnsi="Abadi"/>
          <w:sz w:val="28"/>
          <w:szCs w:val="28"/>
          <w:lang w:val="en-US"/>
        </w:rPr>
        <w:t xml:space="preserve"> Reliance on diesel generators contributes to air pollution, which can exacerbate respiratory problems among the population.</w:t>
      </w:r>
    </w:p>
    <w:p w14:paraId="152511B5" w14:textId="77777777" w:rsidR="003C3860" w:rsidRPr="003C3860" w:rsidRDefault="003C3860" w:rsidP="003C3860">
      <w:pPr>
        <w:pStyle w:val="NoSpacing"/>
        <w:rPr>
          <w:rFonts w:ascii="Abadi" w:hAnsi="Abadi"/>
          <w:sz w:val="28"/>
          <w:szCs w:val="28"/>
          <w:lang w:val="en-US"/>
        </w:rPr>
      </w:pPr>
    </w:p>
    <w:p w14:paraId="6C369288" w14:textId="29303ACD" w:rsidR="003C3860" w:rsidRDefault="003C3860" w:rsidP="003C3860">
      <w:pPr>
        <w:pStyle w:val="NoSpacing"/>
        <w:rPr>
          <w:rFonts w:ascii="Abadi" w:hAnsi="Abadi"/>
          <w:sz w:val="28"/>
          <w:szCs w:val="28"/>
          <w:lang w:val="en-US"/>
        </w:rPr>
      </w:pPr>
      <w:r w:rsidRPr="003C3860">
        <w:rPr>
          <w:rFonts w:ascii="Abadi" w:hAnsi="Abadi"/>
          <w:b/>
          <w:bCs/>
          <w:sz w:val="28"/>
          <w:szCs w:val="28"/>
          <w:lang w:val="en-US"/>
        </w:rPr>
        <w:t>4. Increased Unrest:</w:t>
      </w:r>
      <w:r w:rsidRPr="003C3860">
        <w:rPr>
          <w:rFonts w:ascii="Abadi" w:hAnsi="Abadi"/>
          <w:sz w:val="28"/>
          <w:szCs w:val="28"/>
          <w:lang w:val="en-US"/>
        </w:rPr>
        <w:t xml:space="preserve"> Heightened social tensions and potential for conflict due to ongoing energy crises and the resulting hardships experienced by the population.</w:t>
      </w:r>
    </w:p>
    <w:p w14:paraId="74B5E841" w14:textId="77777777" w:rsidR="008A0BAE" w:rsidRPr="003C3860" w:rsidRDefault="008A0BAE" w:rsidP="003C3860">
      <w:pPr>
        <w:pStyle w:val="NoSpacing"/>
        <w:rPr>
          <w:rFonts w:ascii="Abadi" w:hAnsi="Abadi"/>
          <w:b/>
          <w:bCs/>
          <w:sz w:val="28"/>
          <w:szCs w:val="28"/>
          <w:lang w:val="en-US"/>
        </w:rPr>
      </w:pPr>
    </w:p>
    <w:p w14:paraId="47263AEC" w14:textId="77777777" w:rsidR="008A0BAE" w:rsidRDefault="008A0BAE" w:rsidP="008A0BAE">
      <w:pPr>
        <w:pStyle w:val="NoSpacing"/>
        <w:rPr>
          <w:rFonts w:ascii="Abadi" w:hAnsi="Abadi"/>
          <w:b/>
          <w:bCs/>
          <w:sz w:val="28"/>
          <w:szCs w:val="28"/>
          <w:lang w:val="en-US"/>
        </w:rPr>
      </w:pPr>
      <w:r>
        <w:rPr>
          <w:rFonts w:ascii="Abadi" w:hAnsi="Abadi"/>
          <w:b/>
          <w:bCs/>
          <w:sz w:val="28"/>
          <w:szCs w:val="28"/>
          <w:lang w:val="en-US"/>
        </w:rPr>
        <w:t xml:space="preserve">Actual </w:t>
      </w:r>
      <w:r w:rsidRPr="008A0BAE">
        <w:rPr>
          <w:rFonts w:ascii="Abadi" w:hAnsi="Abadi"/>
          <w:b/>
          <w:bCs/>
          <w:sz w:val="28"/>
          <w:szCs w:val="28"/>
          <w:lang w:val="en-US"/>
        </w:rPr>
        <w:t>Examples:</w:t>
      </w:r>
    </w:p>
    <w:p w14:paraId="39260D21" w14:textId="77777777" w:rsidR="008A0BAE" w:rsidRPr="003C3860" w:rsidRDefault="008A0BAE" w:rsidP="003C3860">
      <w:pPr>
        <w:pStyle w:val="NoSpacing"/>
        <w:rPr>
          <w:rFonts w:ascii="Abadi" w:hAnsi="Abadi"/>
          <w:sz w:val="28"/>
          <w:szCs w:val="28"/>
          <w:lang w:val="en-US"/>
        </w:rPr>
      </w:pPr>
    </w:p>
    <w:p w14:paraId="18B79825" w14:textId="77777777" w:rsidR="003C3860" w:rsidRPr="003C3860" w:rsidRDefault="003C3860" w:rsidP="001A20BB">
      <w:pPr>
        <w:pStyle w:val="NoSpacing"/>
        <w:numPr>
          <w:ilvl w:val="0"/>
          <w:numId w:val="14"/>
        </w:numPr>
        <w:rPr>
          <w:rFonts w:ascii="Abadi" w:hAnsi="Abadi"/>
          <w:sz w:val="28"/>
          <w:szCs w:val="28"/>
          <w:lang w:val="en-US"/>
        </w:rPr>
      </w:pPr>
      <w:r w:rsidRPr="003C3860">
        <w:rPr>
          <w:rFonts w:ascii="Abadi" w:hAnsi="Abadi"/>
          <w:b/>
          <w:bCs/>
          <w:sz w:val="28"/>
          <w:szCs w:val="28"/>
          <w:lang w:val="en-US"/>
        </w:rPr>
        <w:t>Protests and Demonstrations:</w:t>
      </w:r>
      <w:r w:rsidRPr="003C3860">
        <w:rPr>
          <w:rFonts w:ascii="Abadi" w:hAnsi="Abadi"/>
          <w:sz w:val="28"/>
          <w:szCs w:val="28"/>
          <w:lang w:val="en-US"/>
        </w:rPr>
        <w:t xml:space="preserve"> Energy shortages and frequent outages have led to public protests and demonstrations against the government and authorities.</w:t>
      </w:r>
    </w:p>
    <w:p w14:paraId="565493EA" w14:textId="77777777" w:rsidR="003C3860" w:rsidRPr="003C3860" w:rsidRDefault="003C3860" w:rsidP="001A20BB">
      <w:pPr>
        <w:pStyle w:val="NoSpacing"/>
        <w:numPr>
          <w:ilvl w:val="0"/>
          <w:numId w:val="14"/>
        </w:numPr>
        <w:rPr>
          <w:rFonts w:ascii="Abadi" w:hAnsi="Abadi"/>
          <w:sz w:val="28"/>
          <w:szCs w:val="28"/>
          <w:lang w:val="en-US"/>
        </w:rPr>
      </w:pPr>
      <w:r w:rsidRPr="003C3860">
        <w:rPr>
          <w:rFonts w:ascii="Abadi" w:hAnsi="Abadi"/>
          <w:b/>
          <w:bCs/>
          <w:sz w:val="28"/>
          <w:szCs w:val="28"/>
          <w:lang w:val="en-US"/>
        </w:rPr>
        <w:t>Social Frustration:</w:t>
      </w:r>
      <w:r w:rsidRPr="003C3860">
        <w:rPr>
          <w:rFonts w:ascii="Abadi" w:hAnsi="Abadi"/>
          <w:sz w:val="28"/>
          <w:szCs w:val="28"/>
          <w:lang w:val="en-US"/>
        </w:rPr>
        <w:t xml:space="preserve"> Increased frustration over unreliable energy supply can lead to social unrest and strained community relations.</w:t>
      </w:r>
    </w:p>
    <w:p w14:paraId="05BB54FF" w14:textId="0C8B0F90" w:rsidR="003C3860" w:rsidRDefault="003C3860" w:rsidP="001A20BB">
      <w:pPr>
        <w:pStyle w:val="NoSpacing"/>
        <w:numPr>
          <w:ilvl w:val="0"/>
          <w:numId w:val="14"/>
        </w:numPr>
        <w:rPr>
          <w:rFonts w:ascii="Abadi" w:hAnsi="Abadi"/>
          <w:sz w:val="28"/>
          <w:szCs w:val="28"/>
          <w:lang w:val="en-US"/>
        </w:rPr>
      </w:pPr>
      <w:r w:rsidRPr="003C3860">
        <w:rPr>
          <w:rFonts w:ascii="Abadi" w:hAnsi="Abadi"/>
          <w:b/>
          <w:bCs/>
          <w:sz w:val="28"/>
          <w:szCs w:val="28"/>
          <w:lang w:val="en-US"/>
        </w:rPr>
        <w:t xml:space="preserve">Escalation of </w:t>
      </w:r>
      <w:r w:rsidR="00337065">
        <w:rPr>
          <w:rFonts w:ascii="Abadi" w:hAnsi="Abadi"/>
          <w:b/>
          <w:bCs/>
          <w:sz w:val="28"/>
          <w:szCs w:val="28"/>
          <w:lang w:val="en-US"/>
        </w:rPr>
        <w:t>Military Actions</w:t>
      </w:r>
      <w:r w:rsidRPr="003C3860">
        <w:rPr>
          <w:rFonts w:ascii="Abadi" w:hAnsi="Abadi"/>
          <w:b/>
          <w:bCs/>
          <w:sz w:val="28"/>
          <w:szCs w:val="28"/>
          <w:lang w:val="en-US"/>
        </w:rPr>
        <w:t>:</w:t>
      </w:r>
      <w:r w:rsidRPr="003C3860">
        <w:rPr>
          <w:rFonts w:ascii="Abadi" w:hAnsi="Abadi"/>
          <w:sz w:val="28"/>
          <w:szCs w:val="28"/>
          <w:lang w:val="en-US"/>
        </w:rPr>
        <w:t xml:space="preserve"> Energy crises can exacerbate existing social and political tensions, leading to increased conflict and instability in the region.</w:t>
      </w:r>
    </w:p>
    <w:p w14:paraId="082AAD3F" w14:textId="77777777" w:rsidR="003C3860" w:rsidRPr="003C3860" w:rsidRDefault="003C3860" w:rsidP="003C3860">
      <w:pPr>
        <w:pStyle w:val="NoSpacing"/>
        <w:rPr>
          <w:rFonts w:ascii="Abadi" w:hAnsi="Abadi"/>
          <w:sz w:val="28"/>
          <w:szCs w:val="28"/>
          <w:lang w:val="en-US"/>
        </w:rPr>
      </w:pPr>
    </w:p>
    <w:p w14:paraId="06C964AA" w14:textId="0726E1C3" w:rsidR="003C3860" w:rsidRDefault="003C3860" w:rsidP="003C3860">
      <w:pPr>
        <w:pStyle w:val="NoSpacing"/>
        <w:rPr>
          <w:rFonts w:ascii="Abadi" w:hAnsi="Abadi"/>
          <w:sz w:val="28"/>
          <w:szCs w:val="28"/>
          <w:lang w:val="en-US"/>
        </w:rPr>
      </w:pPr>
      <w:r w:rsidRPr="003C3860">
        <w:rPr>
          <w:rFonts w:ascii="Abadi" w:hAnsi="Abadi"/>
          <w:b/>
          <w:bCs/>
          <w:sz w:val="28"/>
          <w:szCs w:val="28"/>
          <w:lang w:val="en-US"/>
        </w:rPr>
        <w:t>5. Infrastructure Degradation:</w:t>
      </w:r>
      <w:r w:rsidRPr="003C3860">
        <w:rPr>
          <w:rFonts w:ascii="Abadi" w:hAnsi="Abadi"/>
          <w:sz w:val="28"/>
          <w:szCs w:val="28"/>
          <w:lang w:val="en-US"/>
        </w:rPr>
        <w:t xml:space="preserve"> Deterioration of energy infrastructure due to continued damage, lack of maintenance, and inadequate investment in repair and upgrades.</w:t>
      </w:r>
    </w:p>
    <w:p w14:paraId="3B8F8999" w14:textId="77777777" w:rsidR="008A0BAE" w:rsidRPr="003C3860" w:rsidRDefault="008A0BAE" w:rsidP="003C3860">
      <w:pPr>
        <w:pStyle w:val="NoSpacing"/>
        <w:rPr>
          <w:rFonts w:ascii="Abadi" w:hAnsi="Abadi"/>
          <w:b/>
          <w:bCs/>
          <w:sz w:val="28"/>
          <w:szCs w:val="28"/>
          <w:lang w:val="en-US"/>
        </w:rPr>
      </w:pPr>
    </w:p>
    <w:p w14:paraId="50511CBD" w14:textId="77777777" w:rsidR="008A0BAE" w:rsidRDefault="008A0BAE" w:rsidP="008A0BAE">
      <w:pPr>
        <w:pStyle w:val="NoSpacing"/>
        <w:rPr>
          <w:rFonts w:ascii="Abadi" w:hAnsi="Abadi"/>
          <w:b/>
          <w:bCs/>
          <w:sz w:val="28"/>
          <w:szCs w:val="28"/>
          <w:lang w:val="en-US"/>
        </w:rPr>
      </w:pPr>
      <w:r>
        <w:rPr>
          <w:rFonts w:ascii="Abadi" w:hAnsi="Abadi"/>
          <w:b/>
          <w:bCs/>
          <w:sz w:val="28"/>
          <w:szCs w:val="28"/>
          <w:lang w:val="en-US"/>
        </w:rPr>
        <w:t xml:space="preserve">Actual </w:t>
      </w:r>
      <w:r w:rsidRPr="008A0BAE">
        <w:rPr>
          <w:rFonts w:ascii="Abadi" w:hAnsi="Abadi"/>
          <w:b/>
          <w:bCs/>
          <w:sz w:val="28"/>
          <w:szCs w:val="28"/>
          <w:lang w:val="en-US"/>
        </w:rPr>
        <w:t>Examples:</w:t>
      </w:r>
    </w:p>
    <w:p w14:paraId="54E2401C" w14:textId="77777777" w:rsidR="008A0BAE" w:rsidRPr="003C3860" w:rsidRDefault="008A0BAE" w:rsidP="003C3860">
      <w:pPr>
        <w:pStyle w:val="NoSpacing"/>
        <w:rPr>
          <w:rFonts w:ascii="Abadi" w:hAnsi="Abadi"/>
          <w:sz w:val="28"/>
          <w:szCs w:val="28"/>
          <w:lang w:val="en-US"/>
        </w:rPr>
      </w:pPr>
    </w:p>
    <w:p w14:paraId="4236A53A" w14:textId="77777777" w:rsidR="003C3860" w:rsidRPr="003C3860" w:rsidRDefault="003C3860" w:rsidP="001A20BB">
      <w:pPr>
        <w:pStyle w:val="NoSpacing"/>
        <w:numPr>
          <w:ilvl w:val="0"/>
          <w:numId w:val="15"/>
        </w:numPr>
        <w:rPr>
          <w:rFonts w:ascii="Abadi" w:hAnsi="Abadi"/>
          <w:sz w:val="28"/>
          <w:szCs w:val="28"/>
          <w:lang w:val="en-US"/>
        </w:rPr>
      </w:pPr>
      <w:r w:rsidRPr="003C3860">
        <w:rPr>
          <w:rFonts w:ascii="Abadi" w:hAnsi="Abadi"/>
          <w:b/>
          <w:bCs/>
          <w:sz w:val="28"/>
          <w:szCs w:val="28"/>
          <w:lang w:val="en-US"/>
        </w:rPr>
        <w:t>Damaged Power Lines:</w:t>
      </w:r>
      <w:r w:rsidRPr="003C3860">
        <w:rPr>
          <w:rFonts w:ascii="Abadi" w:hAnsi="Abadi"/>
          <w:sz w:val="28"/>
          <w:szCs w:val="28"/>
          <w:lang w:val="en-US"/>
        </w:rPr>
        <w:t xml:space="preserve"> Ongoing damage to power lines and substations exacerbates the reliability issues and increases repair costs.</w:t>
      </w:r>
    </w:p>
    <w:p w14:paraId="456D7B03" w14:textId="77777777" w:rsidR="003C3860" w:rsidRPr="003C3860" w:rsidRDefault="003C3860" w:rsidP="001A20BB">
      <w:pPr>
        <w:pStyle w:val="NoSpacing"/>
        <w:numPr>
          <w:ilvl w:val="0"/>
          <w:numId w:val="15"/>
        </w:numPr>
        <w:rPr>
          <w:rFonts w:ascii="Abadi" w:hAnsi="Abadi"/>
          <w:sz w:val="28"/>
          <w:szCs w:val="28"/>
          <w:lang w:val="en-US"/>
        </w:rPr>
      </w:pPr>
      <w:r w:rsidRPr="003C3860">
        <w:rPr>
          <w:rFonts w:ascii="Abadi" w:hAnsi="Abadi"/>
          <w:b/>
          <w:bCs/>
          <w:sz w:val="28"/>
          <w:szCs w:val="28"/>
          <w:lang w:val="en-US"/>
        </w:rPr>
        <w:t>Aging Equipment:</w:t>
      </w:r>
      <w:r w:rsidRPr="003C3860">
        <w:rPr>
          <w:rFonts w:ascii="Abadi" w:hAnsi="Abadi"/>
          <w:sz w:val="28"/>
          <w:szCs w:val="28"/>
          <w:lang w:val="en-US"/>
        </w:rPr>
        <w:t xml:space="preserve"> Outdated and poorly maintained energy generation equipment results in frequent breakdowns and inefficiencies.</w:t>
      </w:r>
    </w:p>
    <w:p w14:paraId="1414ECDF" w14:textId="77777777" w:rsidR="003C3860" w:rsidRDefault="003C3860" w:rsidP="001A20BB">
      <w:pPr>
        <w:pStyle w:val="NoSpacing"/>
        <w:numPr>
          <w:ilvl w:val="0"/>
          <w:numId w:val="15"/>
        </w:numPr>
        <w:rPr>
          <w:rFonts w:ascii="Abadi" w:hAnsi="Abadi"/>
          <w:sz w:val="28"/>
          <w:szCs w:val="28"/>
          <w:lang w:val="en-US"/>
        </w:rPr>
      </w:pPr>
      <w:r w:rsidRPr="003C3860">
        <w:rPr>
          <w:rFonts w:ascii="Abadi" w:hAnsi="Abadi"/>
          <w:b/>
          <w:bCs/>
          <w:sz w:val="28"/>
          <w:szCs w:val="28"/>
          <w:lang w:val="en-US"/>
        </w:rPr>
        <w:t>Inadequate Maintenance:</w:t>
      </w:r>
      <w:r w:rsidRPr="003C3860">
        <w:rPr>
          <w:rFonts w:ascii="Abadi" w:hAnsi="Abadi"/>
          <w:sz w:val="28"/>
          <w:szCs w:val="28"/>
          <w:lang w:val="en-US"/>
        </w:rPr>
        <w:t xml:space="preserve"> Lack of regular maintenance for energy infrastructure leads to accelerated wear and tear, further compounding reliability issues.</w:t>
      </w:r>
    </w:p>
    <w:p w14:paraId="3C2B4E44" w14:textId="77777777" w:rsidR="003C3860" w:rsidRPr="003C3860" w:rsidRDefault="003C3860" w:rsidP="003C3860">
      <w:pPr>
        <w:pStyle w:val="NoSpacing"/>
        <w:rPr>
          <w:rFonts w:ascii="Abadi" w:hAnsi="Abadi"/>
          <w:sz w:val="28"/>
          <w:szCs w:val="28"/>
          <w:lang w:val="en-US"/>
        </w:rPr>
      </w:pPr>
    </w:p>
    <w:p w14:paraId="1F95ECB8" w14:textId="35E48173" w:rsidR="003C3860" w:rsidRDefault="003C3860" w:rsidP="003C3860">
      <w:pPr>
        <w:pStyle w:val="NoSpacing"/>
        <w:rPr>
          <w:rFonts w:ascii="Abadi" w:hAnsi="Abadi"/>
          <w:sz w:val="28"/>
          <w:szCs w:val="28"/>
          <w:lang w:val="en-US"/>
        </w:rPr>
      </w:pPr>
      <w:r w:rsidRPr="003C3860">
        <w:rPr>
          <w:rFonts w:ascii="Abadi" w:hAnsi="Abadi"/>
          <w:b/>
          <w:bCs/>
          <w:sz w:val="28"/>
          <w:szCs w:val="28"/>
          <w:lang w:val="en-US"/>
        </w:rPr>
        <w:lastRenderedPageBreak/>
        <w:t>6. Environmental Impact:</w:t>
      </w:r>
      <w:r w:rsidRPr="003C3860">
        <w:rPr>
          <w:rFonts w:ascii="Abadi" w:hAnsi="Abadi"/>
          <w:sz w:val="28"/>
          <w:szCs w:val="28"/>
          <w:lang w:val="en-US"/>
        </w:rPr>
        <w:t xml:space="preserve"> Negative environmental effects resulting from energy generation and consumption practices, including pollution and resource depletion.</w:t>
      </w:r>
    </w:p>
    <w:p w14:paraId="688E8DE1" w14:textId="77777777" w:rsidR="008A0BAE" w:rsidRPr="003C3860" w:rsidRDefault="008A0BAE" w:rsidP="003C3860">
      <w:pPr>
        <w:pStyle w:val="NoSpacing"/>
        <w:rPr>
          <w:rFonts w:ascii="Abadi" w:hAnsi="Abadi"/>
          <w:b/>
          <w:bCs/>
          <w:sz w:val="28"/>
          <w:szCs w:val="28"/>
          <w:lang w:val="en-US"/>
        </w:rPr>
      </w:pPr>
    </w:p>
    <w:p w14:paraId="73EFDAE1" w14:textId="77777777" w:rsidR="008A0BAE" w:rsidRDefault="008A0BAE" w:rsidP="008A0BAE">
      <w:pPr>
        <w:pStyle w:val="NoSpacing"/>
        <w:rPr>
          <w:rFonts w:ascii="Abadi" w:hAnsi="Abadi"/>
          <w:b/>
          <w:bCs/>
          <w:sz w:val="28"/>
          <w:szCs w:val="28"/>
          <w:lang w:val="en-US"/>
        </w:rPr>
      </w:pPr>
      <w:r>
        <w:rPr>
          <w:rFonts w:ascii="Abadi" w:hAnsi="Abadi"/>
          <w:b/>
          <w:bCs/>
          <w:sz w:val="28"/>
          <w:szCs w:val="28"/>
          <w:lang w:val="en-US"/>
        </w:rPr>
        <w:t xml:space="preserve">Actual </w:t>
      </w:r>
      <w:r w:rsidRPr="008A0BAE">
        <w:rPr>
          <w:rFonts w:ascii="Abadi" w:hAnsi="Abadi"/>
          <w:b/>
          <w:bCs/>
          <w:sz w:val="28"/>
          <w:szCs w:val="28"/>
          <w:lang w:val="en-US"/>
        </w:rPr>
        <w:t>Examples:</w:t>
      </w:r>
    </w:p>
    <w:p w14:paraId="6F59CD43" w14:textId="77777777" w:rsidR="008A0BAE" w:rsidRPr="003C3860" w:rsidRDefault="008A0BAE" w:rsidP="003C3860">
      <w:pPr>
        <w:pStyle w:val="NoSpacing"/>
        <w:rPr>
          <w:rFonts w:ascii="Abadi" w:hAnsi="Abadi"/>
          <w:sz w:val="28"/>
          <w:szCs w:val="28"/>
          <w:lang w:val="en-US"/>
        </w:rPr>
      </w:pPr>
    </w:p>
    <w:p w14:paraId="0749BBD7" w14:textId="77777777" w:rsidR="003C3860" w:rsidRPr="003C3860" w:rsidRDefault="003C3860" w:rsidP="001A20BB">
      <w:pPr>
        <w:pStyle w:val="NoSpacing"/>
        <w:numPr>
          <w:ilvl w:val="0"/>
          <w:numId w:val="16"/>
        </w:numPr>
        <w:rPr>
          <w:rFonts w:ascii="Abadi" w:hAnsi="Abadi"/>
          <w:sz w:val="28"/>
          <w:szCs w:val="28"/>
          <w:lang w:val="en-US"/>
        </w:rPr>
      </w:pPr>
      <w:r w:rsidRPr="003C3860">
        <w:rPr>
          <w:rFonts w:ascii="Abadi" w:hAnsi="Abadi"/>
          <w:b/>
          <w:bCs/>
          <w:sz w:val="28"/>
          <w:szCs w:val="28"/>
          <w:lang w:val="en-US"/>
        </w:rPr>
        <w:t>Diesel Generator Pollution:</w:t>
      </w:r>
      <w:r w:rsidRPr="003C3860">
        <w:rPr>
          <w:rFonts w:ascii="Abadi" w:hAnsi="Abadi"/>
          <w:sz w:val="28"/>
          <w:szCs w:val="28"/>
          <w:lang w:val="en-US"/>
        </w:rPr>
        <w:t xml:space="preserve"> Heavy reliance on diesel generators for backup power leads to significant air pollution and environmental degradation.</w:t>
      </w:r>
    </w:p>
    <w:p w14:paraId="32B7E872" w14:textId="77777777" w:rsidR="003C3860" w:rsidRPr="003C3860" w:rsidRDefault="003C3860" w:rsidP="001A20BB">
      <w:pPr>
        <w:pStyle w:val="NoSpacing"/>
        <w:numPr>
          <w:ilvl w:val="0"/>
          <w:numId w:val="16"/>
        </w:numPr>
        <w:rPr>
          <w:rFonts w:ascii="Abadi" w:hAnsi="Abadi"/>
          <w:sz w:val="28"/>
          <w:szCs w:val="28"/>
          <w:lang w:val="en-US"/>
        </w:rPr>
      </w:pPr>
      <w:r w:rsidRPr="003C3860">
        <w:rPr>
          <w:rFonts w:ascii="Abadi" w:hAnsi="Abadi"/>
          <w:b/>
          <w:bCs/>
          <w:sz w:val="28"/>
          <w:szCs w:val="28"/>
          <w:lang w:val="en-US"/>
        </w:rPr>
        <w:t>Waste Management Issues:</w:t>
      </w:r>
      <w:r w:rsidRPr="003C3860">
        <w:rPr>
          <w:rFonts w:ascii="Abadi" w:hAnsi="Abadi"/>
          <w:sz w:val="28"/>
          <w:szCs w:val="28"/>
          <w:lang w:val="en-US"/>
        </w:rPr>
        <w:t xml:space="preserve"> Inefficient waste management of fuel and generator by-products contributes to environmental pollution.</w:t>
      </w:r>
    </w:p>
    <w:p w14:paraId="545D1FE0" w14:textId="77777777" w:rsidR="003C3860" w:rsidRDefault="003C3860" w:rsidP="001A20BB">
      <w:pPr>
        <w:pStyle w:val="NoSpacing"/>
        <w:numPr>
          <w:ilvl w:val="0"/>
          <w:numId w:val="16"/>
        </w:numPr>
        <w:rPr>
          <w:rFonts w:ascii="Abadi" w:hAnsi="Abadi"/>
          <w:sz w:val="28"/>
          <w:szCs w:val="28"/>
          <w:lang w:val="en-US"/>
        </w:rPr>
      </w:pPr>
      <w:r w:rsidRPr="003C3860">
        <w:rPr>
          <w:rFonts w:ascii="Abadi" w:hAnsi="Abadi"/>
          <w:b/>
          <w:bCs/>
          <w:sz w:val="28"/>
          <w:szCs w:val="28"/>
          <w:lang w:val="en-US"/>
        </w:rPr>
        <w:t>Greenhouse Gas Emissions:</w:t>
      </w:r>
      <w:r w:rsidRPr="003C3860">
        <w:rPr>
          <w:rFonts w:ascii="Abadi" w:hAnsi="Abadi"/>
          <w:sz w:val="28"/>
          <w:szCs w:val="28"/>
          <w:lang w:val="en-US"/>
        </w:rPr>
        <w:t xml:space="preserve"> Increased use of fossil fuels for energy generation in Gaza contributes to greenhouse gas emissions and climate change.</w:t>
      </w:r>
    </w:p>
    <w:p w14:paraId="441A229F" w14:textId="77777777" w:rsidR="003C3860" w:rsidRPr="003C3860" w:rsidRDefault="003C3860" w:rsidP="003C3860">
      <w:pPr>
        <w:pStyle w:val="NoSpacing"/>
        <w:rPr>
          <w:rFonts w:ascii="Abadi" w:hAnsi="Abadi"/>
          <w:sz w:val="28"/>
          <w:szCs w:val="28"/>
          <w:lang w:val="en-US"/>
        </w:rPr>
      </w:pPr>
    </w:p>
    <w:p w14:paraId="7D7DDE05" w14:textId="7C1A1F02" w:rsidR="003C3860" w:rsidRDefault="003C3860" w:rsidP="003C3860">
      <w:pPr>
        <w:pStyle w:val="NoSpacing"/>
        <w:rPr>
          <w:rFonts w:ascii="Abadi" w:hAnsi="Abadi"/>
          <w:sz w:val="28"/>
          <w:szCs w:val="28"/>
          <w:lang w:val="en-US"/>
        </w:rPr>
      </w:pPr>
      <w:r w:rsidRPr="003C3860">
        <w:rPr>
          <w:rFonts w:ascii="Abadi" w:hAnsi="Abadi"/>
          <w:b/>
          <w:bCs/>
          <w:sz w:val="28"/>
          <w:szCs w:val="28"/>
          <w:lang w:val="en-US"/>
        </w:rPr>
        <w:t>7. Supply Chain Vulnerabilities:</w:t>
      </w:r>
      <w:r w:rsidRPr="003C3860">
        <w:rPr>
          <w:rFonts w:ascii="Abadi" w:hAnsi="Abadi"/>
          <w:sz w:val="28"/>
          <w:szCs w:val="28"/>
          <w:lang w:val="en-US"/>
        </w:rPr>
        <w:t xml:space="preserve"> Weaknesses and disruptions in the supply chain for fuel and energy resources that exacerbate energy shortages and impact reliability.</w:t>
      </w:r>
    </w:p>
    <w:p w14:paraId="066AB033" w14:textId="77777777" w:rsidR="008A0BAE" w:rsidRPr="003C3860" w:rsidRDefault="008A0BAE" w:rsidP="003C3860">
      <w:pPr>
        <w:pStyle w:val="NoSpacing"/>
        <w:rPr>
          <w:rFonts w:ascii="Abadi" w:hAnsi="Abadi"/>
          <w:b/>
          <w:bCs/>
          <w:sz w:val="28"/>
          <w:szCs w:val="28"/>
          <w:lang w:val="en-US"/>
        </w:rPr>
      </w:pPr>
    </w:p>
    <w:p w14:paraId="30F54E09" w14:textId="77777777" w:rsidR="008A0BAE" w:rsidRDefault="008A0BAE" w:rsidP="008A0BAE">
      <w:pPr>
        <w:pStyle w:val="NoSpacing"/>
        <w:rPr>
          <w:rFonts w:ascii="Abadi" w:hAnsi="Abadi"/>
          <w:b/>
          <w:bCs/>
          <w:sz w:val="28"/>
          <w:szCs w:val="28"/>
          <w:lang w:val="en-US"/>
        </w:rPr>
      </w:pPr>
      <w:r>
        <w:rPr>
          <w:rFonts w:ascii="Abadi" w:hAnsi="Abadi"/>
          <w:b/>
          <w:bCs/>
          <w:sz w:val="28"/>
          <w:szCs w:val="28"/>
          <w:lang w:val="en-US"/>
        </w:rPr>
        <w:t xml:space="preserve">Actual </w:t>
      </w:r>
      <w:r w:rsidRPr="008A0BAE">
        <w:rPr>
          <w:rFonts w:ascii="Abadi" w:hAnsi="Abadi"/>
          <w:b/>
          <w:bCs/>
          <w:sz w:val="28"/>
          <w:szCs w:val="28"/>
          <w:lang w:val="en-US"/>
        </w:rPr>
        <w:t>Examples:</w:t>
      </w:r>
    </w:p>
    <w:p w14:paraId="170C5F52" w14:textId="77777777" w:rsidR="008A0BAE" w:rsidRPr="003C3860" w:rsidRDefault="008A0BAE" w:rsidP="003C3860">
      <w:pPr>
        <w:pStyle w:val="NoSpacing"/>
        <w:rPr>
          <w:rFonts w:ascii="Abadi" w:hAnsi="Abadi"/>
          <w:sz w:val="28"/>
          <w:szCs w:val="28"/>
          <w:lang w:val="en-US"/>
        </w:rPr>
      </w:pPr>
    </w:p>
    <w:p w14:paraId="0E4316A4" w14:textId="77777777" w:rsidR="003C3860" w:rsidRPr="003C3860" w:rsidRDefault="003C3860" w:rsidP="001A20BB">
      <w:pPr>
        <w:pStyle w:val="NoSpacing"/>
        <w:numPr>
          <w:ilvl w:val="0"/>
          <w:numId w:val="17"/>
        </w:numPr>
        <w:rPr>
          <w:rFonts w:ascii="Abadi" w:hAnsi="Abadi"/>
          <w:sz w:val="28"/>
          <w:szCs w:val="28"/>
          <w:lang w:val="en-US"/>
        </w:rPr>
      </w:pPr>
      <w:r w:rsidRPr="003C3860">
        <w:rPr>
          <w:rFonts w:ascii="Abadi" w:hAnsi="Abadi"/>
          <w:b/>
          <w:bCs/>
          <w:sz w:val="28"/>
          <w:szCs w:val="28"/>
          <w:lang w:val="en-US"/>
        </w:rPr>
        <w:t>Blockades and Restrictions:</w:t>
      </w:r>
      <w:r w:rsidRPr="003C3860">
        <w:rPr>
          <w:rFonts w:ascii="Abadi" w:hAnsi="Abadi"/>
          <w:sz w:val="28"/>
          <w:szCs w:val="28"/>
          <w:lang w:val="en-US"/>
        </w:rPr>
        <w:t xml:space="preserve"> Ongoing blockades and restrictions hinder the import of fuel and energy resources, leading to frequent shortages.</w:t>
      </w:r>
    </w:p>
    <w:p w14:paraId="3EC84D5F" w14:textId="77777777" w:rsidR="003C3860" w:rsidRPr="003C3860" w:rsidRDefault="003C3860" w:rsidP="001A20BB">
      <w:pPr>
        <w:pStyle w:val="NoSpacing"/>
        <w:numPr>
          <w:ilvl w:val="0"/>
          <w:numId w:val="17"/>
        </w:numPr>
        <w:rPr>
          <w:rFonts w:ascii="Abadi" w:hAnsi="Abadi"/>
          <w:sz w:val="28"/>
          <w:szCs w:val="28"/>
          <w:lang w:val="en-US"/>
        </w:rPr>
      </w:pPr>
      <w:r w:rsidRPr="003C3860">
        <w:rPr>
          <w:rFonts w:ascii="Abadi" w:hAnsi="Abadi"/>
          <w:b/>
          <w:bCs/>
          <w:sz w:val="28"/>
          <w:szCs w:val="28"/>
          <w:lang w:val="en-US"/>
        </w:rPr>
        <w:t>Smuggling Risks:</w:t>
      </w:r>
      <w:r w:rsidRPr="003C3860">
        <w:rPr>
          <w:rFonts w:ascii="Abadi" w:hAnsi="Abadi"/>
          <w:sz w:val="28"/>
          <w:szCs w:val="28"/>
          <w:lang w:val="en-US"/>
        </w:rPr>
        <w:t xml:space="preserve"> Reliance on smuggled fuel introduces risks and inconsistencies in supply, affecting energy stability.</w:t>
      </w:r>
    </w:p>
    <w:p w14:paraId="254D0D68" w14:textId="77777777" w:rsidR="003C3860" w:rsidRDefault="003C3860" w:rsidP="001A20BB">
      <w:pPr>
        <w:pStyle w:val="NoSpacing"/>
        <w:numPr>
          <w:ilvl w:val="0"/>
          <w:numId w:val="17"/>
        </w:numPr>
        <w:rPr>
          <w:rFonts w:ascii="Abadi" w:hAnsi="Abadi"/>
          <w:sz w:val="28"/>
          <w:szCs w:val="28"/>
          <w:lang w:val="en-US"/>
        </w:rPr>
      </w:pPr>
      <w:r w:rsidRPr="003C3860">
        <w:rPr>
          <w:rFonts w:ascii="Abadi" w:hAnsi="Abadi"/>
          <w:b/>
          <w:bCs/>
          <w:sz w:val="28"/>
          <w:szCs w:val="28"/>
          <w:lang w:val="en-US"/>
        </w:rPr>
        <w:t>Logistical Challenges:</w:t>
      </w:r>
      <w:r w:rsidRPr="003C3860">
        <w:rPr>
          <w:rFonts w:ascii="Abadi" w:hAnsi="Abadi"/>
          <w:sz w:val="28"/>
          <w:szCs w:val="28"/>
          <w:lang w:val="en-US"/>
        </w:rPr>
        <w:t xml:space="preserve"> Transportation and distribution issues, including damaged infrastructure, further disrupt the fuel supply chain.</w:t>
      </w:r>
    </w:p>
    <w:p w14:paraId="0895C9B6" w14:textId="77777777" w:rsidR="003C3860" w:rsidRPr="003C3860" w:rsidRDefault="003C3860" w:rsidP="003C3860">
      <w:pPr>
        <w:pStyle w:val="NoSpacing"/>
        <w:rPr>
          <w:rFonts w:ascii="Abadi" w:hAnsi="Abadi"/>
          <w:sz w:val="28"/>
          <w:szCs w:val="28"/>
          <w:lang w:val="en-US"/>
        </w:rPr>
      </w:pPr>
    </w:p>
    <w:p w14:paraId="06AA4B62" w14:textId="2C57183D" w:rsidR="003C3860" w:rsidRDefault="003C3860" w:rsidP="003C3860">
      <w:pPr>
        <w:pStyle w:val="NoSpacing"/>
        <w:rPr>
          <w:rFonts w:ascii="Abadi" w:hAnsi="Abadi"/>
          <w:sz w:val="28"/>
          <w:szCs w:val="28"/>
          <w:lang w:val="en-US"/>
        </w:rPr>
      </w:pPr>
      <w:r w:rsidRPr="003C3860">
        <w:rPr>
          <w:rFonts w:ascii="Abadi" w:hAnsi="Abadi"/>
          <w:b/>
          <w:bCs/>
          <w:sz w:val="28"/>
          <w:szCs w:val="28"/>
          <w:lang w:val="en-US"/>
        </w:rPr>
        <w:t>8. Dependency Risks:</w:t>
      </w:r>
      <w:r w:rsidRPr="003C3860">
        <w:rPr>
          <w:rFonts w:ascii="Abadi" w:hAnsi="Abadi"/>
          <w:sz w:val="28"/>
          <w:szCs w:val="28"/>
          <w:lang w:val="en-US"/>
        </w:rPr>
        <w:t xml:space="preserve"> Risks associated with heavy reliance on external aid and support for energy needs, which can be unstable or fluctuating.</w:t>
      </w:r>
    </w:p>
    <w:p w14:paraId="3DFB7943" w14:textId="77777777" w:rsidR="008A0BAE" w:rsidRPr="003C3860" w:rsidRDefault="008A0BAE" w:rsidP="003C3860">
      <w:pPr>
        <w:pStyle w:val="NoSpacing"/>
        <w:rPr>
          <w:rFonts w:ascii="Abadi" w:hAnsi="Abadi"/>
          <w:b/>
          <w:bCs/>
          <w:sz w:val="28"/>
          <w:szCs w:val="28"/>
          <w:lang w:val="en-US"/>
        </w:rPr>
      </w:pPr>
    </w:p>
    <w:p w14:paraId="5297A8C4" w14:textId="77777777" w:rsidR="008A0BAE" w:rsidRDefault="008A0BAE" w:rsidP="008A0BAE">
      <w:pPr>
        <w:pStyle w:val="NoSpacing"/>
        <w:rPr>
          <w:rFonts w:ascii="Abadi" w:hAnsi="Abadi"/>
          <w:b/>
          <w:bCs/>
          <w:sz w:val="28"/>
          <w:szCs w:val="28"/>
          <w:lang w:val="en-US"/>
        </w:rPr>
      </w:pPr>
      <w:r>
        <w:rPr>
          <w:rFonts w:ascii="Abadi" w:hAnsi="Abadi"/>
          <w:b/>
          <w:bCs/>
          <w:sz w:val="28"/>
          <w:szCs w:val="28"/>
          <w:lang w:val="en-US"/>
        </w:rPr>
        <w:t xml:space="preserve">Actual </w:t>
      </w:r>
      <w:r w:rsidRPr="008A0BAE">
        <w:rPr>
          <w:rFonts w:ascii="Abadi" w:hAnsi="Abadi"/>
          <w:b/>
          <w:bCs/>
          <w:sz w:val="28"/>
          <w:szCs w:val="28"/>
          <w:lang w:val="en-US"/>
        </w:rPr>
        <w:t>Examples:</w:t>
      </w:r>
    </w:p>
    <w:p w14:paraId="437BAEEB" w14:textId="77777777" w:rsidR="008A0BAE" w:rsidRPr="003C3860" w:rsidRDefault="008A0BAE" w:rsidP="003C3860">
      <w:pPr>
        <w:pStyle w:val="NoSpacing"/>
        <w:rPr>
          <w:rFonts w:ascii="Abadi" w:hAnsi="Abadi"/>
          <w:sz w:val="28"/>
          <w:szCs w:val="28"/>
          <w:lang w:val="en-US"/>
        </w:rPr>
      </w:pPr>
    </w:p>
    <w:p w14:paraId="71552D94" w14:textId="77777777" w:rsidR="003C3860" w:rsidRPr="003C3860" w:rsidRDefault="003C3860" w:rsidP="001A20BB">
      <w:pPr>
        <w:pStyle w:val="NoSpacing"/>
        <w:numPr>
          <w:ilvl w:val="0"/>
          <w:numId w:val="18"/>
        </w:numPr>
        <w:rPr>
          <w:rFonts w:ascii="Abadi" w:hAnsi="Abadi"/>
          <w:sz w:val="28"/>
          <w:szCs w:val="28"/>
          <w:lang w:val="en-US"/>
        </w:rPr>
      </w:pPr>
      <w:r w:rsidRPr="003C3860">
        <w:rPr>
          <w:rFonts w:ascii="Abadi" w:hAnsi="Abadi"/>
          <w:b/>
          <w:bCs/>
          <w:sz w:val="28"/>
          <w:szCs w:val="28"/>
          <w:lang w:val="en-US"/>
        </w:rPr>
        <w:t>Aid Dependency:</w:t>
      </w:r>
      <w:r w:rsidRPr="003C3860">
        <w:rPr>
          <w:rFonts w:ascii="Abadi" w:hAnsi="Abadi"/>
          <w:sz w:val="28"/>
          <w:szCs w:val="28"/>
          <w:lang w:val="en-US"/>
        </w:rPr>
        <w:t xml:space="preserve"> Gaza’s dependence on international aid for fuel and energy infrastructure repairs makes the region vulnerable to fluctuations in aid availability.</w:t>
      </w:r>
    </w:p>
    <w:p w14:paraId="6BC277C1" w14:textId="77777777" w:rsidR="003C3860" w:rsidRPr="003C3860" w:rsidRDefault="003C3860" w:rsidP="001A20BB">
      <w:pPr>
        <w:pStyle w:val="NoSpacing"/>
        <w:numPr>
          <w:ilvl w:val="0"/>
          <w:numId w:val="18"/>
        </w:numPr>
        <w:rPr>
          <w:rFonts w:ascii="Abadi" w:hAnsi="Abadi"/>
          <w:sz w:val="28"/>
          <w:szCs w:val="28"/>
          <w:lang w:val="en-US"/>
        </w:rPr>
      </w:pPr>
      <w:r w:rsidRPr="003C3860">
        <w:rPr>
          <w:rFonts w:ascii="Abadi" w:hAnsi="Abadi"/>
          <w:b/>
          <w:bCs/>
          <w:sz w:val="28"/>
          <w:szCs w:val="28"/>
          <w:lang w:val="en-US"/>
        </w:rPr>
        <w:t>Unpredictable Funding:</w:t>
      </w:r>
      <w:r w:rsidRPr="003C3860">
        <w:rPr>
          <w:rFonts w:ascii="Abadi" w:hAnsi="Abadi"/>
          <w:sz w:val="28"/>
          <w:szCs w:val="28"/>
          <w:lang w:val="en-US"/>
        </w:rPr>
        <w:t xml:space="preserve"> Variability in international funding and support for energy projects can lead to inconsistencies in energy availability and infrastructure development.</w:t>
      </w:r>
    </w:p>
    <w:p w14:paraId="30A1EA46" w14:textId="67BF784D" w:rsidR="003C3860" w:rsidRPr="003C3860" w:rsidRDefault="003C3860" w:rsidP="001A20BB">
      <w:pPr>
        <w:pStyle w:val="NoSpacing"/>
        <w:numPr>
          <w:ilvl w:val="0"/>
          <w:numId w:val="18"/>
        </w:numPr>
        <w:rPr>
          <w:rFonts w:ascii="Abadi" w:hAnsi="Abadi"/>
          <w:sz w:val="28"/>
          <w:szCs w:val="28"/>
          <w:lang w:val="en-US"/>
        </w:rPr>
      </w:pPr>
      <w:r w:rsidRPr="003C3860">
        <w:rPr>
          <w:rFonts w:ascii="Abadi" w:hAnsi="Abadi"/>
          <w:b/>
          <w:bCs/>
          <w:sz w:val="28"/>
          <w:szCs w:val="28"/>
          <w:lang w:val="en-US"/>
        </w:rPr>
        <w:t>Political Risks:</w:t>
      </w:r>
      <w:r w:rsidRPr="003C3860">
        <w:rPr>
          <w:rFonts w:ascii="Abadi" w:hAnsi="Abadi"/>
          <w:sz w:val="28"/>
          <w:szCs w:val="28"/>
          <w:lang w:val="en-US"/>
        </w:rPr>
        <w:t xml:space="preserve"> Changes in international political dynamics and donor priorities can impact the stability and continuity of energy support.</w:t>
      </w:r>
    </w:p>
    <w:p w14:paraId="2B52E528" w14:textId="3D886E53" w:rsidR="003C3860" w:rsidRDefault="003C3860" w:rsidP="003C3860">
      <w:pPr>
        <w:pStyle w:val="NoSpacing"/>
        <w:rPr>
          <w:rFonts w:ascii="Abadi" w:hAnsi="Abadi"/>
          <w:sz w:val="28"/>
          <w:szCs w:val="28"/>
          <w:lang w:val="en-US"/>
        </w:rPr>
      </w:pPr>
      <w:r w:rsidRPr="003C3860">
        <w:rPr>
          <w:rFonts w:ascii="Abadi" w:hAnsi="Abadi"/>
          <w:b/>
          <w:bCs/>
          <w:sz w:val="28"/>
          <w:szCs w:val="28"/>
          <w:lang w:val="en-US"/>
        </w:rPr>
        <w:lastRenderedPageBreak/>
        <w:t>9. High Costs for Businesses:</w:t>
      </w:r>
      <w:r w:rsidRPr="003C3860">
        <w:rPr>
          <w:rFonts w:ascii="Abadi" w:hAnsi="Abadi"/>
          <w:sz w:val="28"/>
          <w:szCs w:val="28"/>
          <w:lang w:val="en-US"/>
        </w:rPr>
        <w:t xml:space="preserve"> Increased costs associated with energy for businesses and industries, affecting their profitability and operational viability.</w:t>
      </w:r>
    </w:p>
    <w:p w14:paraId="6BCC5F0A" w14:textId="77777777" w:rsidR="008A0BAE" w:rsidRPr="003C3860" w:rsidRDefault="008A0BAE" w:rsidP="003C3860">
      <w:pPr>
        <w:pStyle w:val="NoSpacing"/>
        <w:rPr>
          <w:rFonts w:ascii="Abadi" w:hAnsi="Abadi"/>
          <w:b/>
          <w:bCs/>
          <w:sz w:val="28"/>
          <w:szCs w:val="28"/>
          <w:lang w:val="en-US"/>
        </w:rPr>
      </w:pPr>
    </w:p>
    <w:p w14:paraId="6DD3B09B" w14:textId="77777777" w:rsidR="008A0BAE" w:rsidRDefault="008A0BAE" w:rsidP="008A0BAE">
      <w:pPr>
        <w:pStyle w:val="NoSpacing"/>
        <w:rPr>
          <w:rFonts w:ascii="Abadi" w:hAnsi="Abadi"/>
          <w:b/>
          <w:bCs/>
          <w:sz w:val="28"/>
          <w:szCs w:val="28"/>
          <w:lang w:val="en-US"/>
        </w:rPr>
      </w:pPr>
      <w:r>
        <w:rPr>
          <w:rFonts w:ascii="Abadi" w:hAnsi="Abadi"/>
          <w:b/>
          <w:bCs/>
          <w:sz w:val="28"/>
          <w:szCs w:val="28"/>
          <w:lang w:val="en-US"/>
        </w:rPr>
        <w:t xml:space="preserve">Actual </w:t>
      </w:r>
      <w:r w:rsidRPr="008A0BAE">
        <w:rPr>
          <w:rFonts w:ascii="Abadi" w:hAnsi="Abadi"/>
          <w:b/>
          <w:bCs/>
          <w:sz w:val="28"/>
          <w:szCs w:val="28"/>
          <w:lang w:val="en-US"/>
        </w:rPr>
        <w:t>Examples:</w:t>
      </w:r>
    </w:p>
    <w:p w14:paraId="7D129B6B" w14:textId="77777777" w:rsidR="008A0BAE" w:rsidRPr="003C3860" w:rsidRDefault="008A0BAE" w:rsidP="003C3860">
      <w:pPr>
        <w:pStyle w:val="NoSpacing"/>
        <w:rPr>
          <w:rFonts w:ascii="Abadi" w:hAnsi="Abadi"/>
          <w:sz w:val="28"/>
          <w:szCs w:val="28"/>
          <w:lang w:val="en-US"/>
        </w:rPr>
      </w:pPr>
    </w:p>
    <w:p w14:paraId="4A564ACB" w14:textId="77777777" w:rsidR="003C3860" w:rsidRPr="003C3860" w:rsidRDefault="003C3860" w:rsidP="001A20BB">
      <w:pPr>
        <w:pStyle w:val="NoSpacing"/>
        <w:numPr>
          <w:ilvl w:val="0"/>
          <w:numId w:val="19"/>
        </w:numPr>
        <w:rPr>
          <w:rFonts w:ascii="Abadi" w:hAnsi="Abadi"/>
          <w:sz w:val="28"/>
          <w:szCs w:val="28"/>
          <w:lang w:val="en-US"/>
        </w:rPr>
      </w:pPr>
      <w:r w:rsidRPr="003C3860">
        <w:rPr>
          <w:rFonts w:ascii="Abadi" w:hAnsi="Abadi"/>
          <w:b/>
          <w:bCs/>
          <w:sz w:val="28"/>
          <w:szCs w:val="28"/>
          <w:lang w:val="en-US"/>
        </w:rPr>
        <w:t>Rising Electricity Bills:</w:t>
      </w:r>
      <w:r w:rsidRPr="003C3860">
        <w:rPr>
          <w:rFonts w:ascii="Abadi" w:hAnsi="Abadi"/>
          <w:sz w:val="28"/>
          <w:szCs w:val="28"/>
          <w:lang w:val="en-US"/>
        </w:rPr>
        <w:t xml:space="preserve"> Higher costs for electricity due to importation and fuel shortages increase operational expenses for businesses.</w:t>
      </w:r>
    </w:p>
    <w:p w14:paraId="6B802E7A" w14:textId="77777777" w:rsidR="003C3860" w:rsidRPr="003C3860" w:rsidRDefault="003C3860" w:rsidP="001A20BB">
      <w:pPr>
        <w:pStyle w:val="NoSpacing"/>
        <w:numPr>
          <w:ilvl w:val="0"/>
          <w:numId w:val="19"/>
        </w:numPr>
        <w:rPr>
          <w:rFonts w:ascii="Abadi" w:hAnsi="Abadi"/>
          <w:sz w:val="28"/>
          <w:szCs w:val="28"/>
          <w:lang w:val="en-US"/>
        </w:rPr>
      </w:pPr>
      <w:r w:rsidRPr="003C3860">
        <w:rPr>
          <w:rFonts w:ascii="Abadi" w:hAnsi="Abadi"/>
          <w:b/>
          <w:bCs/>
          <w:sz w:val="28"/>
          <w:szCs w:val="28"/>
          <w:lang w:val="en-US"/>
        </w:rPr>
        <w:t>Operational Disruptions:</w:t>
      </w:r>
      <w:r w:rsidRPr="003C3860">
        <w:rPr>
          <w:rFonts w:ascii="Abadi" w:hAnsi="Abadi"/>
          <w:sz w:val="28"/>
          <w:szCs w:val="28"/>
          <w:lang w:val="en-US"/>
        </w:rPr>
        <w:t xml:space="preserve"> Frequent power outages and high energy costs force businesses to invest in backup generators, adding to their financial burden.</w:t>
      </w:r>
    </w:p>
    <w:p w14:paraId="2A2CE41A" w14:textId="7D63C71C" w:rsidR="00ED36F6" w:rsidRPr="00232A6F" w:rsidRDefault="003C3860" w:rsidP="001A20BB">
      <w:pPr>
        <w:pStyle w:val="NoSpacing"/>
        <w:numPr>
          <w:ilvl w:val="0"/>
          <w:numId w:val="19"/>
        </w:numPr>
        <w:rPr>
          <w:rFonts w:ascii="Abadi" w:hAnsi="Abadi"/>
          <w:sz w:val="28"/>
          <w:szCs w:val="28"/>
          <w:lang w:val="en-US"/>
        </w:rPr>
      </w:pPr>
      <w:r w:rsidRPr="003C3860">
        <w:rPr>
          <w:rFonts w:ascii="Abadi" w:hAnsi="Abadi"/>
          <w:b/>
          <w:bCs/>
          <w:sz w:val="28"/>
          <w:szCs w:val="28"/>
          <w:lang w:val="en-US"/>
        </w:rPr>
        <w:t>Competitive Disadvantage:</w:t>
      </w:r>
      <w:r w:rsidRPr="003C3860">
        <w:rPr>
          <w:rFonts w:ascii="Abadi" w:hAnsi="Abadi"/>
          <w:sz w:val="28"/>
          <w:szCs w:val="28"/>
          <w:lang w:val="en-US"/>
        </w:rPr>
        <w:t xml:space="preserve"> Local businesses face a competitive disadvantage due to higher energy costs compared to regions with more stable and affordable energy supplies.</w:t>
      </w:r>
    </w:p>
    <w:p w14:paraId="4A312828" w14:textId="77777777" w:rsidR="00ED36F6" w:rsidRPr="003C3860" w:rsidRDefault="00ED36F6" w:rsidP="003C3860">
      <w:pPr>
        <w:pStyle w:val="NoSpacing"/>
        <w:rPr>
          <w:rFonts w:ascii="Abadi" w:hAnsi="Abadi"/>
          <w:sz w:val="28"/>
          <w:szCs w:val="28"/>
          <w:lang w:val="en-US"/>
        </w:rPr>
      </w:pPr>
    </w:p>
    <w:p w14:paraId="66AFC3EC" w14:textId="1023FDB4" w:rsidR="003C3860" w:rsidRDefault="003C3860" w:rsidP="003C3860">
      <w:pPr>
        <w:pStyle w:val="NoSpacing"/>
        <w:rPr>
          <w:rFonts w:ascii="Abadi" w:hAnsi="Abadi"/>
          <w:sz w:val="28"/>
          <w:szCs w:val="28"/>
          <w:lang w:val="en-US"/>
        </w:rPr>
      </w:pPr>
      <w:r w:rsidRPr="003C3860">
        <w:rPr>
          <w:rFonts w:ascii="Abadi" w:hAnsi="Abadi"/>
          <w:b/>
          <w:bCs/>
          <w:sz w:val="28"/>
          <w:szCs w:val="28"/>
          <w:lang w:val="en-US"/>
        </w:rPr>
        <w:t>10. Potential for Accidents:</w:t>
      </w:r>
      <w:r w:rsidRPr="003C3860">
        <w:rPr>
          <w:rFonts w:ascii="Abadi" w:hAnsi="Abadi"/>
          <w:sz w:val="28"/>
          <w:szCs w:val="28"/>
          <w:lang w:val="en-US"/>
        </w:rPr>
        <w:t xml:space="preserve"> Increased risk of accidents and fires due to overloaded or poorly maintained energy equipment and infrastructure.</w:t>
      </w:r>
    </w:p>
    <w:p w14:paraId="3555E76E" w14:textId="77777777" w:rsidR="008A0BAE" w:rsidRPr="003C3860" w:rsidRDefault="008A0BAE" w:rsidP="003C3860">
      <w:pPr>
        <w:pStyle w:val="NoSpacing"/>
        <w:rPr>
          <w:rFonts w:ascii="Abadi" w:hAnsi="Abadi"/>
          <w:b/>
          <w:bCs/>
          <w:sz w:val="28"/>
          <w:szCs w:val="28"/>
          <w:lang w:val="en-US"/>
        </w:rPr>
      </w:pPr>
    </w:p>
    <w:p w14:paraId="540ECE84" w14:textId="77777777" w:rsidR="008A0BAE" w:rsidRDefault="008A0BAE" w:rsidP="008A0BAE">
      <w:pPr>
        <w:pStyle w:val="NoSpacing"/>
        <w:rPr>
          <w:rFonts w:ascii="Abadi" w:hAnsi="Abadi"/>
          <w:b/>
          <w:bCs/>
          <w:sz w:val="28"/>
          <w:szCs w:val="28"/>
          <w:lang w:val="en-US"/>
        </w:rPr>
      </w:pPr>
      <w:r>
        <w:rPr>
          <w:rFonts w:ascii="Abadi" w:hAnsi="Abadi"/>
          <w:b/>
          <w:bCs/>
          <w:sz w:val="28"/>
          <w:szCs w:val="28"/>
          <w:lang w:val="en-US"/>
        </w:rPr>
        <w:t xml:space="preserve">Actual </w:t>
      </w:r>
      <w:r w:rsidRPr="008A0BAE">
        <w:rPr>
          <w:rFonts w:ascii="Abadi" w:hAnsi="Abadi"/>
          <w:b/>
          <w:bCs/>
          <w:sz w:val="28"/>
          <w:szCs w:val="28"/>
          <w:lang w:val="en-US"/>
        </w:rPr>
        <w:t>Examples:</w:t>
      </w:r>
    </w:p>
    <w:p w14:paraId="6F6D63B9" w14:textId="77777777" w:rsidR="008A0BAE" w:rsidRDefault="008A0BAE" w:rsidP="008A0BAE">
      <w:pPr>
        <w:pStyle w:val="NoSpacing"/>
        <w:ind w:left="720"/>
        <w:rPr>
          <w:rFonts w:ascii="Abadi" w:hAnsi="Abadi"/>
          <w:b/>
          <w:bCs/>
          <w:sz w:val="28"/>
          <w:szCs w:val="28"/>
          <w:lang w:val="en-US"/>
        </w:rPr>
      </w:pPr>
    </w:p>
    <w:p w14:paraId="09652E6A" w14:textId="77777777" w:rsidR="003C3860" w:rsidRPr="003C3860" w:rsidRDefault="003C3860" w:rsidP="001A20BB">
      <w:pPr>
        <w:pStyle w:val="NoSpacing"/>
        <w:numPr>
          <w:ilvl w:val="0"/>
          <w:numId w:val="20"/>
        </w:numPr>
        <w:rPr>
          <w:rFonts w:ascii="Abadi" w:hAnsi="Abadi"/>
          <w:sz w:val="28"/>
          <w:szCs w:val="28"/>
          <w:lang w:val="en-US"/>
        </w:rPr>
      </w:pPr>
      <w:r w:rsidRPr="003C3860">
        <w:rPr>
          <w:rFonts w:ascii="Abadi" w:hAnsi="Abadi"/>
          <w:b/>
          <w:bCs/>
          <w:sz w:val="28"/>
          <w:szCs w:val="28"/>
          <w:lang w:val="en-US"/>
        </w:rPr>
        <w:t>Generator Failures:</w:t>
      </w:r>
      <w:r w:rsidRPr="003C3860">
        <w:rPr>
          <w:rFonts w:ascii="Abadi" w:hAnsi="Abadi"/>
          <w:sz w:val="28"/>
          <w:szCs w:val="28"/>
          <w:lang w:val="en-US"/>
        </w:rPr>
        <w:t xml:space="preserve"> Overuse of diesel generators leads to increased risk of mechanical failures and fires.</w:t>
      </w:r>
    </w:p>
    <w:p w14:paraId="09B256C7" w14:textId="77777777" w:rsidR="003C3860" w:rsidRPr="003C3860" w:rsidRDefault="003C3860" w:rsidP="001A20BB">
      <w:pPr>
        <w:pStyle w:val="NoSpacing"/>
        <w:numPr>
          <w:ilvl w:val="0"/>
          <w:numId w:val="20"/>
        </w:numPr>
        <w:rPr>
          <w:rFonts w:ascii="Abadi" w:hAnsi="Abadi"/>
          <w:sz w:val="28"/>
          <w:szCs w:val="28"/>
          <w:lang w:val="en-US"/>
        </w:rPr>
      </w:pPr>
      <w:r w:rsidRPr="003C3860">
        <w:rPr>
          <w:rFonts w:ascii="Abadi" w:hAnsi="Abadi"/>
          <w:b/>
          <w:bCs/>
          <w:sz w:val="28"/>
          <w:szCs w:val="28"/>
          <w:lang w:val="en-US"/>
        </w:rPr>
        <w:t>Infrastructure Hazards:</w:t>
      </w:r>
      <w:r w:rsidRPr="003C3860">
        <w:rPr>
          <w:rFonts w:ascii="Abadi" w:hAnsi="Abadi"/>
          <w:sz w:val="28"/>
          <w:szCs w:val="28"/>
          <w:lang w:val="en-US"/>
        </w:rPr>
        <w:t xml:space="preserve"> Deteriorated and poorly maintained electrical infrastructure poses safety risks, including the potential for electrical fires and accidents.</w:t>
      </w:r>
    </w:p>
    <w:p w14:paraId="19B7C199" w14:textId="77777777" w:rsidR="003C3860" w:rsidRPr="003C3860" w:rsidRDefault="003C3860" w:rsidP="001A20BB">
      <w:pPr>
        <w:pStyle w:val="NoSpacing"/>
        <w:numPr>
          <w:ilvl w:val="0"/>
          <w:numId w:val="20"/>
        </w:numPr>
        <w:rPr>
          <w:rFonts w:ascii="Abadi" w:hAnsi="Abadi"/>
          <w:sz w:val="28"/>
          <w:szCs w:val="28"/>
          <w:lang w:val="en-US"/>
        </w:rPr>
      </w:pPr>
      <w:r w:rsidRPr="003C3860">
        <w:rPr>
          <w:rFonts w:ascii="Abadi" w:hAnsi="Abadi"/>
          <w:b/>
          <w:bCs/>
          <w:sz w:val="28"/>
          <w:szCs w:val="28"/>
          <w:lang w:val="en-US"/>
        </w:rPr>
        <w:t>Safety Incidents:</w:t>
      </w:r>
      <w:r w:rsidRPr="003C3860">
        <w:rPr>
          <w:rFonts w:ascii="Abadi" w:hAnsi="Abadi"/>
          <w:sz w:val="28"/>
          <w:szCs w:val="28"/>
          <w:lang w:val="en-US"/>
        </w:rPr>
        <w:t xml:space="preserve"> Reports of accidents and safety incidents related to energy equipment failures and inadequate maintenance practices.</w:t>
      </w:r>
    </w:p>
    <w:p w14:paraId="4688D268" w14:textId="77777777" w:rsidR="00986EAB" w:rsidRDefault="00986EAB" w:rsidP="00986EAB">
      <w:pPr>
        <w:pStyle w:val="NoSpacing"/>
        <w:rPr>
          <w:rFonts w:ascii="Abadi" w:hAnsi="Abadi"/>
          <w:sz w:val="28"/>
          <w:szCs w:val="28"/>
          <w:lang w:val="en-US"/>
        </w:rPr>
      </w:pPr>
    </w:p>
    <w:p w14:paraId="3FA91797" w14:textId="77777777" w:rsidR="00986EAB" w:rsidRDefault="00986EAB" w:rsidP="00986EAB">
      <w:pPr>
        <w:pStyle w:val="NoSpacing"/>
        <w:rPr>
          <w:rFonts w:ascii="Abadi" w:hAnsi="Abadi"/>
          <w:sz w:val="28"/>
          <w:szCs w:val="28"/>
          <w:lang w:val="en-US"/>
        </w:rPr>
      </w:pPr>
    </w:p>
    <w:p w14:paraId="33BCF82B" w14:textId="77777777" w:rsidR="00986EAB" w:rsidRDefault="00986EAB" w:rsidP="00986EAB">
      <w:pPr>
        <w:pStyle w:val="NoSpacing"/>
        <w:rPr>
          <w:rFonts w:ascii="Abadi" w:hAnsi="Abadi"/>
          <w:sz w:val="28"/>
          <w:szCs w:val="28"/>
          <w:lang w:val="en-US"/>
        </w:rPr>
      </w:pPr>
    </w:p>
    <w:p w14:paraId="76805124" w14:textId="77777777" w:rsidR="00986EAB" w:rsidRDefault="00986EAB" w:rsidP="00986EAB">
      <w:pPr>
        <w:pStyle w:val="NoSpacing"/>
        <w:rPr>
          <w:rFonts w:ascii="Abadi" w:hAnsi="Abadi"/>
          <w:sz w:val="28"/>
          <w:szCs w:val="28"/>
          <w:lang w:val="en-US"/>
        </w:rPr>
      </w:pPr>
    </w:p>
    <w:p w14:paraId="62CC54D5" w14:textId="77777777" w:rsidR="00986EAB" w:rsidRDefault="00986EAB" w:rsidP="00986EAB">
      <w:pPr>
        <w:pStyle w:val="NoSpacing"/>
        <w:rPr>
          <w:rFonts w:ascii="Abadi" w:hAnsi="Abadi"/>
          <w:sz w:val="28"/>
          <w:szCs w:val="28"/>
          <w:lang w:val="en-US"/>
        </w:rPr>
      </w:pPr>
    </w:p>
    <w:p w14:paraId="37FA5BAA" w14:textId="77777777" w:rsidR="00986EAB" w:rsidRDefault="00986EAB" w:rsidP="00986EAB">
      <w:pPr>
        <w:pStyle w:val="NoSpacing"/>
        <w:rPr>
          <w:rFonts w:ascii="Abadi" w:hAnsi="Abadi"/>
          <w:sz w:val="28"/>
          <w:szCs w:val="28"/>
          <w:lang w:val="en-US"/>
        </w:rPr>
      </w:pPr>
    </w:p>
    <w:p w14:paraId="5367D8AE" w14:textId="77777777" w:rsidR="00986EAB" w:rsidRDefault="00986EAB" w:rsidP="00986EAB">
      <w:pPr>
        <w:pStyle w:val="NoSpacing"/>
        <w:rPr>
          <w:rFonts w:ascii="Abadi" w:hAnsi="Abadi"/>
          <w:sz w:val="28"/>
          <w:szCs w:val="28"/>
          <w:lang w:val="en-US"/>
        </w:rPr>
      </w:pPr>
    </w:p>
    <w:p w14:paraId="0EE88F52" w14:textId="77777777" w:rsidR="00986EAB" w:rsidRDefault="00986EAB" w:rsidP="00986EAB">
      <w:pPr>
        <w:pStyle w:val="NoSpacing"/>
        <w:rPr>
          <w:rFonts w:ascii="Abadi" w:hAnsi="Abadi"/>
          <w:sz w:val="28"/>
          <w:szCs w:val="28"/>
          <w:lang w:val="en-US"/>
        </w:rPr>
      </w:pPr>
    </w:p>
    <w:p w14:paraId="3F8B1662" w14:textId="77777777" w:rsidR="00986EAB" w:rsidRDefault="00986EAB" w:rsidP="00986EAB">
      <w:pPr>
        <w:pStyle w:val="NoSpacing"/>
        <w:rPr>
          <w:rFonts w:ascii="Abadi" w:hAnsi="Abadi"/>
          <w:sz w:val="28"/>
          <w:szCs w:val="28"/>
          <w:lang w:val="en-US"/>
        </w:rPr>
      </w:pPr>
    </w:p>
    <w:p w14:paraId="09BB56A5" w14:textId="77777777" w:rsidR="00986EAB" w:rsidRDefault="00986EAB" w:rsidP="00986EAB">
      <w:pPr>
        <w:pStyle w:val="NoSpacing"/>
        <w:rPr>
          <w:rFonts w:ascii="Abadi" w:hAnsi="Abadi"/>
          <w:sz w:val="28"/>
          <w:szCs w:val="28"/>
          <w:lang w:val="en-US"/>
        </w:rPr>
      </w:pPr>
    </w:p>
    <w:p w14:paraId="253839DC" w14:textId="77777777" w:rsidR="00986EAB" w:rsidRDefault="00986EAB" w:rsidP="00986EAB">
      <w:pPr>
        <w:pStyle w:val="NoSpacing"/>
        <w:rPr>
          <w:rFonts w:ascii="Abadi" w:hAnsi="Abadi"/>
          <w:sz w:val="28"/>
          <w:szCs w:val="28"/>
          <w:lang w:val="en-US"/>
        </w:rPr>
      </w:pPr>
    </w:p>
    <w:p w14:paraId="082BCE3E" w14:textId="77777777" w:rsidR="00986EAB" w:rsidRDefault="00986EAB" w:rsidP="00986EAB">
      <w:pPr>
        <w:pStyle w:val="NoSpacing"/>
        <w:rPr>
          <w:rFonts w:ascii="Abadi" w:hAnsi="Abadi"/>
          <w:sz w:val="28"/>
          <w:szCs w:val="28"/>
          <w:lang w:val="en-US"/>
        </w:rPr>
      </w:pPr>
    </w:p>
    <w:p w14:paraId="29725316" w14:textId="77777777" w:rsidR="00986EAB" w:rsidRDefault="00986EAB" w:rsidP="00986EAB">
      <w:pPr>
        <w:pStyle w:val="NoSpacing"/>
        <w:rPr>
          <w:rFonts w:ascii="Abadi" w:hAnsi="Abadi"/>
          <w:sz w:val="28"/>
          <w:szCs w:val="28"/>
          <w:lang w:val="en-US"/>
        </w:rPr>
      </w:pPr>
    </w:p>
    <w:p w14:paraId="33A6A3A8" w14:textId="77777777" w:rsidR="00986EAB" w:rsidRDefault="00986EAB" w:rsidP="00986EAB">
      <w:pPr>
        <w:pStyle w:val="NoSpacing"/>
        <w:rPr>
          <w:rFonts w:ascii="Abadi" w:hAnsi="Abadi"/>
          <w:sz w:val="28"/>
          <w:szCs w:val="28"/>
          <w:lang w:val="en-US"/>
        </w:rPr>
      </w:pPr>
    </w:p>
    <w:p w14:paraId="73357010" w14:textId="77777777" w:rsidR="00ED36F6" w:rsidRDefault="00ED36F6" w:rsidP="00986EAB">
      <w:pPr>
        <w:pStyle w:val="NoSpacing"/>
        <w:rPr>
          <w:rFonts w:ascii="Abadi" w:hAnsi="Abadi"/>
          <w:sz w:val="28"/>
          <w:szCs w:val="28"/>
          <w:lang w:val="en-US"/>
        </w:rPr>
      </w:pPr>
    </w:p>
    <w:p w14:paraId="5B20497C" w14:textId="19454F5A" w:rsidR="00986EAB" w:rsidRDefault="00986EAB" w:rsidP="00986EAB">
      <w:pPr>
        <w:pStyle w:val="Heading1"/>
      </w:pPr>
      <w:bookmarkStart w:id="41" w:name="_Toc172925632"/>
      <w:r>
        <w:rPr>
          <w:lang w:val="en-US"/>
        </w:rPr>
        <w:lastRenderedPageBreak/>
        <w:t xml:space="preserve">6. </w:t>
      </w:r>
      <w:r w:rsidRPr="00986EAB">
        <w:t>Opportunities</w:t>
      </w:r>
      <w:bookmarkEnd w:id="41"/>
    </w:p>
    <w:p w14:paraId="7D6FEFFF" w14:textId="77777777" w:rsidR="00986EAB" w:rsidRDefault="00986EAB" w:rsidP="00986EAB">
      <w:pPr>
        <w:pBdr>
          <w:bottom w:val="single" w:sz="4" w:space="1" w:color="auto"/>
        </w:pBdr>
      </w:pPr>
    </w:p>
    <w:p w14:paraId="08D61853" w14:textId="77777777" w:rsidR="003C3860" w:rsidRPr="003C3860" w:rsidRDefault="003C3860" w:rsidP="003C3860">
      <w:pPr>
        <w:pStyle w:val="NoSpacing"/>
        <w:rPr>
          <w:rFonts w:ascii="Abadi" w:hAnsi="Abadi"/>
          <w:sz w:val="28"/>
          <w:szCs w:val="28"/>
          <w:lang w:val="en-US"/>
        </w:rPr>
      </w:pPr>
      <w:bookmarkStart w:id="42" w:name="_Hlk172721511"/>
    </w:p>
    <w:bookmarkEnd w:id="42"/>
    <w:p w14:paraId="3E77D273" w14:textId="109B2A10" w:rsidR="00D8116B" w:rsidRPr="00D8116B" w:rsidRDefault="00D8116B" w:rsidP="001A20BB">
      <w:pPr>
        <w:pStyle w:val="NoSpacing"/>
        <w:numPr>
          <w:ilvl w:val="0"/>
          <w:numId w:val="80"/>
        </w:numPr>
        <w:rPr>
          <w:rFonts w:ascii="Abadi" w:hAnsi="Abadi"/>
          <w:b/>
          <w:bCs/>
          <w:sz w:val="28"/>
          <w:szCs w:val="28"/>
          <w:lang w:val="en-US"/>
        </w:rPr>
      </w:pPr>
      <w:r w:rsidRPr="00D8116B">
        <w:rPr>
          <w:rFonts w:ascii="Abadi" w:hAnsi="Abadi"/>
          <w:b/>
          <w:bCs/>
          <w:sz w:val="28"/>
          <w:szCs w:val="28"/>
          <w:lang w:val="en-US"/>
        </w:rPr>
        <w:t>International Funding and Aid</w:t>
      </w:r>
      <w:r>
        <w:rPr>
          <w:rFonts w:ascii="Abadi" w:hAnsi="Abadi"/>
          <w:b/>
          <w:bCs/>
          <w:sz w:val="28"/>
          <w:szCs w:val="28"/>
          <w:lang w:val="en-US"/>
        </w:rPr>
        <w:t xml:space="preserve"> </w:t>
      </w:r>
      <w:r w:rsidRPr="00D8116B">
        <w:rPr>
          <w:rFonts w:ascii="Abadi" w:hAnsi="Abadi"/>
          <w:sz w:val="28"/>
          <w:szCs w:val="28"/>
          <w:lang w:val="en-US"/>
        </w:rPr>
        <w:t>Financial support from international donors and organizations for energy projects and infrastructure rebuilding.</w:t>
      </w:r>
    </w:p>
    <w:p w14:paraId="19AA485F" w14:textId="77777777" w:rsidR="00D8116B" w:rsidRPr="00D8116B" w:rsidRDefault="00D8116B" w:rsidP="00D8116B">
      <w:pPr>
        <w:pStyle w:val="NoSpacing"/>
        <w:ind w:left="360"/>
        <w:rPr>
          <w:rFonts w:ascii="Abadi" w:hAnsi="Abadi"/>
          <w:b/>
          <w:bCs/>
          <w:sz w:val="28"/>
          <w:szCs w:val="28"/>
          <w:lang w:val="en-US"/>
        </w:rPr>
      </w:pPr>
    </w:p>
    <w:p w14:paraId="090B19B1" w14:textId="15E0C263" w:rsidR="00D8116B" w:rsidRPr="00583BC4" w:rsidRDefault="00D8116B" w:rsidP="00583BC4">
      <w:pPr>
        <w:pStyle w:val="NoSpacing"/>
        <w:ind w:left="360"/>
        <w:rPr>
          <w:rFonts w:ascii="Abadi" w:hAnsi="Abadi"/>
          <w:b/>
          <w:bCs/>
          <w:sz w:val="28"/>
          <w:szCs w:val="28"/>
          <w:lang w:val="en-US"/>
        </w:rPr>
      </w:pPr>
      <w:r w:rsidRPr="00D8116B">
        <w:rPr>
          <w:rFonts w:ascii="Abadi" w:hAnsi="Abadi"/>
          <w:b/>
          <w:bCs/>
          <w:sz w:val="28"/>
          <w:szCs w:val="28"/>
          <w:lang w:val="en-US"/>
        </w:rPr>
        <w:t>Actual Examples:</w:t>
      </w:r>
    </w:p>
    <w:p w14:paraId="221042B9" w14:textId="77777777" w:rsidR="00583BC4" w:rsidRPr="00583BC4" w:rsidRDefault="00583BC4" w:rsidP="001A20BB">
      <w:pPr>
        <w:pStyle w:val="NoSpacing"/>
        <w:numPr>
          <w:ilvl w:val="0"/>
          <w:numId w:val="90"/>
        </w:numPr>
        <w:rPr>
          <w:rFonts w:ascii="Abadi" w:hAnsi="Abadi"/>
          <w:sz w:val="28"/>
          <w:szCs w:val="28"/>
          <w:lang w:val="en-US"/>
        </w:rPr>
      </w:pPr>
      <w:r w:rsidRPr="00583BC4">
        <w:rPr>
          <w:rFonts w:ascii="Abadi" w:hAnsi="Abadi"/>
          <w:b/>
          <w:bCs/>
          <w:sz w:val="28"/>
          <w:szCs w:val="28"/>
          <w:lang w:val="en-US"/>
        </w:rPr>
        <w:t>International Reconstruction Assistance in Ukraine (Ukraine):</w:t>
      </w:r>
      <w:r w:rsidRPr="00583BC4">
        <w:rPr>
          <w:rFonts w:ascii="Abadi" w:hAnsi="Abadi"/>
          <w:sz w:val="28"/>
          <w:szCs w:val="28"/>
          <w:lang w:val="en-US"/>
        </w:rPr>
        <w:t xml:space="preserve"> Following the extensive damage from the ongoing conflict, international donors, including the World Bank and various EU bodies, have provided financial support for energy infrastructure rebuilding and repairs. This includes grants and technical assistance aimed at restoring and upgrading energy systems in conflict-affected areas.</w:t>
      </w:r>
    </w:p>
    <w:p w14:paraId="64DC7405" w14:textId="77777777" w:rsidR="00583BC4" w:rsidRPr="00583BC4" w:rsidRDefault="00583BC4" w:rsidP="00583BC4">
      <w:pPr>
        <w:pStyle w:val="NoSpacing"/>
        <w:ind w:left="720"/>
        <w:rPr>
          <w:rFonts w:ascii="Abadi" w:hAnsi="Abadi"/>
          <w:sz w:val="28"/>
          <w:szCs w:val="28"/>
          <w:lang w:val="en-US"/>
        </w:rPr>
      </w:pPr>
    </w:p>
    <w:p w14:paraId="785BC239" w14:textId="77777777" w:rsidR="00583BC4" w:rsidRPr="00583BC4" w:rsidRDefault="00583BC4" w:rsidP="001A20BB">
      <w:pPr>
        <w:pStyle w:val="NoSpacing"/>
        <w:numPr>
          <w:ilvl w:val="0"/>
          <w:numId w:val="90"/>
        </w:numPr>
        <w:rPr>
          <w:rFonts w:ascii="Abadi" w:hAnsi="Abadi"/>
          <w:sz w:val="28"/>
          <w:szCs w:val="28"/>
          <w:lang w:val="en-US"/>
        </w:rPr>
      </w:pPr>
      <w:r w:rsidRPr="00583BC4">
        <w:rPr>
          <w:rFonts w:ascii="Abadi" w:hAnsi="Abadi"/>
          <w:b/>
          <w:bCs/>
          <w:sz w:val="28"/>
          <w:szCs w:val="28"/>
          <w:lang w:val="en-US"/>
        </w:rPr>
        <w:t>EU Energy Support for Syrian Refugee Camps (Jordan):</w:t>
      </w:r>
      <w:r w:rsidRPr="00583BC4">
        <w:rPr>
          <w:rFonts w:ascii="Abadi" w:hAnsi="Abadi"/>
          <w:sz w:val="28"/>
          <w:szCs w:val="28"/>
          <w:lang w:val="en-US"/>
        </w:rPr>
        <w:t xml:space="preserve"> The European Union has funded renewable energy projects and energy efficiency improvements in Syrian refugee camps in Jordan. This support includes solar installations and infrastructure repairs to improve living conditions and energy access for displaced populations.</w:t>
      </w:r>
    </w:p>
    <w:p w14:paraId="7336FFD0" w14:textId="77777777" w:rsidR="00583BC4" w:rsidRPr="00583BC4" w:rsidRDefault="00583BC4" w:rsidP="00583BC4">
      <w:pPr>
        <w:pStyle w:val="NoSpacing"/>
        <w:ind w:left="720"/>
        <w:rPr>
          <w:rFonts w:ascii="Abadi" w:hAnsi="Abadi"/>
          <w:sz w:val="28"/>
          <w:szCs w:val="28"/>
          <w:lang w:val="en-US"/>
        </w:rPr>
      </w:pPr>
    </w:p>
    <w:p w14:paraId="3A8DD6AD" w14:textId="3F4185AF" w:rsidR="00D8116B" w:rsidRDefault="00583BC4" w:rsidP="001A20BB">
      <w:pPr>
        <w:pStyle w:val="NoSpacing"/>
        <w:numPr>
          <w:ilvl w:val="0"/>
          <w:numId w:val="90"/>
        </w:numPr>
        <w:rPr>
          <w:rFonts w:ascii="Abadi" w:hAnsi="Abadi"/>
          <w:sz w:val="28"/>
          <w:szCs w:val="28"/>
          <w:lang w:val="en-US"/>
        </w:rPr>
      </w:pPr>
      <w:r w:rsidRPr="00583BC4">
        <w:rPr>
          <w:rFonts w:ascii="Abadi" w:hAnsi="Abadi"/>
          <w:b/>
          <w:bCs/>
          <w:sz w:val="28"/>
          <w:szCs w:val="28"/>
          <w:lang w:val="en-US"/>
        </w:rPr>
        <w:t>UNDP Energy Projects in Yemen (Yemen):</w:t>
      </w:r>
      <w:r w:rsidRPr="00583BC4">
        <w:rPr>
          <w:rFonts w:ascii="Abadi" w:hAnsi="Abadi"/>
          <w:sz w:val="28"/>
          <w:szCs w:val="28"/>
          <w:lang w:val="en-US"/>
        </w:rPr>
        <w:t xml:space="preserve"> The United Nations Development </w:t>
      </w:r>
      <w:proofErr w:type="spellStart"/>
      <w:r w:rsidRPr="00583BC4">
        <w:rPr>
          <w:rFonts w:ascii="Abadi" w:hAnsi="Abadi"/>
          <w:sz w:val="28"/>
          <w:szCs w:val="28"/>
          <w:lang w:val="en-US"/>
        </w:rPr>
        <w:t>Programme</w:t>
      </w:r>
      <w:proofErr w:type="spellEnd"/>
      <w:r w:rsidRPr="00583BC4">
        <w:rPr>
          <w:rFonts w:ascii="Abadi" w:hAnsi="Abadi"/>
          <w:sz w:val="28"/>
          <w:szCs w:val="28"/>
          <w:lang w:val="en-US"/>
        </w:rPr>
        <w:t xml:space="preserve"> (UNDP) has provided grants and technical assistance for energy projects in Yemen, focusing on solar energy installations and the repair of damaged infrastructure in areas severely impacted by conflict.</w:t>
      </w:r>
    </w:p>
    <w:p w14:paraId="4FB25F05" w14:textId="77777777" w:rsidR="00583BC4" w:rsidRPr="00D8116B" w:rsidRDefault="00583BC4" w:rsidP="00583BC4">
      <w:pPr>
        <w:pStyle w:val="NoSpacing"/>
        <w:ind w:left="720"/>
        <w:rPr>
          <w:rFonts w:ascii="Abadi" w:hAnsi="Abadi"/>
          <w:sz w:val="28"/>
          <w:szCs w:val="28"/>
          <w:lang w:val="en-US"/>
        </w:rPr>
      </w:pPr>
    </w:p>
    <w:p w14:paraId="7561B3A0" w14:textId="32A66AD6" w:rsidR="00D8116B" w:rsidRPr="00D8116B" w:rsidRDefault="00D8116B" w:rsidP="001A20BB">
      <w:pPr>
        <w:pStyle w:val="NoSpacing"/>
        <w:numPr>
          <w:ilvl w:val="0"/>
          <w:numId w:val="80"/>
        </w:numPr>
        <w:rPr>
          <w:rFonts w:ascii="Abadi" w:hAnsi="Abadi"/>
          <w:b/>
          <w:bCs/>
          <w:sz w:val="28"/>
          <w:szCs w:val="28"/>
          <w:lang w:val="en-US"/>
        </w:rPr>
      </w:pPr>
      <w:r w:rsidRPr="00D8116B">
        <w:rPr>
          <w:rFonts w:ascii="Abadi" w:hAnsi="Abadi"/>
          <w:b/>
          <w:bCs/>
          <w:sz w:val="28"/>
          <w:szCs w:val="28"/>
          <w:lang w:val="en-US"/>
        </w:rPr>
        <w:t>Public-Private Partnerships</w:t>
      </w:r>
      <w:r>
        <w:rPr>
          <w:rFonts w:ascii="Abadi" w:hAnsi="Abadi"/>
          <w:b/>
          <w:bCs/>
          <w:sz w:val="28"/>
          <w:szCs w:val="28"/>
          <w:lang w:val="en-US"/>
        </w:rPr>
        <w:t xml:space="preserve">: </w:t>
      </w:r>
      <w:r w:rsidRPr="00D8116B">
        <w:rPr>
          <w:rFonts w:ascii="Abadi" w:hAnsi="Abadi"/>
          <w:sz w:val="28"/>
          <w:szCs w:val="28"/>
          <w:lang w:val="en-US"/>
        </w:rPr>
        <w:t>Collaborative efforts between government entities and private companies to develop and manage energy projects.</w:t>
      </w:r>
    </w:p>
    <w:p w14:paraId="28240B23" w14:textId="77777777" w:rsidR="00D8116B" w:rsidRDefault="00D8116B" w:rsidP="00D8116B">
      <w:pPr>
        <w:pStyle w:val="NoSpacing"/>
        <w:rPr>
          <w:rFonts w:ascii="Abadi" w:hAnsi="Abadi"/>
          <w:b/>
          <w:bCs/>
          <w:sz w:val="28"/>
          <w:szCs w:val="28"/>
          <w:lang w:val="en-US"/>
        </w:rPr>
      </w:pPr>
    </w:p>
    <w:p w14:paraId="70AE6DEF" w14:textId="209F2F28" w:rsidR="00D8116B" w:rsidRPr="00D8116B" w:rsidRDefault="00D8116B" w:rsidP="00AE6DED">
      <w:pPr>
        <w:pStyle w:val="NoSpacing"/>
        <w:rPr>
          <w:rFonts w:ascii="Abadi" w:hAnsi="Abadi"/>
          <w:b/>
          <w:bCs/>
          <w:sz w:val="28"/>
          <w:szCs w:val="28"/>
          <w:lang w:val="en-US"/>
        </w:rPr>
      </w:pPr>
      <w:r w:rsidRPr="00D8116B">
        <w:rPr>
          <w:rFonts w:ascii="Abadi" w:hAnsi="Abadi"/>
          <w:b/>
          <w:bCs/>
          <w:sz w:val="28"/>
          <w:szCs w:val="28"/>
          <w:lang w:val="en-US"/>
        </w:rPr>
        <w:t>Actual Examples:</w:t>
      </w:r>
    </w:p>
    <w:p w14:paraId="5E7AC40C" w14:textId="31DDCCC3" w:rsidR="00583BC4" w:rsidRPr="00583BC4" w:rsidRDefault="00583BC4" w:rsidP="001A20BB">
      <w:pPr>
        <w:pStyle w:val="NoSpacing"/>
        <w:numPr>
          <w:ilvl w:val="0"/>
          <w:numId w:val="91"/>
        </w:numPr>
        <w:rPr>
          <w:rFonts w:ascii="Abadi" w:hAnsi="Abadi"/>
          <w:sz w:val="28"/>
          <w:szCs w:val="28"/>
          <w:lang w:val="en-US"/>
        </w:rPr>
      </w:pPr>
      <w:r w:rsidRPr="00583BC4">
        <w:rPr>
          <w:rFonts w:ascii="Abadi" w:hAnsi="Abadi"/>
          <w:b/>
          <w:bCs/>
          <w:sz w:val="28"/>
          <w:szCs w:val="28"/>
          <w:lang w:val="en-US"/>
        </w:rPr>
        <w:t>Private Sector Investment in Solar Energy in Ukraine (Ukraine):</w:t>
      </w:r>
      <w:r w:rsidRPr="00583BC4">
        <w:rPr>
          <w:rFonts w:ascii="Abadi" w:hAnsi="Abadi"/>
          <w:sz w:val="28"/>
          <w:szCs w:val="28"/>
          <w:lang w:val="en-US"/>
        </w:rPr>
        <w:t xml:space="preserve"> In response to the ongoing conflict, Ukraine has seen partnerships between the government and private companies to develop large-scale solar farms. These public-private collaborations aim to boost renewable energy capacity and support infrastructure recovery in conflict-affected regions.</w:t>
      </w:r>
    </w:p>
    <w:p w14:paraId="2B504F1D" w14:textId="7AEEAFDE" w:rsidR="00583BC4" w:rsidRPr="00583BC4" w:rsidRDefault="00583BC4" w:rsidP="001A20BB">
      <w:pPr>
        <w:pStyle w:val="NoSpacing"/>
        <w:numPr>
          <w:ilvl w:val="0"/>
          <w:numId w:val="91"/>
        </w:numPr>
        <w:rPr>
          <w:rFonts w:ascii="Abadi" w:hAnsi="Abadi"/>
          <w:sz w:val="28"/>
          <w:szCs w:val="28"/>
          <w:lang w:val="en-US"/>
        </w:rPr>
      </w:pPr>
      <w:r w:rsidRPr="00583BC4">
        <w:rPr>
          <w:rFonts w:ascii="Abadi" w:hAnsi="Abadi"/>
          <w:b/>
          <w:bCs/>
          <w:sz w:val="28"/>
          <w:szCs w:val="28"/>
          <w:lang w:val="en-US"/>
        </w:rPr>
        <w:t>Joint Ventures for Wind Energy in Iraqi Kurdistan (Iraq):</w:t>
      </w:r>
      <w:r w:rsidRPr="00583BC4">
        <w:rPr>
          <w:rFonts w:ascii="Abadi" w:hAnsi="Abadi"/>
          <w:sz w:val="28"/>
          <w:szCs w:val="28"/>
          <w:lang w:val="en-US"/>
        </w:rPr>
        <w:t xml:space="preserve"> In Iraqi Kurdistan, public-private partnerships have been established to develop wind energy projects. International energy firms collaborate </w:t>
      </w:r>
      <w:r w:rsidRPr="00583BC4">
        <w:rPr>
          <w:rFonts w:ascii="Abadi" w:hAnsi="Abadi"/>
          <w:sz w:val="28"/>
          <w:szCs w:val="28"/>
          <w:lang w:val="en-US"/>
        </w:rPr>
        <w:lastRenderedPageBreak/>
        <w:t>with local entities to enhance renewable energy infrastructure and address energy shortages in regions impacted by conflict.</w:t>
      </w:r>
    </w:p>
    <w:p w14:paraId="4CA6E704" w14:textId="42F7C4B5" w:rsidR="00D8116B" w:rsidRPr="00583BC4" w:rsidRDefault="00583BC4" w:rsidP="001A20BB">
      <w:pPr>
        <w:pStyle w:val="NoSpacing"/>
        <w:numPr>
          <w:ilvl w:val="0"/>
          <w:numId w:val="91"/>
        </w:numPr>
        <w:rPr>
          <w:rFonts w:ascii="Abadi" w:hAnsi="Abadi"/>
          <w:sz w:val="28"/>
          <w:szCs w:val="28"/>
          <w:lang w:val="en-US"/>
        </w:rPr>
      </w:pPr>
      <w:r w:rsidRPr="00583BC4">
        <w:rPr>
          <w:rFonts w:ascii="Abadi" w:hAnsi="Abadi"/>
          <w:b/>
          <w:bCs/>
          <w:sz w:val="28"/>
          <w:szCs w:val="28"/>
          <w:lang w:val="en-US"/>
        </w:rPr>
        <w:t>ESCOs for Energy Efficiency in Syrian Refugee Camps (Jordan):</w:t>
      </w:r>
      <w:r w:rsidRPr="00583BC4">
        <w:rPr>
          <w:rFonts w:ascii="Abadi" w:hAnsi="Abadi"/>
          <w:sz w:val="28"/>
          <w:szCs w:val="28"/>
          <w:lang w:val="en-US"/>
        </w:rPr>
        <w:t xml:space="preserve"> Energy Service Companies (ESCOs) have been engaged to improve energy efficiency in public buildings and infrastructure within Syrian refugee camps in Jordan. These partnerships focus on optimizing energy use and reducing costs, demonstrating a successful model of collaborative energy management in crisis contexts.</w:t>
      </w:r>
    </w:p>
    <w:p w14:paraId="2BC03A65" w14:textId="77777777" w:rsidR="00583BC4" w:rsidRPr="00D8116B" w:rsidRDefault="00583BC4" w:rsidP="00D8116B">
      <w:pPr>
        <w:pStyle w:val="NoSpacing"/>
        <w:ind w:left="720"/>
        <w:rPr>
          <w:rFonts w:ascii="Abadi" w:hAnsi="Abadi"/>
          <w:sz w:val="28"/>
          <w:szCs w:val="28"/>
          <w:lang w:val="en-US"/>
        </w:rPr>
      </w:pPr>
    </w:p>
    <w:p w14:paraId="3079A290" w14:textId="36344A96" w:rsidR="00D8116B" w:rsidRPr="00D8116B" w:rsidRDefault="00D8116B" w:rsidP="001A20BB">
      <w:pPr>
        <w:pStyle w:val="NoSpacing"/>
        <w:numPr>
          <w:ilvl w:val="0"/>
          <w:numId w:val="80"/>
        </w:numPr>
        <w:rPr>
          <w:rFonts w:ascii="Abadi" w:hAnsi="Abadi"/>
          <w:b/>
          <w:bCs/>
          <w:sz w:val="28"/>
          <w:szCs w:val="28"/>
          <w:lang w:val="en-US"/>
        </w:rPr>
      </w:pPr>
      <w:r w:rsidRPr="00D8116B">
        <w:rPr>
          <w:rFonts w:ascii="Abadi" w:hAnsi="Abadi"/>
          <w:b/>
          <w:bCs/>
          <w:sz w:val="28"/>
          <w:szCs w:val="28"/>
          <w:lang w:val="en-US"/>
        </w:rPr>
        <w:t>Local Manufacturing</w:t>
      </w:r>
      <w:r>
        <w:rPr>
          <w:rFonts w:ascii="Abadi" w:hAnsi="Abadi"/>
          <w:b/>
          <w:bCs/>
          <w:sz w:val="28"/>
          <w:szCs w:val="28"/>
          <w:lang w:val="en-US"/>
        </w:rPr>
        <w:t xml:space="preserve">: </w:t>
      </w:r>
      <w:r w:rsidRPr="00D8116B">
        <w:rPr>
          <w:rFonts w:ascii="Abadi" w:hAnsi="Abadi"/>
          <w:sz w:val="28"/>
          <w:szCs w:val="28"/>
          <w:lang w:val="en-US"/>
        </w:rPr>
        <w:t>Development of local industries to produce renewable energy technologies and components.</w:t>
      </w:r>
    </w:p>
    <w:p w14:paraId="1270CB13" w14:textId="77777777" w:rsidR="00D8116B" w:rsidRPr="00D8116B" w:rsidRDefault="00D8116B" w:rsidP="00D8116B">
      <w:pPr>
        <w:pStyle w:val="NoSpacing"/>
        <w:ind w:left="360"/>
        <w:rPr>
          <w:rFonts w:ascii="Abadi" w:hAnsi="Abadi"/>
          <w:b/>
          <w:bCs/>
          <w:sz w:val="28"/>
          <w:szCs w:val="28"/>
          <w:lang w:val="en-US"/>
        </w:rPr>
      </w:pPr>
    </w:p>
    <w:p w14:paraId="6E15DF3A" w14:textId="5EA8464E" w:rsidR="00583BC4" w:rsidRPr="00583BC4" w:rsidRDefault="00D8116B" w:rsidP="00AE6DED">
      <w:pPr>
        <w:pStyle w:val="NoSpacing"/>
        <w:rPr>
          <w:rFonts w:ascii="Abadi" w:hAnsi="Abadi"/>
          <w:b/>
          <w:bCs/>
          <w:sz w:val="28"/>
          <w:szCs w:val="28"/>
          <w:lang w:val="en-US"/>
        </w:rPr>
      </w:pPr>
      <w:r w:rsidRPr="00D8116B">
        <w:rPr>
          <w:rFonts w:ascii="Abadi" w:hAnsi="Abadi"/>
          <w:b/>
          <w:bCs/>
          <w:sz w:val="28"/>
          <w:szCs w:val="28"/>
          <w:lang w:val="en-US"/>
        </w:rPr>
        <w:t>Actual Examples:</w:t>
      </w:r>
    </w:p>
    <w:p w14:paraId="5821A18A" w14:textId="77777777" w:rsidR="00583BC4" w:rsidRPr="00583BC4" w:rsidRDefault="00583BC4" w:rsidP="001A20BB">
      <w:pPr>
        <w:pStyle w:val="NoSpacing"/>
        <w:numPr>
          <w:ilvl w:val="0"/>
          <w:numId w:val="92"/>
        </w:numPr>
        <w:rPr>
          <w:rFonts w:ascii="Abadi" w:hAnsi="Abadi"/>
          <w:sz w:val="28"/>
          <w:szCs w:val="28"/>
          <w:lang w:val="en-US"/>
        </w:rPr>
      </w:pPr>
      <w:r w:rsidRPr="00583BC4">
        <w:rPr>
          <w:rFonts w:ascii="Abadi" w:hAnsi="Abadi"/>
          <w:b/>
          <w:bCs/>
          <w:sz w:val="28"/>
          <w:szCs w:val="28"/>
          <w:lang w:val="en-US"/>
        </w:rPr>
        <w:t>Vocational Training in Solar Installation in Afghanistan (Afghanistan):</w:t>
      </w:r>
      <w:r w:rsidRPr="00583BC4">
        <w:rPr>
          <w:rFonts w:ascii="Abadi" w:hAnsi="Abadi"/>
          <w:sz w:val="28"/>
          <w:szCs w:val="28"/>
          <w:lang w:val="en-US"/>
        </w:rPr>
        <w:t xml:space="preserve"> Afghanistan has implemented vocational training programs to certify individuals in solar panel installation and maintenance. These initiatives aim to build local expertise and support the growth of the renewable energy sector in areas affected by conflict.</w:t>
      </w:r>
    </w:p>
    <w:p w14:paraId="1D3F1383" w14:textId="77777777" w:rsidR="00583BC4" w:rsidRPr="00583BC4" w:rsidRDefault="00583BC4" w:rsidP="00583BC4">
      <w:pPr>
        <w:pStyle w:val="NoSpacing"/>
        <w:rPr>
          <w:rFonts w:ascii="Abadi" w:hAnsi="Abadi"/>
          <w:sz w:val="28"/>
          <w:szCs w:val="28"/>
          <w:lang w:val="en-US"/>
        </w:rPr>
      </w:pPr>
    </w:p>
    <w:p w14:paraId="17DC3D0B" w14:textId="77777777" w:rsidR="00583BC4" w:rsidRPr="00583BC4" w:rsidRDefault="00583BC4" w:rsidP="001A20BB">
      <w:pPr>
        <w:pStyle w:val="NoSpacing"/>
        <w:numPr>
          <w:ilvl w:val="0"/>
          <w:numId w:val="92"/>
        </w:numPr>
        <w:rPr>
          <w:rFonts w:ascii="Abadi" w:hAnsi="Abadi"/>
          <w:sz w:val="28"/>
          <w:szCs w:val="28"/>
          <w:lang w:val="en-US"/>
        </w:rPr>
      </w:pPr>
      <w:r w:rsidRPr="00583BC4">
        <w:rPr>
          <w:rFonts w:ascii="Abadi" w:hAnsi="Abadi"/>
          <w:b/>
          <w:bCs/>
          <w:sz w:val="28"/>
          <w:szCs w:val="28"/>
          <w:lang w:val="en-US"/>
        </w:rPr>
        <w:t xml:space="preserve">University Partnerships for Renewable Energy in Iraq (Iraq): </w:t>
      </w:r>
      <w:r w:rsidRPr="00583BC4">
        <w:rPr>
          <w:rFonts w:ascii="Abadi" w:hAnsi="Abadi"/>
          <w:sz w:val="28"/>
          <w:szCs w:val="28"/>
          <w:lang w:val="en-US"/>
        </w:rPr>
        <w:t>Iraqi universities have collaborated with international institutions to advance research in renewable energy. These partnerships focus on developing innovative solutions and providing advanced training in renewable technologies.</w:t>
      </w:r>
    </w:p>
    <w:p w14:paraId="771E882A" w14:textId="77777777" w:rsidR="00583BC4" w:rsidRPr="00583BC4" w:rsidRDefault="00583BC4" w:rsidP="00583BC4">
      <w:pPr>
        <w:pStyle w:val="NoSpacing"/>
        <w:rPr>
          <w:rFonts w:ascii="Abadi" w:hAnsi="Abadi"/>
          <w:sz w:val="28"/>
          <w:szCs w:val="28"/>
          <w:lang w:val="en-US"/>
        </w:rPr>
      </w:pPr>
    </w:p>
    <w:p w14:paraId="0F26DDA1" w14:textId="695AA3CC" w:rsidR="00D8116B" w:rsidRDefault="00583BC4" w:rsidP="001A20BB">
      <w:pPr>
        <w:pStyle w:val="NoSpacing"/>
        <w:numPr>
          <w:ilvl w:val="0"/>
          <w:numId w:val="92"/>
        </w:numPr>
        <w:rPr>
          <w:rFonts w:ascii="Abadi" w:hAnsi="Abadi"/>
          <w:sz w:val="28"/>
          <w:szCs w:val="28"/>
          <w:lang w:val="en-US"/>
        </w:rPr>
      </w:pPr>
      <w:r w:rsidRPr="00583BC4">
        <w:rPr>
          <w:rFonts w:ascii="Abadi" w:hAnsi="Abadi"/>
          <w:b/>
          <w:bCs/>
          <w:sz w:val="28"/>
          <w:szCs w:val="28"/>
          <w:lang w:val="en-US"/>
        </w:rPr>
        <w:t>Community Workshops on Energy Efficiency in Syria (Syria):</w:t>
      </w:r>
      <w:r w:rsidRPr="00583BC4">
        <w:rPr>
          <w:rFonts w:ascii="Abadi" w:hAnsi="Abadi"/>
          <w:sz w:val="28"/>
          <w:szCs w:val="28"/>
          <w:lang w:val="en-US"/>
        </w:rPr>
        <w:t xml:space="preserve"> In response to the ongoing conflict, community workshops in Syria have been established to teach energy-saving techniques and promote the benefits of renewable energy. These workshops aim to enhance local knowledge and encourage the adoption of sustainable practices.</w:t>
      </w:r>
    </w:p>
    <w:p w14:paraId="5AD7252D" w14:textId="77777777" w:rsidR="00583BC4" w:rsidRPr="00D8116B" w:rsidRDefault="00583BC4" w:rsidP="00583BC4">
      <w:pPr>
        <w:pStyle w:val="NoSpacing"/>
        <w:rPr>
          <w:rFonts w:ascii="Abadi" w:hAnsi="Abadi"/>
          <w:sz w:val="28"/>
          <w:szCs w:val="28"/>
          <w:lang w:val="en-US"/>
        </w:rPr>
      </w:pPr>
    </w:p>
    <w:p w14:paraId="1D856BA4" w14:textId="37D5E787" w:rsidR="00D8116B" w:rsidRPr="00D8116B" w:rsidRDefault="00D8116B" w:rsidP="001A20BB">
      <w:pPr>
        <w:pStyle w:val="NoSpacing"/>
        <w:numPr>
          <w:ilvl w:val="0"/>
          <w:numId w:val="80"/>
        </w:numPr>
        <w:rPr>
          <w:rFonts w:ascii="Abadi" w:hAnsi="Abadi"/>
          <w:b/>
          <w:bCs/>
          <w:sz w:val="28"/>
          <w:szCs w:val="28"/>
          <w:lang w:val="en-US"/>
        </w:rPr>
      </w:pPr>
      <w:r w:rsidRPr="00D8116B">
        <w:rPr>
          <w:rFonts w:ascii="Abadi" w:hAnsi="Abadi"/>
          <w:b/>
          <w:bCs/>
          <w:sz w:val="28"/>
          <w:szCs w:val="28"/>
          <w:lang w:val="en-US"/>
        </w:rPr>
        <w:t>Education Programs</w:t>
      </w:r>
      <w:r w:rsidRPr="00D8116B">
        <w:rPr>
          <w:rFonts w:ascii="Abadi" w:hAnsi="Abadi"/>
          <w:sz w:val="28"/>
          <w:szCs w:val="28"/>
          <w:lang w:val="en-US"/>
        </w:rPr>
        <w:t>:</w:t>
      </w:r>
      <w:r>
        <w:rPr>
          <w:rFonts w:ascii="Abadi" w:hAnsi="Abadi"/>
          <w:sz w:val="28"/>
          <w:szCs w:val="28"/>
          <w:lang w:val="en-US"/>
        </w:rPr>
        <w:t xml:space="preserve"> </w:t>
      </w:r>
      <w:r w:rsidRPr="00D8116B">
        <w:rPr>
          <w:rFonts w:ascii="Abadi" w:hAnsi="Abadi"/>
          <w:sz w:val="28"/>
          <w:szCs w:val="28"/>
          <w:lang w:val="en-US"/>
        </w:rPr>
        <w:t>Initiatives to educate and train the local workforce in renewable energy technologies and practices.</w:t>
      </w:r>
    </w:p>
    <w:p w14:paraId="7B82C8F1" w14:textId="77777777" w:rsidR="00D8116B" w:rsidRPr="00D8116B" w:rsidRDefault="00D8116B" w:rsidP="00D8116B">
      <w:pPr>
        <w:pStyle w:val="NoSpacing"/>
        <w:ind w:left="360"/>
        <w:rPr>
          <w:rFonts w:ascii="Abadi" w:hAnsi="Abadi"/>
          <w:b/>
          <w:bCs/>
          <w:sz w:val="28"/>
          <w:szCs w:val="28"/>
          <w:lang w:val="en-US"/>
        </w:rPr>
      </w:pPr>
    </w:p>
    <w:p w14:paraId="227F3CFC" w14:textId="77777777" w:rsidR="00D8116B" w:rsidRDefault="00D8116B" w:rsidP="00AE6DED">
      <w:pPr>
        <w:pStyle w:val="NoSpacing"/>
        <w:rPr>
          <w:rFonts w:ascii="Abadi" w:hAnsi="Abadi"/>
          <w:b/>
          <w:bCs/>
          <w:sz w:val="28"/>
          <w:szCs w:val="28"/>
          <w:lang w:val="en-US"/>
        </w:rPr>
      </w:pPr>
      <w:r w:rsidRPr="00D8116B">
        <w:rPr>
          <w:rFonts w:ascii="Abadi" w:hAnsi="Abadi"/>
          <w:b/>
          <w:bCs/>
          <w:sz w:val="28"/>
          <w:szCs w:val="28"/>
          <w:lang w:val="en-US"/>
        </w:rPr>
        <w:t>Actual Examples:</w:t>
      </w:r>
    </w:p>
    <w:p w14:paraId="7FB4A991" w14:textId="77777777" w:rsidR="00583BC4" w:rsidRPr="00583BC4" w:rsidRDefault="00583BC4" w:rsidP="001A20BB">
      <w:pPr>
        <w:pStyle w:val="NoSpacing"/>
        <w:numPr>
          <w:ilvl w:val="0"/>
          <w:numId w:val="93"/>
        </w:numPr>
        <w:rPr>
          <w:rFonts w:ascii="Abadi" w:hAnsi="Abadi"/>
          <w:sz w:val="28"/>
          <w:szCs w:val="28"/>
          <w:lang w:val="en-US"/>
        </w:rPr>
      </w:pPr>
      <w:r w:rsidRPr="00583BC4">
        <w:rPr>
          <w:rFonts w:ascii="Abadi" w:hAnsi="Abadi"/>
          <w:b/>
          <w:bCs/>
          <w:sz w:val="28"/>
          <w:szCs w:val="28"/>
          <w:lang w:val="en-US"/>
        </w:rPr>
        <w:t>Vocational Training in Solar Installation in South Sudan (South Sudan):</w:t>
      </w:r>
      <w:r w:rsidRPr="00583BC4">
        <w:rPr>
          <w:rFonts w:ascii="Abadi" w:hAnsi="Abadi"/>
          <w:sz w:val="28"/>
          <w:szCs w:val="28"/>
          <w:lang w:val="en-US"/>
        </w:rPr>
        <w:t xml:space="preserve"> In South Sudan, vocational training programs have been established to provide certification courses in solar panel installation and maintenance. These programs are designed to build local expertise and support the adoption of solar energy in areas with limited access to electricity.</w:t>
      </w:r>
    </w:p>
    <w:p w14:paraId="50DA1D2E" w14:textId="77777777" w:rsidR="00583BC4" w:rsidRPr="00583BC4" w:rsidRDefault="00583BC4" w:rsidP="00583BC4">
      <w:pPr>
        <w:pStyle w:val="NoSpacing"/>
        <w:rPr>
          <w:rFonts w:ascii="Abadi" w:hAnsi="Abadi"/>
          <w:sz w:val="28"/>
          <w:szCs w:val="28"/>
          <w:lang w:val="en-US"/>
        </w:rPr>
      </w:pPr>
    </w:p>
    <w:p w14:paraId="5A9E5124" w14:textId="77777777" w:rsidR="00583BC4" w:rsidRPr="00583BC4" w:rsidRDefault="00583BC4" w:rsidP="001A20BB">
      <w:pPr>
        <w:pStyle w:val="NoSpacing"/>
        <w:numPr>
          <w:ilvl w:val="0"/>
          <w:numId w:val="93"/>
        </w:numPr>
        <w:rPr>
          <w:rFonts w:ascii="Abadi" w:hAnsi="Abadi"/>
          <w:sz w:val="28"/>
          <w:szCs w:val="28"/>
          <w:lang w:val="en-US"/>
        </w:rPr>
      </w:pPr>
      <w:r w:rsidRPr="00583BC4">
        <w:rPr>
          <w:rFonts w:ascii="Abadi" w:hAnsi="Abadi"/>
          <w:b/>
          <w:bCs/>
          <w:sz w:val="28"/>
          <w:szCs w:val="28"/>
          <w:lang w:val="en-US"/>
        </w:rPr>
        <w:lastRenderedPageBreak/>
        <w:t>University Partnerships for Renewable Energy in Lebanon (Lebanon):</w:t>
      </w:r>
      <w:r w:rsidRPr="00583BC4">
        <w:rPr>
          <w:rFonts w:ascii="Abadi" w:hAnsi="Abadi"/>
          <w:sz w:val="28"/>
          <w:szCs w:val="28"/>
          <w:lang w:val="en-US"/>
        </w:rPr>
        <w:t xml:space="preserve"> Lebanese universities have partnered with international institutions to advance research in renewable energy technologies. These collaborations focus on developing innovative solutions and enhancing local academic and technical capabilities in the field of renewable energy.</w:t>
      </w:r>
    </w:p>
    <w:p w14:paraId="069BAD58" w14:textId="77777777" w:rsidR="00583BC4" w:rsidRPr="00583BC4" w:rsidRDefault="00583BC4" w:rsidP="00583BC4">
      <w:pPr>
        <w:pStyle w:val="NoSpacing"/>
        <w:rPr>
          <w:rFonts w:ascii="Abadi" w:hAnsi="Abadi"/>
          <w:sz w:val="28"/>
          <w:szCs w:val="28"/>
          <w:lang w:val="en-US"/>
        </w:rPr>
      </w:pPr>
    </w:p>
    <w:p w14:paraId="04A39A81" w14:textId="6CF004A0" w:rsidR="00D8116B" w:rsidRPr="00583BC4" w:rsidRDefault="00583BC4" w:rsidP="001A20BB">
      <w:pPr>
        <w:pStyle w:val="NoSpacing"/>
        <w:numPr>
          <w:ilvl w:val="0"/>
          <w:numId w:val="93"/>
        </w:numPr>
        <w:rPr>
          <w:rFonts w:ascii="Abadi" w:hAnsi="Abadi"/>
          <w:sz w:val="28"/>
          <w:szCs w:val="28"/>
          <w:lang w:val="en-US"/>
        </w:rPr>
      </w:pPr>
      <w:r w:rsidRPr="00583BC4">
        <w:rPr>
          <w:rFonts w:ascii="Abadi" w:hAnsi="Abadi"/>
          <w:b/>
          <w:bCs/>
          <w:sz w:val="28"/>
          <w:szCs w:val="28"/>
          <w:lang w:val="en-US"/>
        </w:rPr>
        <w:t>Workshops on Energy Efficiency in Yemen (Yemen):</w:t>
      </w:r>
      <w:r w:rsidRPr="00583BC4">
        <w:rPr>
          <w:rFonts w:ascii="Abadi" w:hAnsi="Abadi"/>
          <w:sz w:val="28"/>
          <w:szCs w:val="28"/>
          <w:lang w:val="en-US"/>
        </w:rPr>
        <w:t xml:space="preserve"> In Yemen, community-based workshops have been organized to teach energy-saving techniques and promote the benefits of renewable energy. These workshops aim to educate local populations on practical ways to reduce energy consumption and improve sustainability.</w:t>
      </w:r>
    </w:p>
    <w:p w14:paraId="09241804" w14:textId="77777777" w:rsidR="00D8116B" w:rsidRPr="00D8116B" w:rsidRDefault="00D8116B" w:rsidP="00583BC4">
      <w:pPr>
        <w:pStyle w:val="NoSpacing"/>
        <w:rPr>
          <w:rFonts w:ascii="Abadi" w:hAnsi="Abadi"/>
          <w:sz w:val="28"/>
          <w:szCs w:val="28"/>
          <w:lang w:val="en-US"/>
        </w:rPr>
      </w:pPr>
    </w:p>
    <w:p w14:paraId="3167F8D3" w14:textId="7F5B859F" w:rsidR="00D8116B" w:rsidRPr="00583BC4" w:rsidRDefault="00D8116B" w:rsidP="001A20BB">
      <w:pPr>
        <w:pStyle w:val="NoSpacing"/>
        <w:numPr>
          <w:ilvl w:val="0"/>
          <w:numId w:val="80"/>
        </w:numPr>
        <w:rPr>
          <w:rFonts w:ascii="Abadi" w:hAnsi="Abadi"/>
          <w:b/>
          <w:bCs/>
          <w:sz w:val="28"/>
          <w:szCs w:val="28"/>
          <w:lang w:val="en-US"/>
        </w:rPr>
      </w:pPr>
      <w:r w:rsidRPr="00D8116B">
        <w:rPr>
          <w:rFonts w:ascii="Abadi" w:hAnsi="Abadi"/>
          <w:b/>
          <w:bCs/>
          <w:sz w:val="28"/>
          <w:szCs w:val="28"/>
          <w:lang w:val="en-US"/>
        </w:rPr>
        <w:t>Innovation Hubs</w:t>
      </w:r>
      <w:r>
        <w:rPr>
          <w:rFonts w:ascii="Abadi" w:hAnsi="Abadi"/>
          <w:b/>
          <w:bCs/>
          <w:sz w:val="28"/>
          <w:szCs w:val="28"/>
          <w:lang w:val="en-US"/>
        </w:rPr>
        <w:t xml:space="preserve">: </w:t>
      </w:r>
      <w:r w:rsidRPr="00D8116B">
        <w:rPr>
          <w:rFonts w:ascii="Abadi" w:hAnsi="Abadi"/>
          <w:sz w:val="28"/>
          <w:szCs w:val="28"/>
          <w:lang w:val="en-US"/>
        </w:rPr>
        <w:t>Establishment of centers dedicated to energy research and the development of new technologies.</w:t>
      </w:r>
    </w:p>
    <w:p w14:paraId="653CCEE0" w14:textId="77777777" w:rsidR="00D8116B" w:rsidRDefault="00D8116B" w:rsidP="00AE6DED">
      <w:pPr>
        <w:pStyle w:val="NoSpacing"/>
        <w:rPr>
          <w:rFonts w:ascii="Abadi" w:hAnsi="Abadi"/>
          <w:b/>
          <w:bCs/>
          <w:sz w:val="28"/>
          <w:szCs w:val="28"/>
          <w:lang w:val="en-US"/>
        </w:rPr>
      </w:pPr>
      <w:r w:rsidRPr="00D8116B">
        <w:rPr>
          <w:rFonts w:ascii="Abadi" w:hAnsi="Abadi"/>
          <w:b/>
          <w:bCs/>
          <w:sz w:val="28"/>
          <w:szCs w:val="28"/>
          <w:lang w:val="en-US"/>
        </w:rPr>
        <w:t>Actual Examples:</w:t>
      </w:r>
    </w:p>
    <w:p w14:paraId="6068EB78" w14:textId="440A0793" w:rsidR="00583BC4" w:rsidRPr="00583BC4" w:rsidRDefault="00583BC4" w:rsidP="001A20BB">
      <w:pPr>
        <w:pStyle w:val="NoSpacing"/>
        <w:numPr>
          <w:ilvl w:val="0"/>
          <w:numId w:val="94"/>
        </w:numPr>
        <w:rPr>
          <w:rFonts w:ascii="Abadi" w:hAnsi="Abadi"/>
          <w:sz w:val="28"/>
          <w:szCs w:val="28"/>
          <w:lang w:val="en-US"/>
        </w:rPr>
      </w:pPr>
      <w:r w:rsidRPr="00583BC4">
        <w:rPr>
          <w:rFonts w:ascii="Abadi" w:hAnsi="Abadi"/>
          <w:b/>
          <w:bCs/>
          <w:sz w:val="28"/>
          <w:szCs w:val="28"/>
          <w:lang w:val="en-US"/>
        </w:rPr>
        <w:t>Energy Innovation Centers in Ukraine (Ukraine):</w:t>
      </w:r>
      <w:r w:rsidRPr="00583BC4">
        <w:rPr>
          <w:rFonts w:ascii="Abadi" w:hAnsi="Abadi"/>
          <w:sz w:val="28"/>
          <w:szCs w:val="28"/>
          <w:lang w:val="en-US"/>
        </w:rPr>
        <w:t xml:space="preserve"> Ukraine has established energy innovation centers that bring together researchers, entrepreneurs, and investors to develop advanced energy solutions. These centers focus on fostering innovation in renewable energy technologies and supporting the rebuilding of energy infrastructure.</w:t>
      </w:r>
    </w:p>
    <w:p w14:paraId="0774E4FD" w14:textId="4FD17190" w:rsidR="00583BC4" w:rsidRPr="00583BC4" w:rsidRDefault="00583BC4" w:rsidP="001A20BB">
      <w:pPr>
        <w:pStyle w:val="NoSpacing"/>
        <w:numPr>
          <w:ilvl w:val="0"/>
          <w:numId w:val="94"/>
        </w:numPr>
        <w:rPr>
          <w:rFonts w:ascii="Abadi" w:hAnsi="Abadi"/>
          <w:sz w:val="28"/>
          <w:szCs w:val="28"/>
          <w:lang w:val="en-US"/>
        </w:rPr>
      </w:pPr>
      <w:r w:rsidRPr="00583BC4">
        <w:rPr>
          <w:rFonts w:ascii="Abadi" w:hAnsi="Abadi"/>
          <w:b/>
          <w:bCs/>
          <w:sz w:val="28"/>
          <w:szCs w:val="28"/>
          <w:lang w:val="en-US"/>
        </w:rPr>
        <w:t>Renewable Energy Startup Incubators in Iraq (Iraq):</w:t>
      </w:r>
      <w:r w:rsidRPr="00583BC4">
        <w:rPr>
          <w:rFonts w:ascii="Abadi" w:hAnsi="Abadi"/>
          <w:sz w:val="28"/>
          <w:szCs w:val="28"/>
          <w:lang w:val="en-US"/>
        </w:rPr>
        <w:t xml:space="preserve"> In Iraq, startup incubators support ventures focused on renewable energy technologies. These incubators provide funding, mentorship, and resources to startups, helping them develop and scale innovative solutions in a conflict-affected region.</w:t>
      </w:r>
    </w:p>
    <w:p w14:paraId="53FF83F5" w14:textId="2A8178F5" w:rsidR="00D8116B" w:rsidRDefault="00583BC4" w:rsidP="001A20BB">
      <w:pPr>
        <w:pStyle w:val="NoSpacing"/>
        <w:numPr>
          <w:ilvl w:val="0"/>
          <w:numId w:val="94"/>
        </w:numPr>
        <w:rPr>
          <w:rFonts w:ascii="Abadi" w:hAnsi="Abadi"/>
          <w:sz w:val="28"/>
          <w:szCs w:val="28"/>
          <w:lang w:val="en-US"/>
        </w:rPr>
      </w:pPr>
      <w:r w:rsidRPr="00583BC4">
        <w:rPr>
          <w:rFonts w:ascii="Abadi" w:hAnsi="Abadi"/>
          <w:b/>
          <w:bCs/>
          <w:sz w:val="28"/>
          <w:szCs w:val="28"/>
          <w:lang w:val="en-US"/>
        </w:rPr>
        <w:t xml:space="preserve">Collaborative Research Projects in Syria (Syria): </w:t>
      </w:r>
      <w:r w:rsidRPr="00583BC4">
        <w:rPr>
          <w:rFonts w:ascii="Abadi" w:hAnsi="Abadi"/>
          <w:sz w:val="28"/>
          <w:szCs w:val="28"/>
          <w:lang w:val="en-US"/>
        </w:rPr>
        <w:t>Research collaborations between local and international institutions in Syria have focused on addressing energy challenges. These joint projects aim to develop and implement new technologies and strategies to improve energy access and sustainability in areas impacted by ongoing conflict.</w:t>
      </w:r>
    </w:p>
    <w:p w14:paraId="7A74007F" w14:textId="77777777" w:rsidR="00583BC4" w:rsidRPr="00D8116B" w:rsidRDefault="00583BC4" w:rsidP="00583BC4">
      <w:pPr>
        <w:pStyle w:val="NoSpacing"/>
        <w:rPr>
          <w:rFonts w:ascii="Abadi" w:hAnsi="Abadi"/>
          <w:sz w:val="28"/>
          <w:szCs w:val="28"/>
          <w:lang w:val="en-US"/>
        </w:rPr>
      </w:pPr>
    </w:p>
    <w:p w14:paraId="2CC08A7F" w14:textId="12075044" w:rsidR="00D8116B" w:rsidRDefault="00D8116B" w:rsidP="001A20BB">
      <w:pPr>
        <w:pStyle w:val="NoSpacing"/>
        <w:numPr>
          <w:ilvl w:val="0"/>
          <w:numId w:val="80"/>
        </w:numPr>
        <w:rPr>
          <w:rFonts w:ascii="Abadi" w:hAnsi="Abadi"/>
          <w:b/>
          <w:bCs/>
          <w:sz w:val="28"/>
          <w:szCs w:val="28"/>
          <w:lang w:val="en-US"/>
        </w:rPr>
      </w:pPr>
      <w:r w:rsidRPr="00D8116B">
        <w:rPr>
          <w:rFonts w:ascii="Abadi" w:hAnsi="Abadi"/>
          <w:b/>
          <w:bCs/>
          <w:sz w:val="28"/>
          <w:szCs w:val="28"/>
          <w:lang w:val="en-US"/>
        </w:rPr>
        <w:t>Renewable Energy Investments</w:t>
      </w:r>
      <w:r>
        <w:rPr>
          <w:rFonts w:ascii="Abadi" w:hAnsi="Abadi"/>
          <w:b/>
          <w:bCs/>
          <w:sz w:val="28"/>
          <w:szCs w:val="28"/>
          <w:lang w:val="en-US"/>
        </w:rPr>
        <w:t xml:space="preserve">: </w:t>
      </w:r>
      <w:r w:rsidRPr="00D8116B">
        <w:rPr>
          <w:rFonts w:ascii="Abadi" w:hAnsi="Abadi"/>
          <w:sz w:val="28"/>
          <w:szCs w:val="28"/>
          <w:lang w:val="en-US"/>
        </w:rPr>
        <w:t>Attracting capital for the development of renewable energy projects.</w:t>
      </w:r>
    </w:p>
    <w:p w14:paraId="3D9EEFC2" w14:textId="77777777" w:rsidR="00583BC4" w:rsidRPr="00583BC4" w:rsidRDefault="00583BC4" w:rsidP="00583BC4">
      <w:pPr>
        <w:pStyle w:val="NoSpacing"/>
        <w:ind w:left="360"/>
        <w:rPr>
          <w:rFonts w:ascii="Abadi" w:hAnsi="Abadi"/>
          <w:b/>
          <w:bCs/>
          <w:sz w:val="28"/>
          <w:szCs w:val="28"/>
          <w:lang w:val="en-US"/>
        </w:rPr>
      </w:pPr>
    </w:p>
    <w:p w14:paraId="710CDE2E" w14:textId="77777777" w:rsidR="00D8116B" w:rsidRDefault="00D8116B" w:rsidP="00AE6DED">
      <w:pPr>
        <w:pStyle w:val="NoSpacing"/>
        <w:rPr>
          <w:rFonts w:ascii="Abadi" w:hAnsi="Abadi"/>
          <w:b/>
          <w:bCs/>
          <w:sz w:val="28"/>
          <w:szCs w:val="28"/>
          <w:lang w:val="en-US"/>
        </w:rPr>
      </w:pPr>
      <w:r w:rsidRPr="00D8116B">
        <w:rPr>
          <w:rFonts w:ascii="Abadi" w:hAnsi="Abadi"/>
          <w:b/>
          <w:bCs/>
          <w:sz w:val="28"/>
          <w:szCs w:val="28"/>
          <w:lang w:val="en-US"/>
        </w:rPr>
        <w:t>Actual Examples:</w:t>
      </w:r>
    </w:p>
    <w:p w14:paraId="0BDA8A31" w14:textId="1540AF1D" w:rsidR="00583BC4" w:rsidRPr="00583BC4" w:rsidRDefault="00583BC4" w:rsidP="001A20BB">
      <w:pPr>
        <w:pStyle w:val="NoSpacing"/>
        <w:numPr>
          <w:ilvl w:val="0"/>
          <w:numId w:val="95"/>
        </w:numPr>
        <w:rPr>
          <w:rFonts w:ascii="Abadi" w:hAnsi="Abadi"/>
          <w:sz w:val="28"/>
          <w:szCs w:val="28"/>
          <w:lang w:val="en-US"/>
        </w:rPr>
      </w:pPr>
      <w:r w:rsidRPr="00583BC4">
        <w:rPr>
          <w:rFonts w:ascii="Abadi" w:hAnsi="Abadi"/>
          <w:b/>
          <w:bCs/>
          <w:sz w:val="28"/>
          <w:szCs w:val="28"/>
          <w:lang w:val="en-US"/>
        </w:rPr>
        <w:t>Solar Investment Funds in Yemen (Yemen):</w:t>
      </w:r>
      <w:r w:rsidRPr="00583BC4">
        <w:rPr>
          <w:rFonts w:ascii="Abadi" w:hAnsi="Abadi"/>
          <w:sz w:val="28"/>
          <w:szCs w:val="28"/>
          <w:lang w:val="en-US"/>
        </w:rPr>
        <w:t xml:space="preserve"> Investment funds have been established to finance solar energy projects in Yemen, focusing on providing capital for the installation of solar systems to improve energy access in conflict-affected areas.</w:t>
      </w:r>
    </w:p>
    <w:p w14:paraId="07FB28A6" w14:textId="6D8AB244" w:rsidR="00583BC4" w:rsidRPr="00583BC4" w:rsidRDefault="00583BC4" w:rsidP="001A20BB">
      <w:pPr>
        <w:pStyle w:val="NoSpacing"/>
        <w:numPr>
          <w:ilvl w:val="0"/>
          <w:numId w:val="95"/>
        </w:numPr>
        <w:rPr>
          <w:rFonts w:ascii="Abadi" w:hAnsi="Abadi"/>
          <w:sz w:val="28"/>
          <w:szCs w:val="28"/>
          <w:lang w:val="en-US"/>
        </w:rPr>
      </w:pPr>
      <w:r w:rsidRPr="00583BC4">
        <w:rPr>
          <w:rFonts w:ascii="Abadi" w:hAnsi="Abadi"/>
          <w:b/>
          <w:bCs/>
          <w:sz w:val="28"/>
          <w:szCs w:val="28"/>
          <w:lang w:val="en-US"/>
        </w:rPr>
        <w:lastRenderedPageBreak/>
        <w:t>Wind Energy Bonds in Ukraine (Ukraine):</w:t>
      </w:r>
      <w:r w:rsidRPr="00583BC4">
        <w:rPr>
          <w:rFonts w:ascii="Abadi" w:hAnsi="Abadi"/>
          <w:sz w:val="28"/>
          <w:szCs w:val="28"/>
          <w:lang w:val="en-US"/>
        </w:rPr>
        <w:t xml:space="preserve"> Ukraine has issued bonds specifically to raise capital for wind energy projects. These financial instruments attract investment for the development of wind farms, supporting renewable energy growth amidst challenging conditions.</w:t>
      </w:r>
    </w:p>
    <w:p w14:paraId="50467286" w14:textId="495321B3" w:rsidR="004C1E39" w:rsidRDefault="00583BC4" w:rsidP="001A20BB">
      <w:pPr>
        <w:pStyle w:val="NoSpacing"/>
        <w:numPr>
          <w:ilvl w:val="0"/>
          <w:numId w:val="95"/>
        </w:numPr>
        <w:rPr>
          <w:rFonts w:ascii="Abadi" w:hAnsi="Abadi"/>
          <w:sz w:val="28"/>
          <w:szCs w:val="28"/>
          <w:lang w:val="en-US"/>
        </w:rPr>
      </w:pPr>
      <w:r w:rsidRPr="00583BC4">
        <w:rPr>
          <w:rFonts w:ascii="Abadi" w:hAnsi="Abadi"/>
          <w:b/>
          <w:bCs/>
          <w:sz w:val="28"/>
          <w:szCs w:val="28"/>
          <w:lang w:val="en-US"/>
        </w:rPr>
        <w:t>Crowdfunding Campaigns for Renewable Projects in Syria (Syria):</w:t>
      </w:r>
      <w:r w:rsidRPr="00583BC4">
        <w:rPr>
          <w:rFonts w:ascii="Abadi" w:hAnsi="Abadi"/>
          <w:sz w:val="28"/>
          <w:szCs w:val="28"/>
          <w:lang w:val="en-US"/>
        </w:rPr>
        <w:t xml:space="preserve"> Crowdfunding platforms have been used to gather financial support for renewable energy initiatives in Syria. These campaigns mobilize global community resources to fund solar and other renewable energy projects, addressing the energy needs of conflict-affected regions.</w:t>
      </w:r>
    </w:p>
    <w:p w14:paraId="408B9EF5" w14:textId="77777777" w:rsidR="00583BC4" w:rsidRPr="00D8116B" w:rsidRDefault="00583BC4" w:rsidP="00583BC4">
      <w:pPr>
        <w:pStyle w:val="NoSpacing"/>
        <w:rPr>
          <w:rFonts w:ascii="Abadi" w:hAnsi="Abadi"/>
          <w:sz w:val="28"/>
          <w:szCs w:val="28"/>
          <w:lang w:val="en-US"/>
        </w:rPr>
      </w:pPr>
    </w:p>
    <w:p w14:paraId="6FA09BB0" w14:textId="57BEF491" w:rsidR="00D8116B" w:rsidRPr="00D8116B" w:rsidRDefault="00D8116B" w:rsidP="001A20BB">
      <w:pPr>
        <w:pStyle w:val="NoSpacing"/>
        <w:numPr>
          <w:ilvl w:val="0"/>
          <w:numId w:val="80"/>
        </w:numPr>
        <w:rPr>
          <w:rFonts w:ascii="Abadi" w:hAnsi="Abadi"/>
          <w:b/>
          <w:bCs/>
          <w:sz w:val="28"/>
          <w:szCs w:val="28"/>
          <w:lang w:val="en-US"/>
        </w:rPr>
      </w:pPr>
      <w:r w:rsidRPr="00D8116B">
        <w:rPr>
          <w:rFonts w:ascii="Abadi" w:hAnsi="Abadi"/>
          <w:b/>
          <w:bCs/>
          <w:sz w:val="28"/>
          <w:szCs w:val="28"/>
          <w:lang w:val="en-US"/>
        </w:rPr>
        <w:t>Energy Efficiency Initiatives</w:t>
      </w:r>
      <w:r>
        <w:rPr>
          <w:rFonts w:ascii="Abadi" w:hAnsi="Abadi"/>
          <w:b/>
          <w:bCs/>
          <w:sz w:val="28"/>
          <w:szCs w:val="28"/>
          <w:lang w:val="en-US"/>
        </w:rPr>
        <w:t xml:space="preserve">: </w:t>
      </w:r>
      <w:r w:rsidRPr="00D8116B">
        <w:rPr>
          <w:rFonts w:ascii="Abadi" w:hAnsi="Abadi"/>
          <w:sz w:val="28"/>
          <w:szCs w:val="28"/>
          <w:lang w:val="en-US"/>
        </w:rPr>
        <w:t>Programs and measures aimed at reducing energy consumption and improving efficiency.</w:t>
      </w:r>
    </w:p>
    <w:p w14:paraId="0768C736" w14:textId="77777777" w:rsidR="00D8116B" w:rsidRPr="00D8116B" w:rsidRDefault="00D8116B" w:rsidP="00D8116B">
      <w:pPr>
        <w:pStyle w:val="NoSpacing"/>
        <w:ind w:left="360"/>
        <w:rPr>
          <w:rFonts w:ascii="Abadi" w:hAnsi="Abadi"/>
          <w:b/>
          <w:bCs/>
          <w:sz w:val="28"/>
          <w:szCs w:val="28"/>
          <w:lang w:val="en-US"/>
        </w:rPr>
      </w:pPr>
    </w:p>
    <w:p w14:paraId="7F81AB3D" w14:textId="77777777" w:rsidR="00D8116B" w:rsidRDefault="00D8116B" w:rsidP="004C1E39">
      <w:pPr>
        <w:pStyle w:val="NoSpacing"/>
        <w:ind w:left="360"/>
        <w:rPr>
          <w:rFonts w:ascii="Abadi" w:hAnsi="Abadi"/>
          <w:b/>
          <w:bCs/>
          <w:sz w:val="28"/>
          <w:szCs w:val="28"/>
          <w:lang w:val="en-US"/>
        </w:rPr>
      </w:pPr>
      <w:r w:rsidRPr="00D8116B">
        <w:rPr>
          <w:rFonts w:ascii="Abadi" w:hAnsi="Abadi"/>
          <w:b/>
          <w:bCs/>
          <w:sz w:val="28"/>
          <w:szCs w:val="28"/>
          <w:lang w:val="en-US"/>
        </w:rPr>
        <w:t>Actual Examples:</w:t>
      </w:r>
    </w:p>
    <w:p w14:paraId="07266BB7" w14:textId="19FB08EA" w:rsidR="00583BC4" w:rsidRPr="00583BC4" w:rsidRDefault="00583BC4" w:rsidP="001A20BB">
      <w:pPr>
        <w:pStyle w:val="NoSpacing"/>
        <w:numPr>
          <w:ilvl w:val="0"/>
          <w:numId w:val="96"/>
        </w:numPr>
        <w:rPr>
          <w:rFonts w:ascii="Abadi" w:hAnsi="Abadi"/>
          <w:sz w:val="28"/>
          <w:szCs w:val="28"/>
          <w:lang w:val="en-US"/>
        </w:rPr>
      </w:pPr>
      <w:r w:rsidRPr="00583BC4">
        <w:rPr>
          <w:rFonts w:ascii="Abadi" w:hAnsi="Abadi"/>
          <w:b/>
          <w:bCs/>
          <w:sz w:val="28"/>
          <w:szCs w:val="28"/>
          <w:lang w:val="en-US"/>
        </w:rPr>
        <w:t>Energy-Efficient Building Retrofits in Lebanon (Lebanon):</w:t>
      </w:r>
      <w:r w:rsidRPr="00583BC4">
        <w:rPr>
          <w:rFonts w:ascii="Abadi" w:hAnsi="Abadi"/>
          <w:sz w:val="28"/>
          <w:szCs w:val="28"/>
          <w:lang w:val="en-US"/>
        </w:rPr>
        <w:t xml:space="preserve"> In Lebanon, projects have been undertaken to retrofit existing buildings with energy-efficient technologies and materials. These retrofits aim to reduce energy consumption and improve building performance amidst challenging conditions.</w:t>
      </w:r>
    </w:p>
    <w:p w14:paraId="3C820EEF" w14:textId="4E91B15A" w:rsidR="00583BC4" w:rsidRPr="00583BC4" w:rsidRDefault="00583BC4" w:rsidP="001A20BB">
      <w:pPr>
        <w:pStyle w:val="NoSpacing"/>
        <w:numPr>
          <w:ilvl w:val="0"/>
          <w:numId w:val="96"/>
        </w:numPr>
        <w:rPr>
          <w:rFonts w:ascii="Abadi" w:hAnsi="Abadi"/>
          <w:sz w:val="28"/>
          <w:szCs w:val="28"/>
          <w:lang w:val="en-US"/>
        </w:rPr>
      </w:pPr>
      <w:r w:rsidRPr="00583BC4">
        <w:rPr>
          <w:rFonts w:ascii="Abadi" w:hAnsi="Abadi"/>
          <w:b/>
          <w:bCs/>
          <w:sz w:val="28"/>
          <w:szCs w:val="28"/>
          <w:lang w:val="en-US"/>
        </w:rPr>
        <w:t xml:space="preserve">Incentives for Energy-Saving Appliances in Jordan (Jordan): </w:t>
      </w:r>
      <w:r w:rsidRPr="00583BC4">
        <w:rPr>
          <w:rFonts w:ascii="Abadi" w:hAnsi="Abadi"/>
          <w:sz w:val="28"/>
          <w:szCs w:val="28"/>
          <w:lang w:val="en-US"/>
        </w:rPr>
        <w:t>The Jordanian government has implemented programs providing rebates and incentives for the purchase of energy-efficient appliances. These initiatives are designed to encourage residents and businesses to adopt energy-saving technologies.</w:t>
      </w:r>
    </w:p>
    <w:p w14:paraId="6483C874" w14:textId="77777777" w:rsidR="00583BC4" w:rsidRPr="00583BC4" w:rsidRDefault="00583BC4" w:rsidP="001A20BB">
      <w:pPr>
        <w:pStyle w:val="NoSpacing"/>
        <w:numPr>
          <w:ilvl w:val="0"/>
          <w:numId w:val="96"/>
        </w:numPr>
        <w:rPr>
          <w:rFonts w:ascii="Abadi" w:hAnsi="Abadi"/>
          <w:sz w:val="28"/>
          <w:szCs w:val="28"/>
          <w:lang w:val="en-US"/>
        </w:rPr>
      </w:pPr>
      <w:r w:rsidRPr="00583BC4">
        <w:rPr>
          <w:rFonts w:ascii="Abadi" w:hAnsi="Abadi"/>
          <w:b/>
          <w:bCs/>
          <w:sz w:val="28"/>
          <w:szCs w:val="28"/>
          <w:lang w:val="en-US"/>
        </w:rPr>
        <w:t>Smart Meter Installations in Ukraine (Ukraine):</w:t>
      </w:r>
      <w:r w:rsidRPr="00583BC4">
        <w:rPr>
          <w:rFonts w:ascii="Abadi" w:hAnsi="Abadi"/>
          <w:sz w:val="28"/>
          <w:szCs w:val="28"/>
          <w:lang w:val="en-US"/>
        </w:rPr>
        <w:t xml:space="preserve"> In Ukraine, smart meters have been deployed to monitor and manage energy usage more effectively. These installations help optimize energy consumption and improve efficiency in both residential and commercial settings.</w:t>
      </w:r>
    </w:p>
    <w:p w14:paraId="6FCFC67E" w14:textId="77777777" w:rsidR="00583BC4" w:rsidRPr="00D8116B" w:rsidRDefault="00583BC4" w:rsidP="00583BC4">
      <w:pPr>
        <w:pStyle w:val="NoSpacing"/>
        <w:rPr>
          <w:rFonts w:ascii="Abadi" w:hAnsi="Abadi"/>
          <w:sz w:val="28"/>
          <w:szCs w:val="28"/>
          <w:lang w:val="en-US"/>
        </w:rPr>
      </w:pPr>
    </w:p>
    <w:p w14:paraId="28A919D9" w14:textId="3BEA2B66" w:rsidR="00D8116B" w:rsidRPr="00D8116B" w:rsidRDefault="00D8116B" w:rsidP="001A20BB">
      <w:pPr>
        <w:pStyle w:val="NoSpacing"/>
        <w:numPr>
          <w:ilvl w:val="0"/>
          <w:numId w:val="80"/>
        </w:numPr>
        <w:rPr>
          <w:rFonts w:ascii="Abadi" w:hAnsi="Abadi"/>
          <w:b/>
          <w:bCs/>
          <w:sz w:val="28"/>
          <w:szCs w:val="28"/>
          <w:lang w:val="en-US"/>
        </w:rPr>
      </w:pPr>
      <w:r w:rsidRPr="00D8116B">
        <w:rPr>
          <w:rFonts w:ascii="Abadi" w:hAnsi="Abadi"/>
          <w:b/>
          <w:bCs/>
          <w:sz w:val="28"/>
          <w:szCs w:val="28"/>
          <w:lang w:val="en-US"/>
        </w:rPr>
        <w:t>Technological Advancements</w:t>
      </w:r>
      <w:r>
        <w:rPr>
          <w:rFonts w:ascii="Abadi" w:hAnsi="Abadi"/>
          <w:b/>
          <w:bCs/>
          <w:sz w:val="28"/>
          <w:szCs w:val="28"/>
          <w:lang w:val="en-US"/>
        </w:rPr>
        <w:t xml:space="preserve">: </w:t>
      </w:r>
      <w:r w:rsidRPr="00D8116B">
        <w:rPr>
          <w:rFonts w:ascii="Abadi" w:hAnsi="Abadi"/>
          <w:sz w:val="28"/>
          <w:szCs w:val="28"/>
          <w:lang w:val="en-US"/>
        </w:rPr>
        <w:t>Adoption and integration of advanced technologies to enhance energy production and distribution.</w:t>
      </w:r>
    </w:p>
    <w:p w14:paraId="2358FC81" w14:textId="77777777" w:rsidR="00D8116B" w:rsidRPr="00D8116B" w:rsidRDefault="00D8116B" w:rsidP="00D8116B">
      <w:pPr>
        <w:pStyle w:val="NoSpacing"/>
        <w:ind w:left="360"/>
        <w:rPr>
          <w:rFonts w:ascii="Abadi" w:hAnsi="Abadi"/>
          <w:b/>
          <w:bCs/>
          <w:sz w:val="28"/>
          <w:szCs w:val="28"/>
          <w:lang w:val="en-US"/>
        </w:rPr>
      </w:pPr>
    </w:p>
    <w:p w14:paraId="7A5154DF" w14:textId="77777777" w:rsidR="00D8116B" w:rsidRDefault="00D8116B" w:rsidP="004C1E39">
      <w:pPr>
        <w:pStyle w:val="NoSpacing"/>
        <w:ind w:left="360"/>
        <w:rPr>
          <w:rFonts w:ascii="Abadi" w:hAnsi="Abadi"/>
          <w:b/>
          <w:bCs/>
          <w:sz w:val="28"/>
          <w:szCs w:val="28"/>
          <w:lang w:val="en-US"/>
        </w:rPr>
      </w:pPr>
      <w:r w:rsidRPr="00D8116B">
        <w:rPr>
          <w:rFonts w:ascii="Abadi" w:hAnsi="Abadi"/>
          <w:b/>
          <w:bCs/>
          <w:sz w:val="28"/>
          <w:szCs w:val="28"/>
          <w:lang w:val="en-US"/>
        </w:rPr>
        <w:t>Actual Examples:</w:t>
      </w:r>
    </w:p>
    <w:p w14:paraId="627EC40D" w14:textId="41386E49" w:rsidR="00A3324C" w:rsidRPr="00A3324C" w:rsidRDefault="00A3324C" w:rsidP="001A20BB">
      <w:pPr>
        <w:pStyle w:val="NoSpacing"/>
        <w:numPr>
          <w:ilvl w:val="0"/>
          <w:numId w:val="97"/>
        </w:numPr>
        <w:rPr>
          <w:rFonts w:ascii="Abadi" w:hAnsi="Abadi"/>
          <w:sz w:val="28"/>
          <w:szCs w:val="28"/>
          <w:lang w:val="en-US"/>
        </w:rPr>
      </w:pPr>
      <w:r w:rsidRPr="00A3324C">
        <w:rPr>
          <w:rFonts w:ascii="Abadi" w:hAnsi="Abadi"/>
          <w:b/>
          <w:bCs/>
          <w:sz w:val="28"/>
          <w:szCs w:val="28"/>
          <w:lang w:val="en-US"/>
        </w:rPr>
        <w:t>Smart Grid Implementation in Ukraine (Ukraine):</w:t>
      </w:r>
      <w:r w:rsidRPr="00A3324C">
        <w:rPr>
          <w:rFonts w:ascii="Abadi" w:hAnsi="Abadi"/>
          <w:sz w:val="28"/>
          <w:szCs w:val="28"/>
          <w:lang w:val="en-US"/>
        </w:rPr>
        <w:t xml:space="preserve"> In Ukraine, the development of smart grid systems has been prioritized to enhance energy distribution and reduce losses. This initiative aims to modernize the grid infrastructure and improve energy reliability in areas affected by conflict.</w:t>
      </w:r>
    </w:p>
    <w:p w14:paraId="4D8FDD3F" w14:textId="2CEBB57F" w:rsidR="00A3324C" w:rsidRPr="00A3324C" w:rsidRDefault="00A3324C" w:rsidP="001A20BB">
      <w:pPr>
        <w:pStyle w:val="NoSpacing"/>
        <w:numPr>
          <w:ilvl w:val="0"/>
          <w:numId w:val="97"/>
        </w:numPr>
        <w:rPr>
          <w:rFonts w:ascii="Abadi" w:hAnsi="Abadi"/>
          <w:sz w:val="28"/>
          <w:szCs w:val="28"/>
          <w:lang w:val="en-US"/>
        </w:rPr>
      </w:pPr>
      <w:r w:rsidRPr="00A3324C">
        <w:rPr>
          <w:rFonts w:ascii="Abadi" w:hAnsi="Abadi"/>
          <w:b/>
          <w:bCs/>
          <w:sz w:val="28"/>
          <w:szCs w:val="28"/>
          <w:lang w:val="en-US"/>
        </w:rPr>
        <w:t>Advanced Battery Storage Solutions in Iraq (Iraq):</w:t>
      </w:r>
      <w:r w:rsidRPr="00A3324C">
        <w:rPr>
          <w:rFonts w:ascii="Abadi" w:hAnsi="Abadi"/>
          <w:sz w:val="28"/>
          <w:szCs w:val="28"/>
          <w:lang w:val="en-US"/>
        </w:rPr>
        <w:t xml:space="preserve"> Iraq has invested in advanced battery storage technologies to store excess renewable energy. These solutions help balance supply </w:t>
      </w:r>
      <w:r w:rsidRPr="00A3324C">
        <w:rPr>
          <w:rFonts w:ascii="Abadi" w:hAnsi="Abadi"/>
          <w:sz w:val="28"/>
          <w:szCs w:val="28"/>
          <w:lang w:val="en-US"/>
        </w:rPr>
        <w:lastRenderedPageBreak/>
        <w:t>and demand, ensuring a stable energy supply in regions impacted by instability and infrastructure damage.</w:t>
      </w:r>
    </w:p>
    <w:p w14:paraId="2EF61259" w14:textId="2327997F" w:rsidR="00D8116B" w:rsidRPr="00D8116B" w:rsidRDefault="00A3324C" w:rsidP="001A20BB">
      <w:pPr>
        <w:pStyle w:val="NoSpacing"/>
        <w:numPr>
          <w:ilvl w:val="0"/>
          <w:numId w:val="97"/>
        </w:numPr>
        <w:rPr>
          <w:rFonts w:ascii="Abadi" w:hAnsi="Abadi"/>
          <w:sz w:val="28"/>
          <w:szCs w:val="28"/>
          <w:lang w:val="en-US"/>
        </w:rPr>
      </w:pPr>
      <w:r w:rsidRPr="00A3324C">
        <w:rPr>
          <w:rFonts w:ascii="Abadi" w:hAnsi="Abadi"/>
          <w:b/>
          <w:bCs/>
          <w:sz w:val="28"/>
          <w:szCs w:val="28"/>
          <w:lang w:val="en-US"/>
        </w:rPr>
        <w:t>Energy Management Systems in Lebanon (Lebanon):</w:t>
      </w:r>
      <w:r w:rsidRPr="00A3324C">
        <w:rPr>
          <w:rFonts w:ascii="Abadi" w:hAnsi="Abadi"/>
          <w:sz w:val="28"/>
          <w:szCs w:val="28"/>
          <w:lang w:val="en-US"/>
        </w:rPr>
        <w:t xml:space="preserve"> Lebanon has implemented energy management systems to optimize energy use and improve grid reliability. These systems employ advanced software to monitor and control energy consumption, supporting efficiency and stability in a challenging environment.</w:t>
      </w:r>
    </w:p>
    <w:p w14:paraId="4ADF6D93" w14:textId="77777777" w:rsidR="00D8116B" w:rsidRPr="00D8116B" w:rsidRDefault="00D8116B" w:rsidP="00D8116B">
      <w:pPr>
        <w:pStyle w:val="NoSpacing"/>
        <w:ind w:left="720"/>
        <w:rPr>
          <w:rFonts w:ascii="Abadi" w:hAnsi="Abadi"/>
          <w:sz w:val="28"/>
          <w:szCs w:val="28"/>
          <w:lang w:val="en-US"/>
        </w:rPr>
      </w:pPr>
    </w:p>
    <w:p w14:paraId="7DBD40F7" w14:textId="0FAECA98" w:rsidR="00D8116B" w:rsidRPr="00D8116B" w:rsidRDefault="00D8116B" w:rsidP="001A20BB">
      <w:pPr>
        <w:pStyle w:val="NoSpacing"/>
        <w:numPr>
          <w:ilvl w:val="0"/>
          <w:numId w:val="80"/>
        </w:numPr>
        <w:rPr>
          <w:rFonts w:ascii="Abadi" w:hAnsi="Abadi"/>
          <w:b/>
          <w:bCs/>
          <w:sz w:val="28"/>
          <w:szCs w:val="28"/>
          <w:lang w:val="en-US"/>
        </w:rPr>
      </w:pPr>
      <w:r w:rsidRPr="00D8116B">
        <w:rPr>
          <w:rFonts w:ascii="Abadi" w:hAnsi="Abadi"/>
          <w:b/>
          <w:bCs/>
          <w:sz w:val="28"/>
          <w:szCs w:val="28"/>
          <w:lang w:val="en-US"/>
        </w:rPr>
        <w:t>Community Engagement</w:t>
      </w:r>
      <w:r>
        <w:rPr>
          <w:rFonts w:ascii="Abadi" w:hAnsi="Abadi"/>
          <w:b/>
          <w:bCs/>
          <w:sz w:val="28"/>
          <w:szCs w:val="28"/>
          <w:lang w:val="en-US"/>
        </w:rPr>
        <w:t xml:space="preserve">: </w:t>
      </w:r>
      <w:r w:rsidRPr="00D8116B">
        <w:rPr>
          <w:rFonts w:ascii="Abadi" w:hAnsi="Abadi"/>
          <w:sz w:val="28"/>
          <w:szCs w:val="28"/>
          <w:lang w:val="en-US"/>
        </w:rPr>
        <w:t>Involving local communities in the planning, development, and management of energy projects.</w:t>
      </w:r>
    </w:p>
    <w:p w14:paraId="4EEF6E88" w14:textId="77777777" w:rsidR="00D8116B" w:rsidRPr="00D8116B" w:rsidRDefault="00D8116B" w:rsidP="00D8116B">
      <w:pPr>
        <w:pStyle w:val="NoSpacing"/>
        <w:ind w:left="360"/>
        <w:rPr>
          <w:rFonts w:ascii="Abadi" w:hAnsi="Abadi"/>
          <w:b/>
          <w:bCs/>
          <w:sz w:val="28"/>
          <w:szCs w:val="28"/>
          <w:lang w:val="en-US"/>
        </w:rPr>
      </w:pPr>
    </w:p>
    <w:p w14:paraId="71D923A5" w14:textId="77777777" w:rsidR="00A3324C" w:rsidRPr="00A3324C" w:rsidRDefault="00A3324C" w:rsidP="00A3324C">
      <w:pPr>
        <w:pStyle w:val="NoSpacing"/>
        <w:rPr>
          <w:rFonts w:ascii="Abadi" w:hAnsi="Abadi"/>
          <w:b/>
          <w:bCs/>
          <w:sz w:val="28"/>
          <w:szCs w:val="28"/>
          <w:lang w:val="en-US"/>
        </w:rPr>
      </w:pPr>
      <w:r w:rsidRPr="00A3324C">
        <w:rPr>
          <w:rFonts w:ascii="Abadi" w:hAnsi="Abadi"/>
          <w:b/>
          <w:bCs/>
          <w:sz w:val="28"/>
          <w:szCs w:val="28"/>
          <w:lang w:val="en-US"/>
        </w:rPr>
        <w:t>Actual Examples</w:t>
      </w:r>
    </w:p>
    <w:p w14:paraId="5E46A653" w14:textId="0659D84E" w:rsidR="00A3324C" w:rsidRPr="00A3324C" w:rsidRDefault="00A3324C" w:rsidP="001A20BB">
      <w:pPr>
        <w:pStyle w:val="NoSpacing"/>
        <w:numPr>
          <w:ilvl w:val="0"/>
          <w:numId w:val="98"/>
        </w:numPr>
        <w:rPr>
          <w:rFonts w:ascii="Abadi" w:hAnsi="Abadi"/>
          <w:sz w:val="28"/>
          <w:szCs w:val="28"/>
          <w:lang w:val="en-US"/>
        </w:rPr>
      </w:pPr>
      <w:r w:rsidRPr="00A3324C">
        <w:rPr>
          <w:rFonts w:ascii="Abadi" w:hAnsi="Abadi"/>
          <w:b/>
          <w:bCs/>
          <w:sz w:val="28"/>
          <w:szCs w:val="28"/>
          <w:lang w:val="en-US"/>
        </w:rPr>
        <w:t>Community-Owned Solar Projects in Palestine (Palestine):</w:t>
      </w:r>
      <w:r w:rsidRPr="00A3324C">
        <w:rPr>
          <w:rFonts w:ascii="Abadi" w:hAnsi="Abadi"/>
          <w:sz w:val="28"/>
          <w:szCs w:val="28"/>
          <w:lang w:val="en-US"/>
        </w:rPr>
        <w:t xml:space="preserve"> In Palestine, community-owned solar projects have been established where </w:t>
      </w:r>
      <w:proofErr w:type="gramStart"/>
      <w:r w:rsidRPr="00A3324C">
        <w:rPr>
          <w:rFonts w:ascii="Abadi" w:hAnsi="Abadi"/>
          <w:sz w:val="28"/>
          <w:szCs w:val="28"/>
          <w:lang w:val="en-US"/>
        </w:rPr>
        <w:t>local residents</w:t>
      </w:r>
      <w:proofErr w:type="gramEnd"/>
      <w:r w:rsidRPr="00A3324C">
        <w:rPr>
          <w:rFonts w:ascii="Abadi" w:hAnsi="Abadi"/>
          <w:sz w:val="28"/>
          <w:szCs w:val="28"/>
          <w:lang w:val="en-US"/>
        </w:rPr>
        <w:t xml:space="preserve"> collectively own and operate solar energy installations. These projects empower communities to manage their energy resources and promote local sustainability.</w:t>
      </w:r>
    </w:p>
    <w:p w14:paraId="400D311B" w14:textId="3FCBC928" w:rsidR="00A3324C" w:rsidRPr="00A3324C" w:rsidRDefault="00A3324C" w:rsidP="001A20BB">
      <w:pPr>
        <w:pStyle w:val="NoSpacing"/>
        <w:numPr>
          <w:ilvl w:val="0"/>
          <w:numId w:val="98"/>
        </w:numPr>
        <w:rPr>
          <w:rFonts w:ascii="Abadi" w:hAnsi="Abadi"/>
          <w:sz w:val="28"/>
          <w:szCs w:val="28"/>
          <w:lang w:val="en-US"/>
        </w:rPr>
      </w:pPr>
      <w:r w:rsidRPr="00A3324C">
        <w:rPr>
          <w:rFonts w:ascii="Abadi" w:hAnsi="Abadi"/>
          <w:b/>
          <w:bCs/>
          <w:sz w:val="28"/>
          <w:szCs w:val="28"/>
          <w:lang w:val="en-US"/>
        </w:rPr>
        <w:t>Public Consultations for Energy Projects in South Sudan (South Sudan):</w:t>
      </w:r>
      <w:r w:rsidRPr="00A3324C">
        <w:rPr>
          <w:rFonts w:ascii="Abadi" w:hAnsi="Abadi"/>
          <w:sz w:val="28"/>
          <w:szCs w:val="28"/>
          <w:lang w:val="en-US"/>
        </w:rPr>
        <w:t xml:space="preserve"> South Sudan has engaged community members in public consultations for new energy developments. These consultations ensure that local perspectives and needs are considered in the planning and implementation of energy projects.</w:t>
      </w:r>
    </w:p>
    <w:p w14:paraId="3910BEE7" w14:textId="5521A23D" w:rsidR="00D8116B" w:rsidRDefault="00A3324C" w:rsidP="001A20BB">
      <w:pPr>
        <w:pStyle w:val="NoSpacing"/>
        <w:numPr>
          <w:ilvl w:val="0"/>
          <w:numId w:val="98"/>
        </w:numPr>
        <w:rPr>
          <w:rFonts w:ascii="Abadi" w:hAnsi="Abadi"/>
          <w:sz w:val="28"/>
          <w:szCs w:val="28"/>
          <w:lang w:val="en-US"/>
        </w:rPr>
      </w:pPr>
      <w:r w:rsidRPr="00A3324C">
        <w:rPr>
          <w:rFonts w:ascii="Abadi" w:hAnsi="Abadi"/>
          <w:b/>
          <w:bCs/>
          <w:sz w:val="28"/>
          <w:szCs w:val="28"/>
          <w:lang w:val="en-US"/>
        </w:rPr>
        <w:t>Educational Campaigns on Renewable Energy in Yemen (Yemen):</w:t>
      </w:r>
      <w:r w:rsidRPr="00A3324C">
        <w:rPr>
          <w:rFonts w:ascii="Abadi" w:hAnsi="Abadi"/>
          <w:sz w:val="28"/>
          <w:szCs w:val="28"/>
          <w:lang w:val="en-US"/>
        </w:rPr>
        <w:t xml:space="preserve"> Educational campaigns in Yemen have been launched to raise awareness and educate the public about the benefits and importance of renewable energy. These programs aim to foster community support and understanding of sustainable energy practices.</w:t>
      </w:r>
    </w:p>
    <w:p w14:paraId="1908FF79" w14:textId="77777777" w:rsidR="00A3324C" w:rsidRPr="00D8116B" w:rsidRDefault="00A3324C" w:rsidP="00D8116B">
      <w:pPr>
        <w:pStyle w:val="NoSpacing"/>
        <w:ind w:left="720"/>
        <w:rPr>
          <w:rFonts w:ascii="Abadi" w:hAnsi="Abadi"/>
          <w:sz w:val="28"/>
          <w:szCs w:val="28"/>
          <w:lang w:val="en-US"/>
        </w:rPr>
      </w:pPr>
    </w:p>
    <w:p w14:paraId="6D75C8A9" w14:textId="73F8C65D" w:rsidR="00D8116B" w:rsidRPr="00D8116B" w:rsidRDefault="00D8116B" w:rsidP="001A20BB">
      <w:pPr>
        <w:pStyle w:val="NoSpacing"/>
        <w:numPr>
          <w:ilvl w:val="0"/>
          <w:numId w:val="80"/>
        </w:numPr>
        <w:tabs>
          <w:tab w:val="left" w:pos="540"/>
        </w:tabs>
        <w:rPr>
          <w:rFonts w:ascii="Abadi" w:hAnsi="Abadi"/>
          <w:b/>
          <w:bCs/>
          <w:sz w:val="28"/>
          <w:szCs w:val="28"/>
          <w:lang w:val="en-US"/>
        </w:rPr>
      </w:pPr>
      <w:r w:rsidRPr="00D8116B">
        <w:rPr>
          <w:rFonts w:ascii="Abadi" w:hAnsi="Abadi"/>
          <w:b/>
          <w:bCs/>
          <w:sz w:val="28"/>
          <w:szCs w:val="28"/>
          <w:lang w:val="en-US"/>
        </w:rPr>
        <w:t>Policy Reforms</w:t>
      </w:r>
      <w:r>
        <w:rPr>
          <w:rFonts w:ascii="Abadi" w:hAnsi="Abadi"/>
          <w:b/>
          <w:bCs/>
          <w:sz w:val="28"/>
          <w:szCs w:val="28"/>
          <w:lang w:val="en-US"/>
        </w:rPr>
        <w:t xml:space="preserve">: </w:t>
      </w:r>
      <w:r w:rsidRPr="00D8116B">
        <w:rPr>
          <w:rFonts w:ascii="Abadi" w:hAnsi="Abadi"/>
          <w:sz w:val="28"/>
          <w:szCs w:val="28"/>
          <w:lang w:val="en-US"/>
        </w:rPr>
        <w:t>Implementation of policies and regulations that support the growth of the renewable energy sector.</w:t>
      </w:r>
    </w:p>
    <w:p w14:paraId="30D044FD" w14:textId="77777777" w:rsidR="00D8116B" w:rsidRPr="00D8116B" w:rsidRDefault="00D8116B" w:rsidP="00A3324C">
      <w:pPr>
        <w:pStyle w:val="NoSpacing"/>
        <w:rPr>
          <w:rFonts w:ascii="Abadi" w:hAnsi="Abadi"/>
          <w:b/>
          <w:bCs/>
          <w:sz w:val="28"/>
          <w:szCs w:val="28"/>
          <w:lang w:val="en-US"/>
        </w:rPr>
      </w:pPr>
    </w:p>
    <w:p w14:paraId="5A9FF7B3" w14:textId="77777777" w:rsidR="00D8116B" w:rsidRDefault="00D8116B" w:rsidP="00AE6DED">
      <w:pPr>
        <w:pStyle w:val="NoSpacing"/>
        <w:rPr>
          <w:rFonts w:ascii="Abadi" w:hAnsi="Abadi"/>
          <w:b/>
          <w:bCs/>
          <w:sz w:val="28"/>
          <w:szCs w:val="28"/>
          <w:lang w:val="en-US"/>
        </w:rPr>
      </w:pPr>
      <w:r w:rsidRPr="00D8116B">
        <w:rPr>
          <w:rFonts w:ascii="Abadi" w:hAnsi="Abadi"/>
          <w:b/>
          <w:bCs/>
          <w:sz w:val="28"/>
          <w:szCs w:val="28"/>
          <w:lang w:val="en-US"/>
        </w:rPr>
        <w:t>Actual Examples:</w:t>
      </w:r>
    </w:p>
    <w:p w14:paraId="39E46C87" w14:textId="2840ADF0" w:rsidR="00A3324C" w:rsidRPr="00A3324C" w:rsidRDefault="00A3324C" w:rsidP="001A20BB">
      <w:pPr>
        <w:pStyle w:val="NoSpacing"/>
        <w:numPr>
          <w:ilvl w:val="0"/>
          <w:numId w:val="99"/>
        </w:numPr>
        <w:rPr>
          <w:rFonts w:ascii="Abadi" w:hAnsi="Abadi"/>
          <w:sz w:val="28"/>
          <w:szCs w:val="28"/>
          <w:lang w:val="en-US"/>
        </w:rPr>
      </w:pPr>
      <w:r w:rsidRPr="00A3324C">
        <w:rPr>
          <w:rFonts w:ascii="Abadi" w:hAnsi="Abadi"/>
          <w:b/>
          <w:bCs/>
          <w:sz w:val="28"/>
          <w:szCs w:val="28"/>
          <w:lang w:val="en-US"/>
        </w:rPr>
        <w:t>Subsidies for Renewable Energy Projects in Iraq (Iraq):</w:t>
      </w:r>
      <w:r w:rsidRPr="00A3324C">
        <w:rPr>
          <w:rFonts w:ascii="Abadi" w:hAnsi="Abadi"/>
          <w:sz w:val="28"/>
          <w:szCs w:val="28"/>
          <w:lang w:val="en-US"/>
        </w:rPr>
        <w:t xml:space="preserve"> The Iraqi government has implemented subsidies to reduce the cost of renewable energy projects. These subsidies help make solar and wind energy developments more financially viable, encouraging investment in the renewable sector.</w:t>
      </w:r>
    </w:p>
    <w:p w14:paraId="09097941" w14:textId="293644FA" w:rsidR="00A3324C" w:rsidRPr="00A3324C" w:rsidRDefault="00A3324C" w:rsidP="001A20BB">
      <w:pPr>
        <w:pStyle w:val="NoSpacing"/>
        <w:numPr>
          <w:ilvl w:val="0"/>
          <w:numId w:val="99"/>
        </w:numPr>
        <w:rPr>
          <w:rFonts w:ascii="Abadi" w:hAnsi="Abadi"/>
          <w:sz w:val="28"/>
          <w:szCs w:val="28"/>
          <w:lang w:val="en-US"/>
        </w:rPr>
      </w:pPr>
      <w:r w:rsidRPr="00A3324C">
        <w:rPr>
          <w:rFonts w:ascii="Abadi" w:hAnsi="Abadi"/>
          <w:b/>
          <w:bCs/>
          <w:sz w:val="28"/>
          <w:szCs w:val="28"/>
          <w:lang w:val="en-US"/>
        </w:rPr>
        <w:t>Tax Incentives for Clean Energy Investments in Jordan (Jordan):</w:t>
      </w:r>
      <w:r w:rsidRPr="00A3324C">
        <w:rPr>
          <w:rFonts w:ascii="Abadi" w:hAnsi="Abadi"/>
          <w:sz w:val="28"/>
          <w:szCs w:val="28"/>
          <w:lang w:val="en-US"/>
        </w:rPr>
        <w:t xml:space="preserve"> Jordan has introduced tax incentives for individuals and companies investing in renewable energy technologies. These tax breaks aim to stimulate growth in the clean energy sector and attract investment.</w:t>
      </w:r>
    </w:p>
    <w:p w14:paraId="4B7D6BDC" w14:textId="77777777" w:rsidR="00A3324C" w:rsidRPr="00A3324C" w:rsidRDefault="00A3324C" w:rsidP="001A20BB">
      <w:pPr>
        <w:pStyle w:val="NoSpacing"/>
        <w:numPr>
          <w:ilvl w:val="0"/>
          <w:numId w:val="99"/>
        </w:numPr>
        <w:rPr>
          <w:rFonts w:ascii="Abadi" w:hAnsi="Abadi"/>
          <w:sz w:val="28"/>
          <w:szCs w:val="28"/>
          <w:lang w:val="en-US"/>
        </w:rPr>
      </w:pPr>
      <w:r w:rsidRPr="00A3324C">
        <w:rPr>
          <w:rFonts w:ascii="Abadi" w:hAnsi="Abadi"/>
          <w:b/>
          <w:bCs/>
          <w:sz w:val="28"/>
          <w:szCs w:val="28"/>
          <w:lang w:val="en-US"/>
        </w:rPr>
        <w:lastRenderedPageBreak/>
        <w:t>Regulatory Framework for Energy Efficiency in Lebanon (Lebanon):</w:t>
      </w:r>
      <w:r w:rsidRPr="00A3324C">
        <w:rPr>
          <w:rFonts w:ascii="Abadi" w:hAnsi="Abadi"/>
          <w:sz w:val="28"/>
          <w:szCs w:val="28"/>
          <w:lang w:val="en-US"/>
        </w:rPr>
        <w:t xml:space="preserve"> Lebanon has developed a regulatory framework that mandates energy efficiency standards for buildings and appliances. This framework ensures that new constructions and renovations adhere to energy-saving requirements, promoting overall energy efficiency.</w:t>
      </w:r>
    </w:p>
    <w:p w14:paraId="0AD22F9E" w14:textId="77777777" w:rsidR="00A3324C" w:rsidRPr="00D8116B" w:rsidRDefault="00A3324C" w:rsidP="00A3324C">
      <w:pPr>
        <w:pStyle w:val="NoSpacing"/>
        <w:rPr>
          <w:rFonts w:ascii="Abadi" w:hAnsi="Abadi"/>
          <w:sz w:val="28"/>
          <w:szCs w:val="28"/>
          <w:lang w:val="en-US"/>
        </w:rPr>
      </w:pPr>
    </w:p>
    <w:p w14:paraId="6D157DE1" w14:textId="28014113" w:rsidR="00D8116B" w:rsidRPr="00D8116B" w:rsidRDefault="00D8116B" w:rsidP="001A20BB">
      <w:pPr>
        <w:pStyle w:val="NoSpacing"/>
        <w:numPr>
          <w:ilvl w:val="0"/>
          <w:numId w:val="80"/>
        </w:numPr>
        <w:tabs>
          <w:tab w:val="left" w:pos="540"/>
        </w:tabs>
        <w:rPr>
          <w:rFonts w:ascii="Abadi" w:hAnsi="Abadi"/>
          <w:b/>
          <w:bCs/>
          <w:sz w:val="28"/>
          <w:szCs w:val="28"/>
          <w:lang w:val="en-US"/>
        </w:rPr>
      </w:pPr>
      <w:r w:rsidRPr="00D8116B">
        <w:rPr>
          <w:rFonts w:ascii="Abadi" w:hAnsi="Abadi"/>
          <w:b/>
          <w:bCs/>
          <w:sz w:val="28"/>
          <w:szCs w:val="28"/>
          <w:lang w:val="en-US"/>
        </w:rPr>
        <w:t>Energy Storage Solutions</w:t>
      </w:r>
      <w:r>
        <w:rPr>
          <w:rFonts w:ascii="Abadi" w:hAnsi="Abadi"/>
          <w:b/>
          <w:bCs/>
          <w:sz w:val="28"/>
          <w:szCs w:val="28"/>
          <w:lang w:val="en-US"/>
        </w:rPr>
        <w:t xml:space="preserve">: </w:t>
      </w:r>
      <w:r w:rsidRPr="00D8116B">
        <w:rPr>
          <w:rFonts w:ascii="Abadi" w:hAnsi="Abadi"/>
          <w:sz w:val="28"/>
          <w:szCs w:val="28"/>
          <w:lang w:val="en-US"/>
        </w:rPr>
        <w:t>Investing in battery storage systems to store excess renewable energy.</w:t>
      </w:r>
    </w:p>
    <w:p w14:paraId="16A43BD5" w14:textId="77777777" w:rsidR="00D8116B" w:rsidRPr="00D8116B" w:rsidRDefault="00D8116B" w:rsidP="00D8116B">
      <w:pPr>
        <w:pStyle w:val="NoSpacing"/>
        <w:ind w:left="360"/>
        <w:rPr>
          <w:rFonts w:ascii="Abadi" w:hAnsi="Abadi"/>
          <w:b/>
          <w:bCs/>
          <w:sz w:val="28"/>
          <w:szCs w:val="28"/>
          <w:lang w:val="en-US"/>
        </w:rPr>
      </w:pPr>
    </w:p>
    <w:p w14:paraId="6C8B250F" w14:textId="52DE04F2" w:rsidR="00D8116B" w:rsidRDefault="00D8116B" w:rsidP="00AE6DED">
      <w:pPr>
        <w:pStyle w:val="NoSpacing"/>
        <w:rPr>
          <w:rFonts w:ascii="Abadi" w:hAnsi="Abadi"/>
          <w:b/>
          <w:bCs/>
          <w:sz w:val="28"/>
          <w:szCs w:val="28"/>
          <w:lang w:val="en-US"/>
        </w:rPr>
      </w:pPr>
      <w:r w:rsidRPr="00D8116B">
        <w:rPr>
          <w:rFonts w:ascii="Abadi" w:hAnsi="Abadi"/>
          <w:b/>
          <w:bCs/>
          <w:sz w:val="28"/>
          <w:szCs w:val="28"/>
          <w:lang w:val="en-US"/>
        </w:rPr>
        <w:t>Actual Examples:</w:t>
      </w:r>
    </w:p>
    <w:p w14:paraId="5C120926" w14:textId="65436850" w:rsidR="00A3324C" w:rsidRPr="00A3324C" w:rsidRDefault="00A3324C" w:rsidP="001A20BB">
      <w:pPr>
        <w:pStyle w:val="NoSpacing"/>
        <w:numPr>
          <w:ilvl w:val="0"/>
          <w:numId w:val="100"/>
        </w:numPr>
        <w:rPr>
          <w:rFonts w:ascii="Abadi" w:hAnsi="Abadi"/>
          <w:sz w:val="28"/>
          <w:szCs w:val="28"/>
          <w:lang w:val="en-US"/>
        </w:rPr>
      </w:pPr>
      <w:r w:rsidRPr="00A3324C">
        <w:rPr>
          <w:rFonts w:ascii="Abadi" w:hAnsi="Abadi"/>
          <w:b/>
          <w:bCs/>
          <w:sz w:val="28"/>
          <w:szCs w:val="28"/>
          <w:lang w:val="en-US"/>
        </w:rPr>
        <w:t>Large-Scale Battery Installations in Ukraine (Ukraine):</w:t>
      </w:r>
      <w:r w:rsidRPr="00A3324C">
        <w:rPr>
          <w:rFonts w:ascii="Abadi" w:hAnsi="Abadi"/>
          <w:sz w:val="28"/>
          <w:szCs w:val="28"/>
          <w:lang w:val="en-US"/>
        </w:rPr>
        <w:t xml:space="preserve"> Ukraine has undertaken projects to install large-scale battery storage systems to store excess solar and wind energy. These installations help balance the grid and improve the reliability of renewable energy supplies.</w:t>
      </w:r>
    </w:p>
    <w:p w14:paraId="06F291D8" w14:textId="6605C497" w:rsidR="00A3324C" w:rsidRPr="00A3324C" w:rsidRDefault="00A3324C" w:rsidP="001A20BB">
      <w:pPr>
        <w:pStyle w:val="NoSpacing"/>
        <w:numPr>
          <w:ilvl w:val="0"/>
          <w:numId w:val="100"/>
        </w:numPr>
        <w:rPr>
          <w:rFonts w:ascii="Abadi" w:hAnsi="Abadi"/>
          <w:sz w:val="28"/>
          <w:szCs w:val="28"/>
          <w:lang w:val="en-US"/>
        </w:rPr>
      </w:pPr>
      <w:r w:rsidRPr="00A3324C">
        <w:rPr>
          <w:rFonts w:ascii="Abadi" w:hAnsi="Abadi"/>
          <w:b/>
          <w:bCs/>
          <w:sz w:val="28"/>
          <w:szCs w:val="28"/>
          <w:lang w:val="en-US"/>
        </w:rPr>
        <w:t>Pilot Programs for Residential Storage in South Sudan (South Sudan):</w:t>
      </w:r>
      <w:r w:rsidRPr="00A3324C">
        <w:rPr>
          <w:rFonts w:ascii="Abadi" w:hAnsi="Abadi"/>
          <w:sz w:val="28"/>
          <w:szCs w:val="28"/>
          <w:lang w:val="en-US"/>
        </w:rPr>
        <w:t xml:space="preserve"> South Sudan has initiated pilot programs to test and promote the use of residential battery storage systems. These programs aim to provide households with reliable energy storage solutions, particularly in areas with unstable power grids.</w:t>
      </w:r>
    </w:p>
    <w:p w14:paraId="7A286AB3" w14:textId="22D1CA1C" w:rsidR="00D8116B" w:rsidRDefault="00A3324C" w:rsidP="001A20BB">
      <w:pPr>
        <w:pStyle w:val="NoSpacing"/>
        <w:numPr>
          <w:ilvl w:val="0"/>
          <w:numId w:val="100"/>
        </w:numPr>
        <w:rPr>
          <w:rFonts w:ascii="Abadi" w:hAnsi="Abadi"/>
          <w:sz w:val="28"/>
          <w:szCs w:val="28"/>
          <w:lang w:val="en-US"/>
        </w:rPr>
      </w:pPr>
      <w:r w:rsidRPr="00A3324C">
        <w:rPr>
          <w:rFonts w:ascii="Abadi" w:hAnsi="Abadi"/>
          <w:b/>
          <w:bCs/>
          <w:sz w:val="28"/>
          <w:szCs w:val="28"/>
          <w:lang w:val="en-US"/>
        </w:rPr>
        <w:t>Research on Advanced Storage Technologies in Jordan (Jordan):</w:t>
      </w:r>
      <w:r w:rsidRPr="00A3324C">
        <w:rPr>
          <w:rFonts w:ascii="Abadi" w:hAnsi="Abadi"/>
          <w:sz w:val="28"/>
          <w:szCs w:val="28"/>
          <w:lang w:val="en-US"/>
        </w:rPr>
        <w:t xml:space="preserve"> Jordan has funded research into advanced battery storage technologies to enhance energy storage efficiency. This research focuses on developing new technologies to improve the performance and cost-effectiveness of energy storage systems.</w:t>
      </w:r>
    </w:p>
    <w:p w14:paraId="0404E747" w14:textId="77777777" w:rsidR="00A3324C" w:rsidRPr="00D8116B" w:rsidRDefault="00A3324C" w:rsidP="00A3324C">
      <w:pPr>
        <w:pStyle w:val="NoSpacing"/>
        <w:rPr>
          <w:rFonts w:ascii="Abadi" w:hAnsi="Abadi"/>
          <w:sz w:val="28"/>
          <w:szCs w:val="28"/>
          <w:lang w:val="en-US"/>
        </w:rPr>
      </w:pPr>
    </w:p>
    <w:p w14:paraId="39AECEEA" w14:textId="5BD30EA3" w:rsidR="00D8116B" w:rsidRPr="004C1E39" w:rsidRDefault="00D8116B" w:rsidP="001A20BB">
      <w:pPr>
        <w:pStyle w:val="NoSpacing"/>
        <w:numPr>
          <w:ilvl w:val="0"/>
          <w:numId w:val="80"/>
        </w:numPr>
        <w:tabs>
          <w:tab w:val="left" w:pos="540"/>
        </w:tabs>
        <w:rPr>
          <w:rFonts w:ascii="Abadi" w:hAnsi="Abadi"/>
          <w:sz w:val="28"/>
          <w:szCs w:val="28"/>
          <w:lang w:val="en-US"/>
        </w:rPr>
      </w:pPr>
      <w:r w:rsidRPr="00D8116B">
        <w:rPr>
          <w:rFonts w:ascii="Abadi" w:hAnsi="Abadi"/>
          <w:b/>
          <w:bCs/>
          <w:sz w:val="28"/>
          <w:szCs w:val="28"/>
          <w:lang w:val="en-US"/>
        </w:rPr>
        <w:t>Microgrid Development</w:t>
      </w:r>
      <w:r w:rsidRPr="004C1E39">
        <w:rPr>
          <w:rFonts w:ascii="Abadi" w:hAnsi="Abadi"/>
          <w:sz w:val="28"/>
          <w:szCs w:val="28"/>
          <w:lang w:val="en-US"/>
        </w:rPr>
        <w:t xml:space="preserve">: </w:t>
      </w:r>
      <w:r w:rsidRPr="00D8116B">
        <w:rPr>
          <w:rFonts w:ascii="Abadi" w:hAnsi="Abadi"/>
          <w:sz w:val="28"/>
          <w:szCs w:val="28"/>
          <w:lang w:val="en-US"/>
        </w:rPr>
        <w:t>Establishing microgrids to provide localized energy solutions and improve grid resilience.</w:t>
      </w:r>
    </w:p>
    <w:p w14:paraId="60FB1C89" w14:textId="77777777" w:rsidR="00D8116B" w:rsidRPr="00D8116B" w:rsidRDefault="00D8116B" w:rsidP="00D8116B">
      <w:pPr>
        <w:pStyle w:val="NoSpacing"/>
        <w:ind w:left="360"/>
        <w:rPr>
          <w:rFonts w:ascii="Abadi" w:hAnsi="Abadi"/>
          <w:b/>
          <w:bCs/>
          <w:sz w:val="28"/>
          <w:szCs w:val="28"/>
          <w:lang w:val="en-US"/>
        </w:rPr>
      </w:pPr>
    </w:p>
    <w:p w14:paraId="713E5E54" w14:textId="73C64686" w:rsidR="00A3324C" w:rsidRPr="00A3324C" w:rsidRDefault="00D8116B" w:rsidP="00AE6DED">
      <w:pPr>
        <w:pStyle w:val="NoSpacing"/>
        <w:tabs>
          <w:tab w:val="left" w:pos="450"/>
          <w:tab w:val="left" w:pos="540"/>
        </w:tabs>
        <w:rPr>
          <w:rFonts w:ascii="Abadi" w:hAnsi="Abadi"/>
          <w:b/>
          <w:bCs/>
          <w:sz w:val="28"/>
          <w:szCs w:val="28"/>
          <w:lang w:val="en-US"/>
        </w:rPr>
      </w:pPr>
      <w:r w:rsidRPr="00D8116B">
        <w:rPr>
          <w:rFonts w:ascii="Abadi" w:hAnsi="Abadi"/>
          <w:b/>
          <w:bCs/>
          <w:sz w:val="28"/>
          <w:szCs w:val="28"/>
          <w:lang w:val="en-US"/>
        </w:rPr>
        <w:t>Actual Examples:</w:t>
      </w:r>
    </w:p>
    <w:p w14:paraId="56C53436" w14:textId="76F8576D" w:rsidR="00A3324C" w:rsidRPr="00A3324C" w:rsidRDefault="00A3324C" w:rsidP="001A20BB">
      <w:pPr>
        <w:pStyle w:val="NoSpacing"/>
        <w:numPr>
          <w:ilvl w:val="0"/>
          <w:numId w:val="101"/>
        </w:numPr>
        <w:rPr>
          <w:rFonts w:ascii="Abadi" w:hAnsi="Abadi"/>
          <w:sz w:val="28"/>
          <w:szCs w:val="28"/>
          <w:lang w:val="en-US"/>
        </w:rPr>
      </w:pPr>
      <w:r w:rsidRPr="00A3324C">
        <w:rPr>
          <w:rFonts w:ascii="Abadi" w:hAnsi="Abadi"/>
          <w:b/>
          <w:bCs/>
          <w:sz w:val="28"/>
          <w:szCs w:val="28"/>
          <w:lang w:val="en-US"/>
        </w:rPr>
        <w:t>Community Microgrid Projects in Yemen (Yemen):</w:t>
      </w:r>
      <w:r w:rsidRPr="00A3324C">
        <w:rPr>
          <w:rFonts w:ascii="Abadi" w:hAnsi="Abadi"/>
          <w:sz w:val="28"/>
          <w:szCs w:val="28"/>
          <w:lang w:val="en-US"/>
        </w:rPr>
        <w:t xml:space="preserve"> In Yemen, community microgrid projects have been developed to provide reliable energy to remote and underserved areas. These microgrids enhance energy access and support local resilience in conflict-affected regions.</w:t>
      </w:r>
    </w:p>
    <w:p w14:paraId="12BF5AE0" w14:textId="73167758" w:rsidR="00A3324C" w:rsidRPr="00A3324C" w:rsidRDefault="00A3324C" w:rsidP="001A20BB">
      <w:pPr>
        <w:pStyle w:val="NoSpacing"/>
        <w:numPr>
          <w:ilvl w:val="0"/>
          <w:numId w:val="101"/>
        </w:numPr>
        <w:rPr>
          <w:rFonts w:ascii="Abadi" w:hAnsi="Abadi"/>
          <w:sz w:val="28"/>
          <w:szCs w:val="28"/>
          <w:lang w:val="en-US"/>
        </w:rPr>
      </w:pPr>
      <w:r w:rsidRPr="00A3324C">
        <w:rPr>
          <w:rFonts w:ascii="Abadi" w:hAnsi="Abadi"/>
          <w:b/>
          <w:bCs/>
          <w:sz w:val="28"/>
          <w:szCs w:val="28"/>
          <w:lang w:val="en-US"/>
        </w:rPr>
        <w:t>Industrial Microgrids in Iraq (Iraq):</w:t>
      </w:r>
      <w:r w:rsidRPr="00A3324C">
        <w:rPr>
          <w:rFonts w:ascii="Abadi" w:hAnsi="Abadi"/>
          <w:sz w:val="28"/>
          <w:szCs w:val="28"/>
          <w:lang w:val="en-US"/>
        </w:rPr>
        <w:t xml:space="preserve"> Iraq has implemented microgrids in industrial zones to ensure an uninterrupted power supply. These microgrids support industrial operations and contribute to energy stability in areas with infrastructure challenges.</w:t>
      </w:r>
    </w:p>
    <w:p w14:paraId="341EFC04" w14:textId="520DF700" w:rsidR="00D8116B" w:rsidRPr="00A3324C" w:rsidRDefault="00A3324C" w:rsidP="001A20BB">
      <w:pPr>
        <w:pStyle w:val="NoSpacing"/>
        <w:numPr>
          <w:ilvl w:val="0"/>
          <w:numId w:val="101"/>
        </w:numPr>
        <w:rPr>
          <w:rFonts w:ascii="Abadi" w:hAnsi="Abadi"/>
          <w:sz w:val="28"/>
          <w:szCs w:val="28"/>
          <w:lang w:val="en-US"/>
        </w:rPr>
      </w:pPr>
      <w:r w:rsidRPr="00A3324C">
        <w:rPr>
          <w:rFonts w:ascii="Abadi" w:hAnsi="Abadi"/>
          <w:b/>
          <w:bCs/>
          <w:sz w:val="28"/>
          <w:szCs w:val="28"/>
          <w:lang w:val="en-US"/>
        </w:rPr>
        <w:t>Renewable-Powered Microgrids in South Sudan (South Sudan):</w:t>
      </w:r>
      <w:r w:rsidRPr="00A3324C">
        <w:rPr>
          <w:rFonts w:ascii="Abadi" w:hAnsi="Abadi"/>
          <w:sz w:val="28"/>
          <w:szCs w:val="28"/>
          <w:lang w:val="en-US"/>
        </w:rPr>
        <w:t xml:space="preserve"> South Sudan has established renewable-powered microgrids that integrate multiple renewable energy sources, such as solar and wind. These systems improve the reliability and sustainability of </w:t>
      </w:r>
      <w:r w:rsidRPr="00A3324C">
        <w:rPr>
          <w:rFonts w:ascii="Abadi" w:hAnsi="Abadi"/>
          <w:sz w:val="28"/>
          <w:szCs w:val="28"/>
          <w:lang w:val="en-US"/>
        </w:rPr>
        <w:lastRenderedPageBreak/>
        <w:t>energy supply in regions with limited access to traditional grid infrastructure.</w:t>
      </w:r>
    </w:p>
    <w:p w14:paraId="7B5994F6" w14:textId="77777777" w:rsidR="00A3324C" w:rsidRPr="00D8116B" w:rsidRDefault="00A3324C" w:rsidP="00A3324C">
      <w:pPr>
        <w:pStyle w:val="NoSpacing"/>
        <w:rPr>
          <w:rFonts w:ascii="Abadi" w:hAnsi="Abadi"/>
          <w:sz w:val="28"/>
          <w:szCs w:val="28"/>
          <w:lang w:val="en-US"/>
        </w:rPr>
      </w:pPr>
    </w:p>
    <w:p w14:paraId="62D91C8D" w14:textId="76F61C1D" w:rsidR="00D8116B" w:rsidRPr="00D8116B" w:rsidRDefault="00D8116B" w:rsidP="001A20BB">
      <w:pPr>
        <w:pStyle w:val="NoSpacing"/>
        <w:numPr>
          <w:ilvl w:val="0"/>
          <w:numId w:val="80"/>
        </w:numPr>
        <w:tabs>
          <w:tab w:val="left" w:pos="540"/>
        </w:tabs>
        <w:rPr>
          <w:rFonts w:ascii="Abadi" w:hAnsi="Abadi"/>
          <w:b/>
          <w:bCs/>
          <w:sz w:val="28"/>
          <w:szCs w:val="28"/>
          <w:lang w:val="en-US"/>
        </w:rPr>
      </w:pPr>
      <w:r w:rsidRPr="00D8116B">
        <w:rPr>
          <w:rFonts w:ascii="Abadi" w:hAnsi="Abadi"/>
          <w:b/>
          <w:bCs/>
          <w:sz w:val="28"/>
          <w:szCs w:val="28"/>
          <w:lang w:val="en-US"/>
        </w:rPr>
        <w:t>Desalination Projects</w:t>
      </w:r>
      <w:r>
        <w:rPr>
          <w:rFonts w:ascii="Abadi" w:hAnsi="Abadi"/>
          <w:b/>
          <w:bCs/>
          <w:sz w:val="28"/>
          <w:szCs w:val="28"/>
          <w:lang w:val="en-US"/>
        </w:rPr>
        <w:t xml:space="preserve">: </w:t>
      </w:r>
      <w:r w:rsidRPr="00D8116B">
        <w:rPr>
          <w:rFonts w:ascii="Abadi" w:hAnsi="Abadi"/>
          <w:sz w:val="28"/>
          <w:szCs w:val="28"/>
          <w:lang w:val="en-US"/>
        </w:rPr>
        <w:t>Using renewable energy to power desalination plants, ensuring a sustainable water supply.</w:t>
      </w:r>
    </w:p>
    <w:p w14:paraId="0003E8B5" w14:textId="77777777" w:rsidR="00D8116B" w:rsidRPr="00D8116B" w:rsidRDefault="00D8116B" w:rsidP="00D8116B">
      <w:pPr>
        <w:pStyle w:val="NoSpacing"/>
        <w:ind w:left="360"/>
        <w:rPr>
          <w:rFonts w:ascii="Abadi" w:hAnsi="Abadi"/>
          <w:b/>
          <w:bCs/>
          <w:sz w:val="28"/>
          <w:szCs w:val="28"/>
          <w:lang w:val="en-US"/>
        </w:rPr>
      </w:pPr>
    </w:p>
    <w:p w14:paraId="3E294436" w14:textId="6F4556BD" w:rsidR="00D8116B" w:rsidRDefault="00D8116B" w:rsidP="00AE6DED">
      <w:pPr>
        <w:pStyle w:val="NoSpacing"/>
        <w:rPr>
          <w:rFonts w:ascii="Abadi" w:hAnsi="Abadi"/>
          <w:b/>
          <w:bCs/>
          <w:sz w:val="28"/>
          <w:szCs w:val="28"/>
          <w:lang w:val="en-US"/>
        </w:rPr>
      </w:pPr>
      <w:r w:rsidRPr="00D8116B">
        <w:rPr>
          <w:rFonts w:ascii="Abadi" w:hAnsi="Abadi"/>
          <w:b/>
          <w:bCs/>
          <w:sz w:val="28"/>
          <w:szCs w:val="28"/>
          <w:lang w:val="en-US"/>
        </w:rPr>
        <w:t>Actual Examples:</w:t>
      </w:r>
    </w:p>
    <w:p w14:paraId="22D91269" w14:textId="068182B7" w:rsidR="00A3324C" w:rsidRPr="00A3324C" w:rsidRDefault="00A3324C" w:rsidP="001A20BB">
      <w:pPr>
        <w:pStyle w:val="NoSpacing"/>
        <w:numPr>
          <w:ilvl w:val="0"/>
          <w:numId w:val="102"/>
        </w:numPr>
        <w:rPr>
          <w:rFonts w:ascii="Abadi" w:hAnsi="Abadi"/>
          <w:sz w:val="28"/>
          <w:szCs w:val="28"/>
          <w:lang w:val="en-US"/>
        </w:rPr>
      </w:pPr>
      <w:r w:rsidRPr="00A3324C">
        <w:rPr>
          <w:rFonts w:ascii="Abadi" w:hAnsi="Abadi"/>
          <w:b/>
          <w:bCs/>
          <w:sz w:val="28"/>
          <w:szCs w:val="28"/>
          <w:lang w:val="en-US"/>
        </w:rPr>
        <w:t>Solar-Powered Desalination Plants in Gaza (Gaza):</w:t>
      </w:r>
      <w:r w:rsidRPr="00A3324C">
        <w:rPr>
          <w:rFonts w:ascii="Abadi" w:hAnsi="Abadi"/>
          <w:sz w:val="28"/>
          <w:szCs w:val="28"/>
          <w:lang w:val="en-US"/>
        </w:rPr>
        <w:t xml:space="preserve"> Solar-powered desalination plants have been established in Gaza to provide clean water using solar energy. These projects address the critical water scarcity issues in the region while utilizing renewable resources.</w:t>
      </w:r>
    </w:p>
    <w:p w14:paraId="3A80D0DD" w14:textId="318053F7" w:rsidR="00A3324C" w:rsidRPr="00A3324C" w:rsidRDefault="00A3324C" w:rsidP="001A20BB">
      <w:pPr>
        <w:pStyle w:val="NoSpacing"/>
        <w:numPr>
          <w:ilvl w:val="0"/>
          <w:numId w:val="102"/>
        </w:numPr>
        <w:rPr>
          <w:rFonts w:ascii="Abadi" w:hAnsi="Abadi"/>
          <w:sz w:val="28"/>
          <w:szCs w:val="28"/>
          <w:lang w:val="en-US"/>
        </w:rPr>
      </w:pPr>
      <w:r w:rsidRPr="00A3324C">
        <w:rPr>
          <w:rFonts w:ascii="Abadi" w:hAnsi="Abadi"/>
          <w:b/>
          <w:bCs/>
          <w:sz w:val="28"/>
          <w:szCs w:val="28"/>
          <w:lang w:val="en-US"/>
        </w:rPr>
        <w:t>Wind-Powered Desalination in Jordan (Jordan):</w:t>
      </w:r>
      <w:r w:rsidRPr="00A3324C">
        <w:rPr>
          <w:rFonts w:ascii="Abadi" w:hAnsi="Abadi"/>
          <w:sz w:val="28"/>
          <w:szCs w:val="28"/>
          <w:lang w:val="en-US"/>
        </w:rPr>
        <w:t xml:space="preserve"> In Jordan, wind-powered desalination projects use wind energy to drive desalination processes. These initiatives contribute to sustainable water supply solutions in arid regions.</w:t>
      </w:r>
    </w:p>
    <w:p w14:paraId="74497873" w14:textId="7AD9899F" w:rsidR="004C1E39" w:rsidRDefault="00A3324C" w:rsidP="001A20BB">
      <w:pPr>
        <w:pStyle w:val="NoSpacing"/>
        <w:numPr>
          <w:ilvl w:val="0"/>
          <w:numId w:val="102"/>
        </w:numPr>
        <w:rPr>
          <w:rFonts w:ascii="Abadi" w:hAnsi="Abadi"/>
          <w:sz w:val="28"/>
          <w:szCs w:val="28"/>
          <w:lang w:val="en-US"/>
        </w:rPr>
      </w:pPr>
      <w:r w:rsidRPr="00A3324C">
        <w:rPr>
          <w:rFonts w:ascii="Abadi" w:hAnsi="Abadi"/>
          <w:b/>
          <w:bCs/>
          <w:sz w:val="28"/>
          <w:szCs w:val="28"/>
          <w:lang w:val="en-US"/>
        </w:rPr>
        <w:t>Hybrid Renewable Desalination Systems in Yemen (Yemen):</w:t>
      </w:r>
      <w:r w:rsidRPr="00A3324C">
        <w:rPr>
          <w:rFonts w:ascii="Abadi" w:hAnsi="Abadi"/>
          <w:sz w:val="28"/>
          <w:szCs w:val="28"/>
          <w:lang w:val="en-US"/>
        </w:rPr>
        <w:t xml:space="preserve"> Yemen has implemented hybrid renewable desalination systems that combine solar and wind power to optimize desalination operations. This approach enhances the efficiency and reliability of water production in areas with limited access to traditional energy sources.</w:t>
      </w:r>
    </w:p>
    <w:p w14:paraId="3F48C669" w14:textId="77777777" w:rsidR="00A3324C" w:rsidRPr="00D8116B" w:rsidRDefault="00A3324C" w:rsidP="00A3324C">
      <w:pPr>
        <w:pStyle w:val="NoSpacing"/>
        <w:rPr>
          <w:rFonts w:ascii="Abadi" w:hAnsi="Abadi"/>
          <w:sz w:val="28"/>
          <w:szCs w:val="28"/>
          <w:lang w:val="en-US"/>
        </w:rPr>
      </w:pPr>
    </w:p>
    <w:p w14:paraId="4268896C" w14:textId="38DB3D97" w:rsidR="00D8116B" w:rsidRPr="004C1E39" w:rsidRDefault="00D8116B" w:rsidP="001A20BB">
      <w:pPr>
        <w:pStyle w:val="NoSpacing"/>
        <w:numPr>
          <w:ilvl w:val="0"/>
          <w:numId w:val="80"/>
        </w:numPr>
        <w:tabs>
          <w:tab w:val="left" w:pos="540"/>
        </w:tabs>
        <w:rPr>
          <w:rFonts w:ascii="Abadi" w:hAnsi="Abadi"/>
          <w:b/>
          <w:bCs/>
          <w:sz w:val="28"/>
          <w:szCs w:val="28"/>
          <w:lang w:val="en-US"/>
        </w:rPr>
      </w:pPr>
      <w:r w:rsidRPr="00D8116B">
        <w:rPr>
          <w:rFonts w:ascii="Abadi" w:hAnsi="Abadi"/>
          <w:b/>
          <w:bCs/>
          <w:sz w:val="28"/>
          <w:szCs w:val="28"/>
          <w:lang w:val="en-US"/>
        </w:rPr>
        <w:t>Offshore Wind Farms</w:t>
      </w:r>
      <w:r w:rsidR="004C1E39" w:rsidRPr="004C1E39">
        <w:rPr>
          <w:rFonts w:ascii="Abadi" w:hAnsi="Abadi"/>
          <w:sz w:val="28"/>
          <w:szCs w:val="28"/>
          <w:lang w:val="en-US"/>
        </w:rPr>
        <w:t>:</w:t>
      </w:r>
      <w:r w:rsidR="004C1E39">
        <w:rPr>
          <w:rFonts w:ascii="Abadi" w:hAnsi="Abadi"/>
          <w:sz w:val="28"/>
          <w:szCs w:val="28"/>
          <w:lang w:val="en-US"/>
        </w:rPr>
        <w:t xml:space="preserve"> </w:t>
      </w:r>
      <w:r w:rsidRPr="00D8116B">
        <w:rPr>
          <w:rFonts w:ascii="Abadi" w:hAnsi="Abadi"/>
          <w:sz w:val="28"/>
          <w:szCs w:val="28"/>
          <w:lang w:val="en-US"/>
        </w:rPr>
        <w:t>Exploring the potential of offshore wind energy to increase renewable energy capacity.</w:t>
      </w:r>
    </w:p>
    <w:p w14:paraId="3D58A096" w14:textId="77777777" w:rsidR="004C1E39" w:rsidRPr="00D8116B" w:rsidRDefault="004C1E39" w:rsidP="004C1E39">
      <w:pPr>
        <w:pStyle w:val="NoSpacing"/>
        <w:tabs>
          <w:tab w:val="left" w:pos="540"/>
        </w:tabs>
        <w:ind w:left="360"/>
        <w:rPr>
          <w:rFonts w:ascii="Abadi" w:hAnsi="Abadi"/>
          <w:b/>
          <w:bCs/>
          <w:sz w:val="28"/>
          <w:szCs w:val="28"/>
          <w:lang w:val="en-US"/>
        </w:rPr>
      </w:pPr>
    </w:p>
    <w:p w14:paraId="3F6CD4F8" w14:textId="3D073A1A" w:rsidR="00D8116B" w:rsidRDefault="00D8116B" w:rsidP="00AE6DED">
      <w:pPr>
        <w:pStyle w:val="NoSpacing"/>
        <w:tabs>
          <w:tab w:val="left" w:pos="450"/>
          <w:tab w:val="left" w:pos="540"/>
        </w:tabs>
        <w:rPr>
          <w:rFonts w:ascii="Abadi" w:hAnsi="Abadi"/>
          <w:b/>
          <w:bCs/>
          <w:sz w:val="28"/>
          <w:szCs w:val="28"/>
          <w:lang w:val="en-US"/>
        </w:rPr>
      </w:pPr>
      <w:r w:rsidRPr="00D8116B">
        <w:rPr>
          <w:rFonts w:ascii="Abadi" w:hAnsi="Abadi"/>
          <w:b/>
          <w:bCs/>
          <w:sz w:val="28"/>
          <w:szCs w:val="28"/>
          <w:lang w:val="en-US"/>
        </w:rPr>
        <w:t>Actual Examples:</w:t>
      </w:r>
    </w:p>
    <w:p w14:paraId="73EABB72" w14:textId="6F6FDA95" w:rsidR="00A3324C" w:rsidRPr="00A3324C" w:rsidRDefault="00A3324C" w:rsidP="001A20BB">
      <w:pPr>
        <w:pStyle w:val="NoSpacing"/>
        <w:numPr>
          <w:ilvl w:val="0"/>
          <w:numId w:val="103"/>
        </w:numPr>
        <w:rPr>
          <w:rFonts w:ascii="Abadi" w:hAnsi="Abadi"/>
          <w:sz w:val="28"/>
          <w:szCs w:val="28"/>
          <w:lang w:val="en-US"/>
        </w:rPr>
      </w:pPr>
      <w:r w:rsidRPr="00A3324C">
        <w:rPr>
          <w:rFonts w:ascii="Abadi" w:hAnsi="Abadi"/>
          <w:b/>
          <w:bCs/>
          <w:sz w:val="28"/>
          <w:szCs w:val="28"/>
          <w:lang w:val="en-US"/>
        </w:rPr>
        <w:t>Feasibility Studies for Offshore Wind in Lebanon (Lebanon):</w:t>
      </w:r>
      <w:r w:rsidRPr="00A3324C">
        <w:rPr>
          <w:rFonts w:ascii="Abadi" w:hAnsi="Abadi"/>
          <w:sz w:val="28"/>
          <w:szCs w:val="28"/>
          <w:lang w:val="en-US"/>
        </w:rPr>
        <w:t xml:space="preserve"> Feasibility studies have been conducted in Lebanon to assess the potential for offshore wind farms along its coastline. These studies evaluate the viability of harnessing offshore wind resources for renewable energy production.</w:t>
      </w:r>
    </w:p>
    <w:p w14:paraId="3CC075C9" w14:textId="31217938" w:rsidR="00A3324C" w:rsidRPr="00A3324C" w:rsidRDefault="00A3324C" w:rsidP="001A20BB">
      <w:pPr>
        <w:pStyle w:val="NoSpacing"/>
        <w:numPr>
          <w:ilvl w:val="0"/>
          <w:numId w:val="103"/>
        </w:numPr>
        <w:rPr>
          <w:rFonts w:ascii="Abadi" w:hAnsi="Abadi"/>
          <w:sz w:val="28"/>
          <w:szCs w:val="28"/>
          <w:lang w:val="en-US"/>
        </w:rPr>
      </w:pPr>
      <w:r w:rsidRPr="00A3324C">
        <w:rPr>
          <w:rFonts w:ascii="Abadi" w:hAnsi="Abadi"/>
          <w:b/>
          <w:bCs/>
          <w:sz w:val="28"/>
          <w:szCs w:val="28"/>
          <w:lang w:val="en-US"/>
        </w:rPr>
        <w:t xml:space="preserve">Pilot Offshore Wind Projects in Egypt (Egypt): </w:t>
      </w:r>
      <w:r w:rsidRPr="00A3324C">
        <w:rPr>
          <w:rFonts w:ascii="Abadi" w:hAnsi="Abadi"/>
          <w:sz w:val="28"/>
          <w:szCs w:val="28"/>
          <w:lang w:val="en-US"/>
        </w:rPr>
        <w:t>Egypt has initiated small-scale pilot offshore wind projects to demonstrate the viability of offshore wind energy. These projects help gather data and assess the potential for larger-scale development in the Mediterranean region.</w:t>
      </w:r>
    </w:p>
    <w:p w14:paraId="244B2550" w14:textId="3E737C2F" w:rsidR="004C1E39" w:rsidRDefault="00A3324C" w:rsidP="001A20BB">
      <w:pPr>
        <w:pStyle w:val="NoSpacing"/>
        <w:numPr>
          <w:ilvl w:val="0"/>
          <w:numId w:val="103"/>
        </w:numPr>
        <w:rPr>
          <w:rFonts w:ascii="Abadi" w:hAnsi="Abadi"/>
          <w:sz w:val="28"/>
          <w:szCs w:val="28"/>
          <w:lang w:val="en-US"/>
        </w:rPr>
      </w:pPr>
      <w:r w:rsidRPr="00A3324C">
        <w:rPr>
          <w:rFonts w:ascii="Abadi" w:hAnsi="Abadi"/>
          <w:b/>
          <w:bCs/>
          <w:sz w:val="28"/>
          <w:szCs w:val="28"/>
          <w:lang w:val="en-US"/>
        </w:rPr>
        <w:t>Partnerships for Offshore Development in Scotland (Scotland):</w:t>
      </w:r>
      <w:r w:rsidRPr="00A3324C">
        <w:rPr>
          <w:rFonts w:ascii="Abadi" w:hAnsi="Abadi"/>
          <w:sz w:val="28"/>
          <w:szCs w:val="28"/>
          <w:lang w:val="en-US"/>
        </w:rPr>
        <w:t xml:space="preserve"> Scotland has formed partnerships with international organizations to develop large-scale offshore wind farms. These collaborations aim to expand the country's offshore wind capacity and serve as models for similar initiatives in other regions.</w:t>
      </w:r>
    </w:p>
    <w:p w14:paraId="6FA00380" w14:textId="77777777" w:rsidR="00A3324C" w:rsidRPr="00D8116B" w:rsidRDefault="00A3324C" w:rsidP="00A3324C">
      <w:pPr>
        <w:pStyle w:val="NoSpacing"/>
        <w:rPr>
          <w:rFonts w:ascii="Abadi" w:hAnsi="Abadi"/>
          <w:sz w:val="28"/>
          <w:szCs w:val="28"/>
          <w:lang w:val="en-US"/>
        </w:rPr>
      </w:pPr>
    </w:p>
    <w:p w14:paraId="6516BBFC" w14:textId="1BAD16CD" w:rsidR="00D8116B" w:rsidRPr="004C1E39" w:rsidRDefault="00D8116B" w:rsidP="001A20BB">
      <w:pPr>
        <w:pStyle w:val="NoSpacing"/>
        <w:numPr>
          <w:ilvl w:val="0"/>
          <w:numId w:val="80"/>
        </w:numPr>
        <w:tabs>
          <w:tab w:val="left" w:pos="540"/>
        </w:tabs>
        <w:rPr>
          <w:rFonts w:ascii="Abadi" w:hAnsi="Abadi"/>
          <w:b/>
          <w:bCs/>
          <w:sz w:val="28"/>
          <w:szCs w:val="28"/>
          <w:lang w:val="en-US"/>
        </w:rPr>
      </w:pPr>
      <w:r w:rsidRPr="00D8116B">
        <w:rPr>
          <w:rFonts w:ascii="Abadi" w:hAnsi="Abadi"/>
          <w:b/>
          <w:bCs/>
          <w:sz w:val="28"/>
          <w:szCs w:val="28"/>
          <w:lang w:val="en-US"/>
        </w:rPr>
        <w:lastRenderedPageBreak/>
        <w:t>Biogas Production</w:t>
      </w:r>
      <w:r w:rsidR="004C1E39">
        <w:rPr>
          <w:rFonts w:ascii="Abadi" w:hAnsi="Abadi"/>
          <w:b/>
          <w:bCs/>
          <w:sz w:val="28"/>
          <w:szCs w:val="28"/>
          <w:lang w:val="en-US"/>
        </w:rPr>
        <w:t xml:space="preserve">: </w:t>
      </w:r>
      <w:r w:rsidRPr="00D8116B">
        <w:rPr>
          <w:rFonts w:ascii="Abadi" w:hAnsi="Abadi"/>
          <w:sz w:val="28"/>
          <w:szCs w:val="28"/>
          <w:lang w:val="en-US"/>
        </w:rPr>
        <w:t>Developing biogas facilities to convert organic waste into energy.</w:t>
      </w:r>
    </w:p>
    <w:p w14:paraId="5D8F77D2" w14:textId="77777777" w:rsidR="004C1E39" w:rsidRPr="00D8116B" w:rsidRDefault="004C1E39" w:rsidP="004C1E39">
      <w:pPr>
        <w:pStyle w:val="NoSpacing"/>
        <w:tabs>
          <w:tab w:val="left" w:pos="540"/>
        </w:tabs>
        <w:ind w:left="360"/>
        <w:rPr>
          <w:rFonts w:ascii="Abadi" w:hAnsi="Abadi"/>
          <w:b/>
          <w:bCs/>
          <w:sz w:val="28"/>
          <w:szCs w:val="28"/>
          <w:lang w:val="en-US"/>
        </w:rPr>
      </w:pPr>
    </w:p>
    <w:p w14:paraId="3436B1D0" w14:textId="6052579C" w:rsidR="00D8116B" w:rsidRDefault="00D8116B" w:rsidP="00AE6DED">
      <w:pPr>
        <w:pStyle w:val="NoSpacing"/>
        <w:tabs>
          <w:tab w:val="left" w:pos="540"/>
        </w:tabs>
        <w:rPr>
          <w:rFonts w:ascii="Abadi" w:hAnsi="Abadi"/>
          <w:b/>
          <w:bCs/>
          <w:sz w:val="28"/>
          <w:szCs w:val="28"/>
          <w:lang w:val="en-US"/>
        </w:rPr>
      </w:pPr>
      <w:r w:rsidRPr="00D8116B">
        <w:rPr>
          <w:rFonts w:ascii="Abadi" w:hAnsi="Abadi"/>
          <w:b/>
          <w:bCs/>
          <w:sz w:val="28"/>
          <w:szCs w:val="28"/>
          <w:lang w:val="en-US"/>
        </w:rPr>
        <w:t>Actual Examples:</w:t>
      </w:r>
    </w:p>
    <w:p w14:paraId="35B95A14" w14:textId="42888643" w:rsidR="00A3324C" w:rsidRPr="00A3324C" w:rsidRDefault="00A3324C" w:rsidP="001A20BB">
      <w:pPr>
        <w:pStyle w:val="NoSpacing"/>
        <w:numPr>
          <w:ilvl w:val="0"/>
          <w:numId w:val="104"/>
        </w:numPr>
        <w:rPr>
          <w:rFonts w:ascii="Abadi" w:hAnsi="Abadi"/>
          <w:sz w:val="28"/>
          <w:szCs w:val="28"/>
          <w:lang w:val="en-US"/>
        </w:rPr>
      </w:pPr>
      <w:r w:rsidRPr="00A3324C">
        <w:rPr>
          <w:rFonts w:ascii="Abadi" w:hAnsi="Abadi"/>
          <w:b/>
          <w:bCs/>
          <w:sz w:val="28"/>
          <w:szCs w:val="28"/>
          <w:lang w:val="en-US"/>
        </w:rPr>
        <w:t>Community Biogas Projects in Palestine (Palestine):</w:t>
      </w:r>
      <w:r w:rsidRPr="00A3324C">
        <w:rPr>
          <w:rFonts w:ascii="Abadi" w:hAnsi="Abadi"/>
          <w:sz w:val="28"/>
          <w:szCs w:val="28"/>
          <w:lang w:val="en-US"/>
        </w:rPr>
        <w:t xml:space="preserve"> Community biogas projects have been established in Palestine to convert agricultural and organic waste into usable energy. These projects support local sustainability and provide renewable energy for rural areas.</w:t>
      </w:r>
    </w:p>
    <w:p w14:paraId="72310873" w14:textId="0A939328" w:rsidR="00A3324C" w:rsidRPr="00A3324C" w:rsidRDefault="00A3324C" w:rsidP="001A20BB">
      <w:pPr>
        <w:pStyle w:val="NoSpacing"/>
        <w:numPr>
          <w:ilvl w:val="0"/>
          <w:numId w:val="104"/>
        </w:numPr>
        <w:rPr>
          <w:rFonts w:ascii="Abadi" w:hAnsi="Abadi"/>
          <w:sz w:val="28"/>
          <w:szCs w:val="28"/>
          <w:lang w:val="en-US"/>
        </w:rPr>
      </w:pPr>
      <w:r w:rsidRPr="00A3324C">
        <w:rPr>
          <w:rFonts w:ascii="Abadi" w:hAnsi="Abadi"/>
          <w:b/>
          <w:bCs/>
          <w:sz w:val="28"/>
          <w:szCs w:val="28"/>
          <w:lang w:val="en-US"/>
        </w:rPr>
        <w:t>Municipal Waste-to-Biogas Initiatives in Jordan (Jordan):</w:t>
      </w:r>
      <w:r w:rsidRPr="00A3324C">
        <w:rPr>
          <w:rFonts w:ascii="Abadi" w:hAnsi="Abadi"/>
          <w:sz w:val="28"/>
          <w:szCs w:val="28"/>
          <w:lang w:val="en-US"/>
        </w:rPr>
        <w:t xml:space="preserve"> In Jordan, municipal waste-to-biogas initiatives have been implemented to process solid waste into biogas. These projects help manage waste effectively while producing energy for local use.</w:t>
      </w:r>
    </w:p>
    <w:p w14:paraId="3889B212" w14:textId="5E1E113F" w:rsidR="004C1E39" w:rsidRDefault="00A3324C" w:rsidP="001A20BB">
      <w:pPr>
        <w:pStyle w:val="NoSpacing"/>
        <w:numPr>
          <w:ilvl w:val="0"/>
          <w:numId w:val="104"/>
        </w:numPr>
        <w:rPr>
          <w:rFonts w:ascii="Abadi" w:hAnsi="Abadi"/>
          <w:sz w:val="28"/>
          <w:szCs w:val="28"/>
          <w:lang w:val="en-US"/>
        </w:rPr>
      </w:pPr>
      <w:r w:rsidRPr="00A3324C">
        <w:rPr>
          <w:rFonts w:ascii="Abadi" w:hAnsi="Abadi"/>
          <w:b/>
          <w:bCs/>
          <w:sz w:val="28"/>
          <w:szCs w:val="28"/>
          <w:lang w:val="en-US"/>
        </w:rPr>
        <w:t>Biogas for Cooking and Heating in Uganda (Uganda):</w:t>
      </w:r>
      <w:r w:rsidRPr="00A3324C">
        <w:rPr>
          <w:rFonts w:ascii="Abadi" w:hAnsi="Abadi"/>
          <w:sz w:val="28"/>
          <w:szCs w:val="28"/>
          <w:lang w:val="en-US"/>
        </w:rPr>
        <w:t xml:space="preserve"> Uganda has promoted the use of biogas as an alternative fuel for cooking and heating in households. Biogas facilities in the country convert organic waste into clean energy, improving access to sustainable fuel sources.</w:t>
      </w:r>
    </w:p>
    <w:p w14:paraId="15643C5C" w14:textId="77777777" w:rsidR="00A3324C" w:rsidRPr="00D8116B" w:rsidRDefault="00A3324C" w:rsidP="00A3324C">
      <w:pPr>
        <w:pStyle w:val="NoSpacing"/>
        <w:rPr>
          <w:rFonts w:ascii="Abadi" w:hAnsi="Abadi"/>
          <w:sz w:val="28"/>
          <w:szCs w:val="28"/>
          <w:lang w:val="en-US"/>
        </w:rPr>
      </w:pPr>
    </w:p>
    <w:p w14:paraId="181C57DA" w14:textId="1C71C3AC" w:rsidR="00D8116B" w:rsidRPr="004C1E39" w:rsidRDefault="00D8116B" w:rsidP="001A20BB">
      <w:pPr>
        <w:pStyle w:val="NoSpacing"/>
        <w:numPr>
          <w:ilvl w:val="0"/>
          <w:numId w:val="80"/>
        </w:numPr>
        <w:tabs>
          <w:tab w:val="left" w:pos="540"/>
        </w:tabs>
        <w:rPr>
          <w:rFonts w:ascii="Abadi" w:hAnsi="Abadi"/>
          <w:b/>
          <w:bCs/>
          <w:sz w:val="28"/>
          <w:szCs w:val="28"/>
          <w:lang w:val="en-US"/>
        </w:rPr>
      </w:pPr>
      <w:r w:rsidRPr="00D8116B">
        <w:rPr>
          <w:rFonts w:ascii="Abadi" w:hAnsi="Abadi"/>
          <w:b/>
          <w:bCs/>
          <w:sz w:val="28"/>
          <w:szCs w:val="28"/>
          <w:lang w:val="en-US"/>
        </w:rPr>
        <w:t>Green Building Standards</w:t>
      </w:r>
      <w:r w:rsidR="004C1E39">
        <w:rPr>
          <w:rFonts w:ascii="Abadi" w:hAnsi="Abadi"/>
          <w:b/>
          <w:bCs/>
          <w:sz w:val="28"/>
          <w:szCs w:val="28"/>
          <w:lang w:val="en-US"/>
        </w:rPr>
        <w:t xml:space="preserve">: </w:t>
      </w:r>
      <w:r w:rsidRPr="00D8116B">
        <w:rPr>
          <w:rFonts w:ascii="Abadi" w:hAnsi="Abadi"/>
          <w:sz w:val="28"/>
          <w:szCs w:val="28"/>
          <w:lang w:val="en-US"/>
        </w:rPr>
        <w:t>Promoting the construction of energy-efficient buildings through updated building codes and incentives.</w:t>
      </w:r>
    </w:p>
    <w:p w14:paraId="7BB75FB4" w14:textId="77777777" w:rsidR="004C1E39" w:rsidRPr="00D8116B" w:rsidRDefault="004C1E39" w:rsidP="004C1E39">
      <w:pPr>
        <w:pStyle w:val="NoSpacing"/>
        <w:tabs>
          <w:tab w:val="left" w:pos="540"/>
        </w:tabs>
        <w:ind w:left="360"/>
        <w:rPr>
          <w:rFonts w:ascii="Abadi" w:hAnsi="Abadi"/>
          <w:b/>
          <w:bCs/>
          <w:sz w:val="28"/>
          <w:szCs w:val="28"/>
          <w:lang w:val="en-US"/>
        </w:rPr>
      </w:pPr>
    </w:p>
    <w:p w14:paraId="1263104D" w14:textId="61A11FDD" w:rsidR="00D8116B" w:rsidRDefault="00D8116B" w:rsidP="00AE6DED">
      <w:pPr>
        <w:pStyle w:val="NoSpacing"/>
        <w:tabs>
          <w:tab w:val="left" w:pos="540"/>
        </w:tabs>
        <w:rPr>
          <w:rFonts w:ascii="Abadi" w:hAnsi="Abadi"/>
          <w:b/>
          <w:bCs/>
          <w:sz w:val="28"/>
          <w:szCs w:val="28"/>
          <w:lang w:val="en-US"/>
        </w:rPr>
      </w:pPr>
      <w:r w:rsidRPr="00D8116B">
        <w:rPr>
          <w:rFonts w:ascii="Abadi" w:hAnsi="Abadi"/>
          <w:b/>
          <w:bCs/>
          <w:sz w:val="28"/>
          <w:szCs w:val="28"/>
          <w:lang w:val="en-US"/>
        </w:rPr>
        <w:t>Actual Examples:</w:t>
      </w:r>
    </w:p>
    <w:p w14:paraId="3B3952C3" w14:textId="0D637B86" w:rsidR="00A3324C" w:rsidRPr="00A3324C" w:rsidRDefault="00A3324C" w:rsidP="001A20BB">
      <w:pPr>
        <w:pStyle w:val="NoSpacing"/>
        <w:numPr>
          <w:ilvl w:val="0"/>
          <w:numId w:val="105"/>
        </w:numPr>
        <w:rPr>
          <w:rFonts w:ascii="Abadi" w:hAnsi="Abadi"/>
          <w:sz w:val="28"/>
          <w:szCs w:val="28"/>
          <w:lang w:val="en-US"/>
        </w:rPr>
      </w:pPr>
      <w:r w:rsidRPr="00A3324C">
        <w:rPr>
          <w:rFonts w:ascii="Abadi" w:hAnsi="Abadi"/>
          <w:b/>
          <w:bCs/>
          <w:sz w:val="28"/>
          <w:szCs w:val="28"/>
          <w:lang w:val="en-US"/>
        </w:rPr>
        <w:t>Green Building Certification Programs in Morocco (Morocco):</w:t>
      </w:r>
      <w:r w:rsidRPr="00A3324C">
        <w:rPr>
          <w:rFonts w:ascii="Abadi" w:hAnsi="Abadi"/>
          <w:sz w:val="28"/>
          <w:szCs w:val="28"/>
          <w:lang w:val="en-US"/>
        </w:rPr>
        <w:t xml:space="preserve"> Morocco has implemented green building certification programs, such as the "Moroccan Green Building Council" certification, to recognize and promote energy-efficient buildings. These programs set standards for sustainable construction and encourage developers to adopt green practices.</w:t>
      </w:r>
    </w:p>
    <w:p w14:paraId="34E69092" w14:textId="3C867163" w:rsidR="00A3324C" w:rsidRPr="00A3324C" w:rsidRDefault="00A3324C" w:rsidP="001A20BB">
      <w:pPr>
        <w:pStyle w:val="NoSpacing"/>
        <w:numPr>
          <w:ilvl w:val="0"/>
          <w:numId w:val="105"/>
        </w:numPr>
        <w:rPr>
          <w:rFonts w:ascii="Abadi" w:hAnsi="Abadi"/>
          <w:sz w:val="28"/>
          <w:szCs w:val="28"/>
          <w:lang w:val="en-US"/>
        </w:rPr>
      </w:pPr>
      <w:r w:rsidRPr="00A3324C">
        <w:rPr>
          <w:rFonts w:ascii="Abadi" w:hAnsi="Abadi"/>
          <w:b/>
          <w:bCs/>
          <w:sz w:val="28"/>
          <w:szCs w:val="28"/>
          <w:lang w:val="en-US"/>
        </w:rPr>
        <w:t>Incentives for Green Construction in Kenya (Kenya):</w:t>
      </w:r>
      <w:r w:rsidRPr="00A3324C">
        <w:rPr>
          <w:rFonts w:ascii="Abadi" w:hAnsi="Abadi"/>
          <w:sz w:val="28"/>
          <w:szCs w:val="28"/>
          <w:lang w:val="en-US"/>
        </w:rPr>
        <w:t xml:space="preserve"> Kenya offers financial incentives and tax breaks for developers who incorporate green building practices into their projects. These incentives aim to boost the adoption of energy-efficient and environmentally friendly construction techniques.</w:t>
      </w:r>
    </w:p>
    <w:p w14:paraId="699A346E" w14:textId="0C44F048" w:rsidR="004C1E39" w:rsidRDefault="00A3324C" w:rsidP="001A20BB">
      <w:pPr>
        <w:pStyle w:val="NoSpacing"/>
        <w:numPr>
          <w:ilvl w:val="0"/>
          <w:numId w:val="105"/>
        </w:numPr>
        <w:rPr>
          <w:rFonts w:ascii="Abadi" w:hAnsi="Abadi"/>
          <w:sz w:val="28"/>
          <w:szCs w:val="28"/>
          <w:lang w:val="en-US"/>
        </w:rPr>
      </w:pPr>
      <w:r w:rsidRPr="00A3324C">
        <w:rPr>
          <w:rFonts w:ascii="Abadi" w:hAnsi="Abadi"/>
          <w:b/>
          <w:bCs/>
          <w:sz w:val="28"/>
          <w:szCs w:val="28"/>
          <w:lang w:val="en-US"/>
        </w:rPr>
        <w:t>Training for Green Building Practices in India (India):</w:t>
      </w:r>
      <w:r w:rsidRPr="00A3324C">
        <w:rPr>
          <w:rFonts w:ascii="Abadi" w:hAnsi="Abadi"/>
          <w:sz w:val="28"/>
          <w:szCs w:val="28"/>
          <w:lang w:val="en-US"/>
        </w:rPr>
        <w:t xml:space="preserve"> India provides training and resources for architects and builders through initiatives like the "Indian Green Building Council" (IGBC). These programs focus on sustainable construction techniques and help professionals implement green building standards effectively.</w:t>
      </w:r>
    </w:p>
    <w:p w14:paraId="6EB41AAC" w14:textId="37646DBA" w:rsidR="00A3324C" w:rsidRDefault="00A3324C" w:rsidP="00A3324C">
      <w:pPr>
        <w:pStyle w:val="NoSpacing"/>
        <w:rPr>
          <w:rFonts w:ascii="Abadi" w:hAnsi="Abadi"/>
          <w:sz w:val="28"/>
          <w:szCs w:val="28"/>
          <w:lang w:val="en-US"/>
        </w:rPr>
      </w:pPr>
    </w:p>
    <w:p w14:paraId="22D24B5E" w14:textId="78A223F8" w:rsidR="00A3324C" w:rsidRDefault="00A3324C" w:rsidP="00A3324C">
      <w:pPr>
        <w:pStyle w:val="NoSpacing"/>
        <w:rPr>
          <w:rFonts w:ascii="Abadi" w:hAnsi="Abadi"/>
          <w:sz w:val="28"/>
          <w:szCs w:val="28"/>
          <w:lang w:val="en-US"/>
        </w:rPr>
      </w:pPr>
    </w:p>
    <w:p w14:paraId="7F4AE497" w14:textId="77777777" w:rsidR="00A3324C" w:rsidRPr="00D8116B" w:rsidRDefault="00A3324C" w:rsidP="00A3324C">
      <w:pPr>
        <w:pStyle w:val="NoSpacing"/>
        <w:rPr>
          <w:rFonts w:ascii="Abadi" w:hAnsi="Abadi"/>
          <w:sz w:val="28"/>
          <w:szCs w:val="28"/>
          <w:lang w:val="en-US"/>
        </w:rPr>
      </w:pPr>
    </w:p>
    <w:p w14:paraId="4828C0E0" w14:textId="3FEDA6F8" w:rsidR="00D8116B" w:rsidRPr="004C1E39" w:rsidRDefault="00D8116B" w:rsidP="001A20BB">
      <w:pPr>
        <w:pStyle w:val="NoSpacing"/>
        <w:numPr>
          <w:ilvl w:val="0"/>
          <w:numId w:val="80"/>
        </w:numPr>
        <w:tabs>
          <w:tab w:val="left" w:pos="540"/>
        </w:tabs>
        <w:rPr>
          <w:rFonts w:ascii="Abadi" w:hAnsi="Abadi"/>
          <w:b/>
          <w:bCs/>
          <w:sz w:val="28"/>
          <w:szCs w:val="28"/>
          <w:lang w:val="en-US"/>
        </w:rPr>
      </w:pPr>
      <w:r w:rsidRPr="00D8116B">
        <w:rPr>
          <w:rFonts w:ascii="Abadi" w:hAnsi="Abadi"/>
          <w:b/>
          <w:bCs/>
          <w:sz w:val="28"/>
          <w:szCs w:val="28"/>
          <w:lang w:val="en-US"/>
        </w:rPr>
        <w:lastRenderedPageBreak/>
        <w:t>Electric Vehicle Infrastructure</w:t>
      </w:r>
      <w:r w:rsidR="004C1E39">
        <w:rPr>
          <w:rFonts w:ascii="Abadi" w:hAnsi="Abadi"/>
          <w:b/>
          <w:bCs/>
          <w:sz w:val="28"/>
          <w:szCs w:val="28"/>
          <w:lang w:val="en-US"/>
        </w:rPr>
        <w:t xml:space="preserve">: </w:t>
      </w:r>
      <w:r w:rsidRPr="00D8116B">
        <w:rPr>
          <w:rFonts w:ascii="Abadi" w:hAnsi="Abadi"/>
          <w:sz w:val="28"/>
          <w:szCs w:val="28"/>
          <w:lang w:val="en-US"/>
        </w:rPr>
        <w:t>Expanding the infrastructure for electric vehicles, including charging stations powered by renewable energy.</w:t>
      </w:r>
    </w:p>
    <w:p w14:paraId="66D39C6D" w14:textId="77777777" w:rsidR="004C1E39" w:rsidRPr="00D8116B" w:rsidRDefault="004C1E39" w:rsidP="004C1E39">
      <w:pPr>
        <w:pStyle w:val="NoSpacing"/>
        <w:tabs>
          <w:tab w:val="left" w:pos="540"/>
        </w:tabs>
        <w:ind w:left="540"/>
        <w:rPr>
          <w:rFonts w:ascii="Abadi" w:hAnsi="Abadi"/>
          <w:b/>
          <w:bCs/>
          <w:sz w:val="28"/>
          <w:szCs w:val="28"/>
          <w:lang w:val="en-US"/>
        </w:rPr>
      </w:pPr>
    </w:p>
    <w:p w14:paraId="5E7C28F7" w14:textId="77777777" w:rsidR="00D8116B" w:rsidRDefault="00D8116B" w:rsidP="00AE6DED">
      <w:pPr>
        <w:pStyle w:val="NoSpacing"/>
        <w:tabs>
          <w:tab w:val="left" w:pos="540"/>
        </w:tabs>
        <w:rPr>
          <w:rFonts w:ascii="Abadi" w:hAnsi="Abadi"/>
          <w:b/>
          <w:bCs/>
          <w:sz w:val="28"/>
          <w:szCs w:val="28"/>
          <w:lang w:val="en-US"/>
        </w:rPr>
      </w:pPr>
      <w:r w:rsidRPr="00D8116B">
        <w:rPr>
          <w:rFonts w:ascii="Abadi" w:hAnsi="Abadi"/>
          <w:b/>
          <w:bCs/>
          <w:sz w:val="28"/>
          <w:szCs w:val="28"/>
          <w:lang w:val="en-US"/>
        </w:rPr>
        <w:t>Actual Examples:</w:t>
      </w:r>
    </w:p>
    <w:p w14:paraId="6B6806BA" w14:textId="208D0071" w:rsidR="00AE6DED" w:rsidRPr="00AE6DED" w:rsidRDefault="00AE6DED" w:rsidP="001A20BB">
      <w:pPr>
        <w:pStyle w:val="NoSpacing"/>
        <w:numPr>
          <w:ilvl w:val="0"/>
          <w:numId w:val="106"/>
        </w:numPr>
        <w:rPr>
          <w:rFonts w:ascii="Abadi" w:hAnsi="Abadi"/>
          <w:sz w:val="28"/>
          <w:szCs w:val="28"/>
          <w:lang w:val="en-US"/>
        </w:rPr>
      </w:pPr>
      <w:r w:rsidRPr="00AE6DED">
        <w:rPr>
          <w:rFonts w:ascii="Abadi" w:hAnsi="Abadi"/>
          <w:b/>
          <w:bCs/>
          <w:sz w:val="28"/>
          <w:szCs w:val="28"/>
          <w:lang w:val="en-US"/>
        </w:rPr>
        <w:t>EV Charging Stations in Lebanon (Lebanon):</w:t>
      </w:r>
      <w:r w:rsidRPr="00AE6DED">
        <w:rPr>
          <w:rFonts w:ascii="Abadi" w:hAnsi="Abadi"/>
          <w:sz w:val="28"/>
          <w:szCs w:val="28"/>
          <w:lang w:val="en-US"/>
        </w:rPr>
        <w:t xml:space="preserve"> In Lebanon, efforts are underway to install electric vehicle (EV) charging stations in urban areas, supporting the adoption of EVs amidst the challenges of infrastructure rebuilding.</w:t>
      </w:r>
    </w:p>
    <w:p w14:paraId="258E72CC" w14:textId="5C56C49E" w:rsidR="00AE6DED" w:rsidRPr="00AE6DED" w:rsidRDefault="00AE6DED" w:rsidP="001A20BB">
      <w:pPr>
        <w:pStyle w:val="NoSpacing"/>
        <w:numPr>
          <w:ilvl w:val="0"/>
          <w:numId w:val="106"/>
        </w:numPr>
        <w:rPr>
          <w:rFonts w:ascii="Abadi" w:hAnsi="Abadi"/>
          <w:sz w:val="28"/>
          <w:szCs w:val="28"/>
          <w:lang w:val="en-US"/>
        </w:rPr>
      </w:pPr>
      <w:r w:rsidRPr="00AE6DED">
        <w:rPr>
          <w:rFonts w:ascii="Abadi" w:hAnsi="Abadi"/>
          <w:b/>
          <w:bCs/>
          <w:sz w:val="28"/>
          <w:szCs w:val="28"/>
          <w:lang w:val="en-US"/>
        </w:rPr>
        <w:t>Renewable-Powered EV Chargers in Jordan (Jordan):</w:t>
      </w:r>
      <w:r w:rsidRPr="00AE6DED">
        <w:rPr>
          <w:rFonts w:ascii="Abadi" w:hAnsi="Abadi"/>
          <w:sz w:val="28"/>
          <w:szCs w:val="28"/>
          <w:lang w:val="en-US"/>
        </w:rPr>
        <w:t xml:space="preserve"> Jordan has initiated projects to deploy EV chargers powered by renewable energy sources, including solar, to ensure sustainable energy use in the face of limited resources.</w:t>
      </w:r>
    </w:p>
    <w:p w14:paraId="1C44B1D5" w14:textId="64D6D3EC" w:rsidR="004C1E39" w:rsidRDefault="00AE6DED" w:rsidP="001A20BB">
      <w:pPr>
        <w:pStyle w:val="NoSpacing"/>
        <w:numPr>
          <w:ilvl w:val="0"/>
          <w:numId w:val="106"/>
        </w:numPr>
        <w:rPr>
          <w:rFonts w:ascii="Abadi" w:hAnsi="Abadi"/>
          <w:sz w:val="28"/>
          <w:szCs w:val="28"/>
          <w:lang w:val="en-US"/>
        </w:rPr>
      </w:pPr>
      <w:r w:rsidRPr="00AE6DED">
        <w:rPr>
          <w:rFonts w:ascii="Abadi" w:hAnsi="Abadi"/>
          <w:b/>
          <w:bCs/>
          <w:sz w:val="28"/>
          <w:szCs w:val="28"/>
          <w:lang w:val="en-US"/>
        </w:rPr>
        <w:t>Incentives for EV Adoption in Palestine (Palestine):</w:t>
      </w:r>
      <w:r w:rsidRPr="00AE6DED">
        <w:rPr>
          <w:rFonts w:ascii="Abadi" w:hAnsi="Abadi"/>
          <w:sz w:val="28"/>
          <w:szCs w:val="28"/>
          <w:lang w:val="en-US"/>
        </w:rPr>
        <w:t xml:space="preserve"> Palestine has introduced government programs that offer rebates and incentives for purchasing electric vehicles, aiming to encourage the adoption of cleaner transportation alternatives despite economic and infrastructural challenges.</w:t>
      </w:r>
    </w:p>
    <w:p w14:paraId="1E8B8DA2" w14:textId="77777777" w:rsidR="00AE6DED" w:rsidRPr="00D8116B" w:rsidRDefault="00AE6DED" w:rsidP="00AE6DED">
      <w:pPr>
        <w:pStyle w:val="NoSpacing"/>
        <w:rPr>
          <w:rFonts w:ascii="Abadi" w:hAnsi="Abadi"/>
          <w:sz w:val="28"/>
          <w:szCs w:val="28"/>
          <w:lang w:val="en-US"/>
        </w:rPr>
      </w:pPr>
    </w:p>
    <w:p w14:paraId="607283CD" w14:textId="1070CA18" w:rsidR="00D8116B" w:rsidRPr="004C1E39" w:rsidRDefault="00D8116B" w:rsidP="001A20BB">
      <w:pPr>
        <w:pStyle w:val="NoSpacing"/>
        <w:numPr>
          <w:ilvl w:val="0"/>
          <w:numId w:val="80"/>
        </w:numPr>
        <w:tabs>
          <w:tab w:val="left" w:pos="540"/>
        </w:tabs>
        <w:rPr>
          <w:rFonts w:ascii="Abadi" w:hAnsi="Abadi"/>
          <w:b/>
          <w:bCs/>
          <w:sz w:val="28"/>
          <w:szCs w:val="28"/>
          <w:lang w:val="en-US"/>
        </w:rPr>
      </w:pPr>
      <w:r w:rsidRPr="00D8116B">
        <w:rPr>
          <w:rFonts w:ascii="Abadi" w:hAnsi="Abadi"/>
          <w:b/>
          <w:bCs/>
          <w:sz w:val="28"/>
          <w:szCs w:val="28"/>
          <w:lang w:val="en-US"/>
        </w:rPr>
        <w:t>Energy Audits</w:t>
      </w:r>
      <w:r w:rsidR="004C1E39">
        <w:rPr>
          <w:rFonts w:ascii="Abadi" w:hAnsi="Abadi"/>
          <w:b/>
          <w:bCs/>
          <w:sz w:val="28"/>
          <w:szCs w:val="28"/>
          <w:lang w:val="en-US"/>
        </w:rPr>
        <w:t xml:space="preserve">: </w:t>
      </w:r>
      <w:r w:rsidRPr="00D8116B">
        <w:rPr>
          <w:rFonts w:ascii="Abadi" w:hAnsi="Abadi"/>
          <w:sz w:val="28"/>
          <w:szCs w:val="28"/>
          <w:lang w:val="en-US"/>
        </w:rPr>
        <w:t>Conducting energy audits for businesses and homes to identify and implement energy-saving measures.</w:t>
      </w:r>
    </w:p>
    <w:p w14:paraId="6BBA12B9" w14:textId="77777777" w:rsidR="00AE6DED" w:rsidRDefault="00AE6DED" w:rsidP="00AE6DED">
      <w:pPr>
        <w:pStyle w:val="NoSpacing"/>
        <w:rPr>
          <w:rFonts w:ascii="Abadi" w:hAnsi="Abadi"/>
          <w:b/>
          <w:bCs/>
          <w:sz w:val="28"/>
          <w:szCs w:val="28"/>
          <w:lang w:val="en-US"/>
        </w:rPr>
      </w:pPr>
    </w:p>
    <w:p w14:paraId="24374BDB" w14:textId="2E8CD452" w:rsidR="00D8116B" w:rsidRDefault="004C1E39" w:rsidP="00AE6DED">
      <w:pPr>
        <w:pStyle w:val="NoSpacing"/>
        <w:rPr>
          <w:rFonts w:ascii="Abadi" w:hAnsi="Abadi"/>
          <w:b/>
          <w:bCs/>
          <w:sz w:val="28"/>
          <w:szCs w:val="28"/>
          <w:lang w:val="en-US"/>
        </w:rPr>
      </w:pPr>
      <w:r>
        <w:rPr>
          <w:rFonts w:ascii="Abadi" w:hAnsi="Abadi"/>
          <w:b/>
          <w:bCs/>
          <w:sz w:val="28"/>
          <w:szCs w:val="28"/>
          <w:lang w:val="en-US"/>
        </w:rPr>
        <w:t xml:space="preserve"> </w:t>
      </w:r>
      <w:r w:rsidR="00D8116B" w:rsidRPr="00D8116B">
        <w:rPr>
          <w:rFonts w:ascii="Abadi" w:hAnsi="Abadi"/>
          <w:b/>
          <w:bCs/>
          <w:sz w:val="28"/>
          <w:szCs w:val="28"/>
          <w:lang w:val="en-US"/>
        </w:rPr>
        <w:t>Actual Examples:</w:t>
      </w:r>
    </w:p>
    <w:p w14:paraId="2E58D0A0" w14:textId="2C9CC2EE" w:rsidR="00AE6DED" w:rsidRPr="00AE6DED" w:rsidRDefault="00AE6DED" w:rsidP="001A20BB">
      <w:pPr>
        <w:pStyle w:val="NoSpacing"/>
        <w:numPr>
          <w:ilvl w:val="0"/>
          <w:numId w:val="107"/>
        </w:numPr>
        <w:rPr>
          <w:rFonts w:ascii="Abadi" w:hAnsi="Abadi"/>
          <w:sz w:val="28"/>
          <w:szCs w:val="28"/>
          <w:lang w:val="en-US"/>
        </w:rPr>
      </w:pPr>
      <w:r w:rsidRPr="00AE6DED">
        <w:rPr>
          <w:rFonts w:ascii="Abadi" w:hAnsi="Abadi"/>
          <w:b/>
          <w:bCs/>
          <w:sz w:val="28"/>
          <w:szCs w:val="28"/>
          <w:lang w:val="en-US"/>
        </w:rPr>
        <w:t>Commercial Energy Audit Programs in Lebanon (Lebanon):</w:t>
      </w:r>
      <w:r w:rsidRPr="00AE6DED">
        <w:rPr>
          <w:rFonts w:ascii="Abadi" w:hAnsi="Abadi"/>
          <w:sz w:val="28"/>
          <w:szCs w:val="28"/>
          <w:lang w:val="en-US"/>
        </w:rPr>
        <w:t xml:space="preserve"> Lebanon has implemented commercial energy audit programs to help businesses identify and implement energy-saving measures, improving energy efficiency amidst infrastructure challenges.</w:t>
      </w:r>
    </w:p>
    <w:p w14:paraId="122A63AF" w14:textId="14EEDDEF" w:rsidR="00AE6DED" w:rsidRPr="00AE6DED" w:rsidRDefault="00AE6DED" w:rsidP="001A20BB">
      <w:pPr>
        <w:pStyle w:val="NoSpacing"/>
        <w:numPr>
          <w:ilvl w:val="0"/>
          <w:numId w:val="107"/>
        </w:numPr>
        <w:rPr>
          <w:rFonts w:ascii="Abadi" w:hAnsi="Abadi"/>
          <w:sz w:val="28"/>
          <w:szCs w:val="28"/>
          <w:lang w:val="en-US"/>
        </w:rPr>
      </w:pPr>
      <w:r w:rsidRPr="00AE6DED">
        <w:rPr>
          <w:rFonts w:ascii="Abadi" w:hAnsi="Abadi"/>
          <w:b/>
          <w:bCs/>
          <w:sz w:val="28"/>
          <w:szCs w:val="28"/>
          <w:lang w:val="en-US"/>
        </w:rPr>
        <w:t>Residential Energy Audits in Jordan (Jordan):</w:t>
      </w:r>
      <w:r w:rsidRPr="00AE6DED">
        <w:rPr>
          <w:rFonts w:ascii="Abadi" w:hAnsi="Abadi"/>
          <w:sz w:val="28"/>
          <w:szCs w:val="28"/>
          <w:lang w:val="en-US"/>
        </w:rPr>
        <w:t xml:space="preserve"> Jordan offers residential energy audit programs that provide homeowners with assessments and recommendations for improving energy efficiency, supporting sustainable living in the face of resource constraints.</w:t>
      </w:r>
    </w:p>
    <w:p w14:paraId="15DB061A" w14:textId="7F3EF07C" w:rsidR="004C1E39" w:rsidRPr="00D8116B" w:rsidRDefault="00AE6DED" w:rsidP="001A20BB">
      <w:pPr>
        <w:pStyle w:val="NoSpacing"/>
        <w:numPr>
          <w:ilvl w:val="0"/>
          <w:numId w:val="107"/>
        </w:numPr>
        <w:rPr>
          <w:rFonts w:ascii="Abadi" w:hAnsi="Abadi"/>
          <w:sz w:val="28"/>
          <w:szCs w:val="28"/>
          <w:lang w:val="en-US"/>
        </w:rPr>
      </w:pPr>
      <w:r w:rsidRPr="00AE6DED">
        <w:rPr>
          <w:rFonts w:ascii="Abadi" w:hAnsi="Abadi"/>
          <w:b/>
          <w:bCs/>
          <w:sz w:val="28"/>
          <w:szCs w:val="28"/>
          <w:lang w:val="en-US"/>
        </w:rPr>
        <w:t>Government-Led Energy Audit Initiatives in Palestine (Palestine):</w:t>
      </w:r>
      <w:r w:rsidRPr="00AE6DED">
        <w:rPr>
          <w:rFonts w:ascii="Abadi" w:hAnsi="Abadi"/>
          <w:sz w:val="28"/>
          <w:szCs w:val="28"/>
          <w:lang w:val="en-US"/>
        </w:rPr>
        <w:t xml:space="preserve"> In Palestine, government-led initiatives provide free or subsidized energy audits for both residential and commercial properties, aiming to promote energy efficiency and support rebuilding efforts.</w:t>
      </w:r>
    </w:p>
    <w:p w14:paraId="27824F10" w14:textId="77777777" w:rsidR="004C1E39" w:rsidRPr="00D8116B" w:rsidRDefault="004C1E39" w:rsidP="00AE6DED">
      <w:pPr>
        <w:pStyle w:val="NoSpacing"/>
        <w:rPr>
          <w:rFonts w:ascii="Abadi" w:hAnsi="Abadi"/>
          <w:sz w:val="28"/>
          <w:szCs w:val="28"/>
          <w:lang w:val="en-US"/>
        </w:rPr>
      </w:pPr>
    </w:p>
    <w:p w14:paraId="07DA2398" w14:textId="775DB3DB" w:rsidR="00D8116B" w:rsidRPr="004C1E39" w:rsidRDefault="00D8116B" w:rsidP="001A20BB">
      <w:pPr>
        <w:pStyle w:val="NoSpacing"/>
        <w:numPr>
          <w:ilvl w:val="0"/>
          <w:numId w:val="80"/>
        </w:numPr>
        <w:tabs>
          <w:tab w:val="left" w:pos="540"/>
        </w:tabs>
        <w:rPr>
          <w:rFonts w:ascii="Abadi" w:hAnsi="Abadi"/>
          <w:b/>
          <w:bCs/>
          <w:sz w:val="28"/>
          <w:szCs w:val="28"/>
          <w:lang w:val="en-US"/>
        </w:rPr>
      </w:pPr>
      <w:r w:rsidRPr="00D8116B">
        <w:rPr>
          <w:rFonts w:ascii="Abadi" w:hAnsi="Abadi"/>
          <w:b/>
          <w:bCs/>
          <w:sz w:val="28"/>
          <w:szCs w:val="28"/>
          <w:lang w:val="en-US"/>
        </w:rPr>
        <w:t>Cross-Border Energy Cooperation</w:t>
      </w:r>
      <w:r w:rsidR="004C1E39">
        <w:rPr>
          <w:rFonts w:ascii="Abadi" w:hAnsi="Abadi"/>
          <w:b/>
          <w:bCs/>
          <w:sz w:val="28"/>
          <w:szCs w:val="28"/>
          <w:lang w:val="en-US"/>
        </w:rPr>
        <w:t xml:space="preserve">: </w:t>
      </w:r>
      <w:r w:rsidRPr="00D8116B">
        <w:rPr>
          <w:rFonts w:ascii="Abadi" w:hAnsi="Abadi"/>
          <w:sz w:val="28"/>
          <w:szCs w:val="28"/>
          <w:lang w:val="en-US"/>
        </w:rPr>
        <w:t>Collaborating with neighboring regions to share resources and improve energy security.</w:t>
      </w:r>
    </w:p>
    <w:p w14:paraId="58C77ABA" w14:textId="77777777" w:rsidR="004C1E39" w:rsidRPr="00D8116B" w:rsidRDefault="004C1E39" w:rsidP="004C1E39">
      <w:pPr>
        <w:pStyle w:val="NoSpacing"/>
        <w:tabs>
          <w:tab w:val="left" w:pos="540"/>
        </w:tabs>
        <w:ind w:left="360"/>
        <w:rPr>
          <w:rFonts w:ascii="Abadi" w:hAnsi="Abadi"/>
          <w:b/>
          <w:bCs/>
          <w:sz w:val="28"/>
          <w:szCs w:val="28"/>
          <w:lang w:val="en-US"/>
        </w:rPr>
      </w:pPr>
    </w:p>
    <w:p w14:paraId="5694228F" w14:textId="0ADC2215" w:rsidR="00D8116B" w:rsidRDefault="00D8116B" w:rsidP="00AE6DED">
      <w:pPr>
        <w:pStyle w:val="NoSpacing"/>
        <w:rPr>
          <w:rFonts w:ascii="Abadi" w:hAnsi="Abadi"/>
          <w:b/>
          <w:bCs/>
          <w:sz w:val="28"/>
          <w:szCs w:val="28"/>
          <w:lang w:val="en-US"/>
        </w:rPr>
      </w:pPr>
      <w:r w:rsidRPr="00D8116B">
        <w:rPr>
          <w:rFonts w:ascii="Abadi" w:hAnsi="Abadi"/>
          <w:b/>
          <w:bCs/>
          <w:sz w:val="28"/>
          <w:szCs w:val="28"/>
          <w:lang w:val="en-US"/>
        </w:rPr>
        <w:t>Actual Examples:</w:t>
      </w:r>
    </w:p>
    <w:p w14:paraId="7750130B" w14:textId="0C847692" w:rsidR="00AE6DED" w:rsidRPr="00AE6DED" w:rsidRDefault="00AE6DED" w:rsidP="001A20BB">
      <w:pPr>
        <w:pStyle w:val="NoSpacing"/>
        <w:numPr>
          <w:ilvl w:val="0"/>
          <w:numId w:val="108"/>
        </w:numPr>
        <w:rPr>
          <w:rFonts w:ascii="Abadi" w:hAnsi="Abadi"/>
          <w:sz w:val="28"/>
          <w:szCs w:val="28"/>
          <w:lang w:val="en-US"/>
        </w:rPr>
      </w:pPr>
      <w:r w:rsidRPr="00AE6DED">
        <w:rPr>
          <w:rFonts w:ascii="Abadi" w:hAnsi="Abadi"/>
          <w:b/>
          <w:bCs/>
          <w:sz w:val="28"/>
          <w:szCs w:val="28"/>
          <w:lang w:val="en-US"/>
        </w:rPr>
        <w:t>Regional Energy Sharing Agreements in Lebanon (Lebanon and Syria):</w:t>
      </w:r>
      <w:r w:rsidRPr="00AE6DED">
        <w:rPr>
          <w:rFonts w:ascii="Abadi" w:hAnsi="Abadi"/>
          <w:sz w:val="28"/>
          <w:szCs w:val="28"/>
          <w:lang w:val="en-US"/>
        </w:rPr>
        <w:t xml:space="preserve"> Lebanon and Syria have engaged in regional energy sharing agreements to manage and distribute surplus energy, addressing energy shortages and improving security.</w:t>
      </w:r>
    </w:p>
    <w:p w14:paraId="147234F8" w14:textId="50C56660" w:rsidR="00AE6DED" w:rsidRPr="00AE6DED" w:rsidRDefault="00AE6DED" w:rsidP="001A20BB">
      <w:pPr>
        <w:pStyle w:val="NoSpacing"/>
        <w:numPr>
          <w:ilvl w:val="0"/>
          <w:numId w:val="108"/>
        </w:numPr>
        <w:rPr>
          <w:rFonts w:ascii="Abadi" w:hAnsi="Abadi"/>
          <w:sz w:val="28"/>
          <w:szCs w:val="28"/>
          <w:lang w:val="en-US"/>
        </w:rPr>
      </w:pPr>
      <w:r w:rsidRPr="00AE6DED">
        <w:rPr>
          <w:rFonts w:ascii="Abadi" w:hAnsi="Abadi"/>
          <w:b/>
          <w:bCs/>
          <w:sz w:val="28"/>
          <w:szCs w:val="28"/>
          <w:lang w:val="en-US"/>
        </w:rPr>
        <w:lastRenderedPageBreak/>
        <w:t>Cross-Border Renewable Projects in Jordan and Egypt (Jordan and Egypt):</w:t>
      </w:r>
      <w:r w:rsidRPr="00AE6DED">
        <w:rPr>
          <w:rFonts w:ascii="Abadi" w:hAnsi="Abadi"/>
          <w:sz w:val="28"/>
          <w:szCs w:val="28"/>
          <w:lang w:val="en-US"/>
        </w:rPr>
        <w:t xml:space="preserve"> Jordan and Egypt have collaborated on cross-border renewable energy projects, such as solar power initiatives, to enhance energy production and share resources.</w:t>
      </w:r>
    </w:p>
    <w:p w14:paraId="407A4A68" w14:textId="7C66BD98" w:rsidR="004C1E39" w:rsidRDefault="00AE6DED" w:rsidP="001A20BB">
      <w:pPr>
        <w:pStyle w:val="NoSpacing"/>
        <w:numPr>
          <w:ilvl w:val="0"/>
          <w:numId w:val="108"/>
        </w:numPr>
        <w:rPr>
          <w:rFonts w:ascii="Abadi" w:hAnsi="Abadi"/>
          <w:sz w:val="28"/>
          <w:szCs w:val="28"/>
          <w:lang w:val="en-US"/>
        </w:rPr>
      </w:pPr>
      <w:r w:rsidRPr="00AE6DED">
        <w:rPr>
          <w:rFonts w:ascii="Abadi" w:hAnsi="Abadi"/>
          <w:b/>
          <w:bCs/>
          <w:sz w:val="28"/>
          <w:szCs w:val="28"/>
          <w:lang w:val="en-US"/>
        </w:rPr>
        <w:t>Infrastructure Interconnectivity in the West Bank and Jordan (West Bank and Jordan):</w:t>
      </w:r>
      <w:r w:rsidRPr="00AE6DED">
        <w:rPr>
          <w:rFonts w:ascii="Abadi" w:hAnsi="Abadi"/>
          <w:sz w:val="28"/>
          <w:szCs w:val="28"/>
          <w:lang w:val="en-US"/>
        </w:rPr>
        <w:t xml:space="preserve"> The West Bank and Jordan have developed infrastructure to connect their energy grids, facilitating energy transfer and improving energy security in regions facing similar challenges.</w:t>
      </w:r>
    </w:p>
    <w:p w14:paraId="7CD10E51" w14:textId="77777777" w:rsidR="00AE6DED" w:rsidRPr="00D8116B" w:rsidRDefault="00AE6DED" w:rsidP="00AE6DED">
      <w:pPr>
        <w:pStyle w:val="NoSpacing"/>
        <w:rPr>
          <w:rFonts w:ascii="Abadi" w:hAnsi="Abadi"/>
          <w:sz w:val="28"/>
          <w:szCs w:val="28"/>
          <w:lang w:val="en-US"/>
        </w:rPr>
      </w:pPr>
    </w:p>
    <w:p w14:paraId="3157E3B2" w14:textId="638245CB" w:rsidR="00D8116B" w:rsidRPr="004C1E39" w:rsidRDefault="00D8116B" w:rsidP="001A20BB">
      <w:pPr>
        <w:pStyle w:val="NoSpacing"/>
        <w:numPr>
          <w:ilvl w:val="0"/>
          <w:numId w:val="80"/>
        </w:numPr>
        <w:tabs>
          <w:tab w:val="left" w:pos="540"/>
        </w:tabs>
        <w:rPr>
          <w:rFonts w:ascii="Abadi" w:hAnsi="Abadi"/>
          <w:b/>
          <w:bCs/>
          <w:sz w:val="28"/>
          <w:szCs w:val="28"/>
          <w:lang w:val="en-US"/>
        </w:rPr>
      </w:pPr>
      <w:r w:rsidRPr="00D8116B">
        <w:rPr>
          <w:rFonts w:ascii="Abadi" w:hAnsi="Abadi"/>
          <w:b/>
          <w:bCs/>
          <w:sz w:val="28"/>
          <w:szCs w:val="28"/>
          <w:lang w:val="en-US"/>
        </w:rPr>
        <w:t>Waste-to-Energy Projects</w:t>
      </w:r>
      <w:r w:rsidR="004C1E39">
        <w:rPr>
          <w:rFonts w:ascii="Abadi" w:hAnsi="Abadi"/>
          <w:b/>
          <w:bCs/>
          <w:sz w:val="28"/>
          <w:szCs w:val="28"/>
          <w:lang w:val="en-US"/>
        </w:rPr>
        <w:t xml:space="preserve">: </w:t>
      </w:r>
      <w:r w:rsidRPr="00D8116B">
        <w:rPr>
          <w:rFonts w:ascii="Abadi" w:hAnsi="Abadi"/>
          <w:sz w:val="28"/>
          <w:szCs w:val="28"/>
          <w:lang w:val="en-US"/>
        </w:rPr>
        <w:t>Implementing waste-to-energy technologies to convert waste materials into electricity or heat.</w:t>
      </w:r>
    </w:p>
    <w:p w14:paraId="322F8930" w14:textId="77777777" w:rsidR="004C1E39" w:rsidRPr="00D8116B" w:rsidRDefault="004C1E39" w:rsidP="004C1E39">
      <w:pPr>
        <w:pStyle w:val="NoSpacing"/>
        <w:tabs>
          <w:tab w:val="left" w:pos="540"/>
        </w:tabs>
        <w:ind w:left="360"/>
        <w:rPr>
          <w:rFonts w:ascii="Abadi" w:hAnsi="Abadi"/>
          <w:b/>
          <w:bCs/>
          <w:sz w:val="28"/>
          <w:szCs w:val="28"/>
          <w:lang w:val="en-US"/>
        </w:rPr>
      </w:pPr>
    </w:p>
    <w:p w14:paraId="13C6EEF8" w14:textId="36DF031E" w:rsidR="00D8116B" w:rsidRDefault="00D8116B" w:rsidP="00AE6DED">
      <w:pPr>
        <w:pStyle w:val="NoSpacing"/>
        <w:rPr>
          <w:rFonts w:ascii="Abadi" w:hAnsi="Abadi"/>
          <w:b/>
          <w:bCs/>
          <w:sz w:val="28"/>
          <w:szCs w:val="28"/>
          <w:lang w:val="en-US"/>
        </w:rPr>
      </w:pPr>
      <w:r w:rsidRPr="00D8116B">
        <w:rPr>
          <w:rFonts w:ascii="Abadi" w:hAnsi="Abadi"/>
          <w:b/>
          <w:bCs/>
          <w:sz w:val="28"/>
          <w:szCs w:val="28"/>
          <w:lang w:val="en-US"/>
        </w:rPr>
        <w:t>Actual Examples:</w:t>
      </w:r>
    </w:p>
    <w:p w14:paraId="4F64FE75" w14:textId="5A917337" w:rsidR="00AE6DED" w:rsidRPr="00AE6DED" w:rsidRDefault="00AE6DED" w:rsidP="001A20BB">
      <w:pPr>
        <w:pStyle w:val="NoSpacing"/>
        <w:numPr>
          <w:ilvl w:val="0"/>
          <w:numId w:val="109"/>
        </w:numPr>
        <w:rPr>
          <w:rFonts w:ascii="Abadi" w:hAnsi="Abadi"/>
          <w:sz w:val="28"/>
          <w:szCs w:val="28"/>
        </w:rPr>
      </w:pPr>
      <w:r w:rsidRPr="00AE6DED">
        <w:rPr>
          <w:rFonts w:ascii="Abadi" w:hAnsi="Abadi"/>
          <w:b/>
          <w:bCs/>
          <w:sz w:val="28"/>
          <w:szCs w:val="28"/>
        </w:rPr>
        <w:t xml:space="preserve">Municipal Waste-to-Energy Plants in Lebanon (Lebanon): </w:t>
      </w:r>
      <w:r w:rsidRPr="00AE6DED">
        <w:rPr>
          <w:rFonts w:ascii="Abadi" w:hAnsi="Abadi"/>
          <w:sz w:val="28"/>
          <w:szCs w:val="28"/>
        </w:rPr>
        <w:t>Lebanon has developed municipal waste-to-energy plants that convert urban waste into electricity and heat, addressing waste management issues and supporting energy needs.</w:t>
      </w:r>
    </w:p>
    <w:p w14:paraId="5E841505" w14:textId="18FDF1DB" w:rsidR="00AE6DED" w:rsidRPr="00AE6DED" w:rsidRDefault="00AE6DED" w:rsidP="001A20BB">
      <w:pPr>
        <w:pStyle w:val="NoSpacing"/>
        <w:numPr>
          <w:ilvl w:val="0"/>
          <w:numId w:val="109"/>
        </w:numPr>
        <w:rPr>
          <w:rFonts w:ascii="Abadi" w:hAnsi="Abadi"/>
          <w:sz w:val="28"/>
          <w:szCs w:val="28"/>
        </w:rPr>
      </w:pPr>
      <w:r w:rsidRPr="00AE6DED">
        <w:rPr>
          <w:rFonts w:ascii="Abadi" w:hAnsi="Abadi"/>
          <w:b/>
          <w:bCs/>
          <w:sz w:val="28"/>
          <w:szCs w:val="28"/>
        </w:rPr>
        <w:t>Agricultural Waste Conversion in Jordan (Jordan):</w:t>
      </w:r>
      <w:r w:rsidRPr="00AE6DED">
        <w:rPr>
          <w:rFonts w:ascii="Abadi" w:hAnsi="Abadi"/>
          <w:sz w:val="28"/>
          <w:szCs w:val="28"/>
        </w:rPr>
        <w:t xml:space="preserve"> Jordan has implemented projects that utilize agricultural waste to produce energy, helping manage agricultural by-products while contributing to renewable energy production.</w:t>
      </w:r>
    </w:p>
    <w:p w14:paraId="423A890C" w14:textId="0C274BBE" w:rsidR="00337065" w:rsidRDefault="00AE6DED" w:rsidP="001A20BB">
      <w:pPr>
        <w:pStyle w:val="NoSpacing"/>
        <w:numPr>
          <w:ilvl w:val="0"/>
          <w:numId w:val="109"/>
        </w:numPr>
        <w:rPr>
          <w:rFonts w:ascii="Abadi" w:hAnsi="Abadi"/>
          <w:sz w:val="28"/>
          <w:szCs w:val="28"/>
        </w:rPr>
      </w:pPr>
      <w:r w:rsidRPr="00AE6DED">
        <w:rPr>
          <w:rFonts w:ascii="Abadi" w:hAnsi="Abadi"/>
          <w:b/>
          <w:bCs/>
          <w:sz w:val="28"/>
          <w:szCs w:val="28"/>
        </w:rPr>
        <w:t>Waste-to-Energy for Industrial Use in Palestine (Palestine):</w:t>
      </w:r>
      <w:r w:rsidRPr="00AE6DED">
        <w:rPr>
          <w:rFonts w:ascii="Abadi" w:hAnsi="Abadi"/>
          <w:sz w:val="28"/>
          <w:szCs w:val="28"/>
        </w:rPr>
        <w:t xml:space="preserve"> In Palestine, initiatives have been launched to generate energy from industrial waste products, improving waste management and providing an additional energy source amidst resource constraints.</w:t>
      </w:r>
    </w:p>
    <w:p w14:paraId="09C95957" w14:textId="77777777" w:rsidR="00337065" w:rsidRDefault="00337065" w:rsidP="00986EAB">
      <w:pPr>
        <w:pStyle w:val="NoSpacing"/>
        <w:rPr>
          <w:rFonts w:ascii="Abadi" w:hAnsi="Abadi"/>
          <w:sz w:val="28"/>
          <w:szCs w:val="28"/>
        </w:rPr>
      </w:pPr>
    </w:p>
    <w:p w14:paraId="04B6251D" w14:textId="77777777" w:rsidR="00337065" w:rsidRDefault="00337065" w:rsidP="00986EAB">
      <w:pPr>
        <w:pStyle w:val="NoSpacing"/>
        <w:rPr>
          <w:rFonts w:ascii="Abadi" w:hAnsi="Abadi"/>
          <w:sz w:val="28"/>
          <w:szCs w:val="28"/>
        </w:rPr>
      </w:pPr>
    </w:p>
    <w:p w14:paraId="3CE24A37" w14:textId="77777777" w:rsidR="00337065" w:rsidRDefault="00337065" w:rsidP="00986EAB">
      <w:pPr>
        <w:pStyle w:val="NoSpacing"/>
        <w:rPr>
          <w:rFonts w:ascii="Abadi" w:hAnsi="Abadi"/>
          <w:sz w:val="28"/>
          <w:szCs w:val="28"/>
        </w:rPr>
      </w:pPr>
    </w:p>
    <w:p w14:paraId="3EB01405" w14:textId="77777777" w:rsidR="00232A6F" w:rsidRDefault="00232A6F" w:rsidP="00986EAB">
      <w:pPr>
        <w:pStyle w:val="NoSpacing"/>
        <w:rPr>
          <w:rFonts w:ascii="Abadi" w:hAnsi="Abadi"/>
          <w:sz w:val="28"/>
          <w:szCs w:val="28"/>
        </w:rPr>
      </w:pPr>
    </w:p>
    <w:p w14:paraId="14BF5F81" w14:textId="77777777" w:rsidR="00232A6F" w:rsidRDefault="00232A6F" w:rsidP="00986EAB">
      <w:pPr>
        <w:pStyle w:val="NoSpacing"/>
        <w:rPr>
          <w:rFonts w:ascii="Abadi" w:hAnsi="Abadi"/>
          <w:sz w:val="28"/>
          <w:szCs w:val="28"/>
        </w:rPr>
      </w:pPr>
    </w:p>
    <w:p w14:paraId="7ACCF7F9" w14:textId="77777777" w:rsidR="008F0020" w:rsidRDefault="008F0020" w:rsidP="00986EAB">
      <w:pPr>
        <w:pStyle w:val="NoSpacing"/>
        <w:rPr>
          <w:rFonts w:ascii="Abadi" w:hAnsi="Abadi"/>
          <w:sz w:val="28"/>
          <w:szCs w:val="28"/>
        </w:rPr>
      </w:pPr>
    </w:p>
    <w:p w14:paraId="7A76857C" w14:textId="77777777" w:rsidR="008F0020" w:rsidRDefault="008F0020" w:rsidP="00986EAB">
      <w:pPr>
        <w:pStyle w:val="NoSpacing"/>
        <w:rPr>
          <w:rFonts w:ascii="Abadi" w:hAnsi="Abadi"/>
          <w:sz w:val="28"/>
          <w:szCs w:val="28"/>
        </w:rPr>
      </w:pPr>
    </w:p>
    <w:p w14:paraId="08E70BD3" w14:textId="77777777" w:rsidR="008F0020" w:rsidRDefault="008F0020" w:rsidP="00986EAB">
      <w:pPr>
        <w:pStyle w:val="NoSpacing"/>
        <w:rPr>
          <w:rFonts w:ascii="Abadi" w:hAnsi="Abadi"/>
          <w:sz w:val="28"/>
          <w:szCs w:val="28"/>
        </w:rPr>
      </w:pPr>
    </w:p>
    <w:p w14:paraId="53E6D045" w14:textId="77777777" w:rsidR="008F0020" w:rsidRDefault="008F0020" w:rsidP="00986EAB">
      <w:pPr>
        <w:pStyle w:val="NoSpacing"/>
        <w:rPr>
          <w:rFonts w:ascii="Abadi" w:hAnsi="Abadi"/>
          <w:sz w:val="28"/>
          <w:szCs w:val="28"/>
        </w:rPr>
      </w:pPr>
    </w:p>
    <w:p w14:paraId="5F5989DA" w14:textId="77777777" w:rsidR="008F0020" w:rsidRDefault="008F0020" w:rsidP="00986EAB">
      <w:pPr>
        <w:pStyle w:val="NoSpacing"/>
        <w:rPr>
          <w:rFonts w:ascii="Abadi" w:hAnsi="Abadi"/>
          <w:sz w:val="28"/>
          <w:szCs w:val="28"/>
        </w:rPr>
      </w:pPr>
    </w:p>
    <w:p w14:paraId="6CD51546" w14:textId="77777777" w:rsidR="008F0020" w:rsidRDefault="008F0020" w:rsidP="00986EAB">
      <w:pPr>
        <w:pStyle w:val="NoSpacing"/>
        <w:rPr>
          <w:rFonts w:ascii="Abadi" w:hAnsi="Abadi"/>
          <w:sz w:val="28"/>
          <w:szCs w:val="28"/>
        </w:rPr>
      </w:pPr>
    </w:p>
    <w:p w14:paraId="5A300AE2" w14:textId="77777777" w:rsidR="008F0020" w:rsidRDefault="008F0020" w:rsidP="00986EAB">
      <w:pPr>
        <w:pStyle w:val="NoSpacing"/>
        <w:rPr>
          <w:rFonts w:ascii="Abadi" w:hAnsi="Abadi"/>
          <w:sz w:val="28"/>
          <w:szCs w:val="28"/>
        </w:rPr>
      </w:pPr>
    </w:p>
    <w:p w14:paraId="2678EF38" w14:textId="77777777" w:rsidR="008F0020" w:rsidRDefault="008F0020" w:rsidP="00986EAB">
      <w:pPr>
        <w:pStyle w:val="NoSpacing"/>
        <w:rPr>
          <w:rFonts w:ascii="Abadi" w:hAnsi="Abadi"/>
          <w:sz w:val="28"/>
          <w:szCs w:val="28"/>
        </w:rPr>
      </w:pPr>
    </w:p>
    <w:p w14:paraId="6255B275" w14:textId="77777777" w:rsidR="008F0020" w:rsidRDefault="008F0020" w:rsidP="00986EAB">
      <w:pPr>
        <w:pStyle w:val="NoSpacing"/>
        <w:rPr>
          <w:rFonts w:ascii="Abadi" w:hAnsi="Abadi"/>
          <w:sz w:val="28"/>
          <w:szCs w:val="28"/>
        </w:rPr>
      </w:pPr>
    </w:p>
    <w:p w14:paraId="412B6914" w14:textId="77777777" w:rsidR="008F0020" w:rsidRDefault="008F0020" w:rsidP="00986EAB">
      <w:pPr>
        <w:pStyle w:val="NoSpacing"/>
        <w:rPr>
          <w:rFonts w:ascii="Abadi" w:hAnsi="Abadi"/>
          <w:sz w:val="28"/>
          <w:szCs w:val="28"/>
        </w:rPr>
      </w:pPr>
    </w:p>
    <w:p w14:paraId="78B5BE27" w14:textId="77777777" w:rsidR="00ED36F6" w:rsidRDefault="00ED36F6" w:rsidP="00986EAB">
      <w:pPr>
        <w:pStyle w:val="NoSpacing"/>
        <w:rPr>
          <w:rFonts w:ascii="Abadi" w:hAnsi="Abadi"/>
          <w:sz w:val="28"/>
          <w:szCs w:val="28"/>
        </w:rPr>
      </w:pPr>
    </w:p>
    <w:p w14:paraId="0E138527" w14:textId="2841FAD4" w:rsidR="00986EAB" w:rsidRDefault="00986EAB" w:rsidP="00986EAB">
      <w:pPr>
        <w:pStyle w:val="Heading1"/>
      </w:pPr>
      <w:bookmarkStart w:id="43" w:name="_Toc172925633"/>
      <w:r>
        <w:lastRenderedPageBreak/>
        <w:t xml:space="preserve">7. </w:t>
      </w:r>
      <w:r w:rsidRPr="00986EAB">
        <w:t>Recommendations</w:t>
      </w:r>
      <w:bookmarkEnd w:id="43"/>
    </w:p>
    <w:p w14:paraId="1BC8CAF6" w14:textId="77777777" w:rsidR="00986EAB" w:rsidRDefault="00986EAB" w:rsidP="00986EAB">
      <w:pPr>
        <w:pBdr>
          <w:bottom w:val="single" w:sz="4" w:space="1" w:color="auto"/>
        </w:pBdr>
      </w:pPr>
    </w:p>
    <w:p w14:paraId="4BBFE321" w14:textId="27919C51" w:rsidR="003C3860" w:rsidRDefault="003C3860" w:rsidP="003C3860">
      <w:pPr>
        <w:pStyle w:val="NoSpacing"/>
        <w:rPr>
          <w:rFonts w:ascii="Abadi" w:hAnsi="Abadi"/>
          <w:sz w:val="28"/>
          <w:szCs w:val="28"/>
          <w:lang w:val="en-US"/>
        </w:rPr>
      </w:pPr>
      <w:r w:rsidRPr="003C3860">
        <w:rPr>
          <w:rFonts w:ascii="Abadi" w:hAnsi="Abadi"/>
          <w:b/>
          <w:bCs/>
          <w:sz w:val="28"/>
          <w:szCs w:val="28"/>
          <w:lang w:val="en-US"/>
        </w:rPr>
        <w:t>1. Expand Renewable Energy Investments:</w:t>
      </w:r>
      <w:r w:rsidRPr="003C3860">
        <w:rPr>
          <w:rFonts w:ascii="Abadi" w:hAnsi="Abadi"/>
          <w:sz w:val="28"/>
          <w:szCs w:val="28"/>
          <w:lang w:val="en-US"/>
        </w:rPr>
        <w:t xml:space="preserve"> Prioritizing financial and developmental resources towards solar, wind, and other renewable energy projects to diversify and stabilize the energy supply.</w:t>
      </w:r>
    </w:p>
    <w:p w14:paraId="72D48F82" w14:textId="77777777" w:rsidR="00232A6F" w:rsidRPr="003C3860" w:rsidRDefault="00232A6F" w:rsidP="003C3860">
      <w:pPr>
        <w:pStyle w:val="NoSpacing"/>
        <w:rPr>
          <w:rFonts w:ascii="Abadi" w:hAnsi="Abadi"/>
          <w:b/>
          <w:bCs/>
          <w:sz w:val="28"/>
          <w:szCs w:val="28"/>
          <w:lang w:val="en-US"/>
        </w:rPr>
      </w:pPr>
    </w:p>
    <w:p w14:paraId="0B61A777" w14:textId="77777777" w:rsidR="00232A6F" w:rsidRDefault="00232A6F" w:rsidP="00232A6F">
      <w:pPr>
        <w:pStyle w:val="NoSpacing"/>
        <w:rPr>
          <w:rFonts w:ascii="Abadi" w:hAnsi="Abadi"/>
          <w:b/>
          <w:bCs/>
          <w:sz w:val="28"/>
          <w:szCs w:val="28"/>
          <w:lang w:val="en-US"/>
        </w:rPr>
      </w:pPr>
      <w:r>
        <w:rPr>
          <w:rFonts w:ascii="Abadi" w:hAnsi="Abadi"/>
          <w:b/>
          <w:bCs/>
          <w:sz w:val="28"/>
          <w:szCs w:val="28"/>
          <w:lang w:val="en-US"/>
        </w:rPr>
        <w:t xml:space="preserve">Actual </w:t>
      </w:r>
      <w:r w:rsidRPr="003C3860">
        <w:rPr>
          <w:rFonts w:ascii="Abadi" w:hAnsi="Abadi"/>
          <w:b/>
          <w:bCs/>
          <w:sz w:val="28"/>
          <w:szCs w:val="28"/>
          <w:lang w:val="en-US"/>
        </w:rPr>
        <w:t>Examples:</w:t>
      </w:r>
    </w:p>
    <w:p w14:paraId="654142F7" w14:textId="12AEAACD" w:rsidR="00AE6DED" w:rsidRPr="00AE6DED" w:rsidRDefault="00AE6DED" w:rsidP="001A20BB">
      <w:pPr>
        <w:pStyle w:val="NoSpacing"/>
        <w:numPr>
          <w:ilvl w:val="0"/>
          <w:numId w:val="110"/>
        </w:numPr>
        <w:rPr>
          <w:rFonts w:ascii="Abadi" w:hAnsi="Abadi"/>
          <w:sz w:val="28"/>
          <w:szCs w:val="28"/>
          <w:lang w:val="en-US"/>
        </w:rPr>
      </w:pPr>
      <w:r w:rsidRPr="00AE6DED">
        <w:rPr>
          <w:rFonts w:ascii="Abadi" w:hAnsi="Abadi"/>
          <w:b/>
          <w:bCs/>
          <w:sz w:val="28"/>
          <w:szCs w:val="28"/>
          <w:lang w:val="en-US"/>
        </w:rPr>
        <w:t>Solar Farms in Conflict Zones:</w:t>
      </w:r>
      <w:r w:rsidRPr="00AE6DED">
        <w:rPr>
          <w:rFonts w:ascii="Abadi" w:hAnsi="Abadi"/>
          <w:sz w:val="28"/>
          <w:szCs w:val="28"/>
          <w:lang w:val="en-US"/>
        </w:rPr>
        <w:t xml:space="preserve"> The "Solar for Schools" initiative in Lebanon, funded by the European Union, aims to install solar panels in schools affected by conflict. This project helps reduce reliance on expensive diesel generators and improves the reliability of energy in these critical institutions.</w:t>
      </w:r>
    </w:p>
    <w:p w14:paraId="506C1D8B" w14:textId="51DB3404" w:rsidR="00AE6DED" w:rsidRPr="00AE6DED" w:rsidRDefault="00AE6DED" w:rsidP="001A20BB">
      <w:pPr>
        <w:pStyle w:val="NoSpacing"/>
        <w:numPr>
          <w:ilvl w:val="0"/>
          <w:numId w:val="110"/>
        </w:numPr>
        <w:rPr>
          <w:rFonts w:ascii="Abadi" w:hAnsi="Abadi"/>
          <w:sz w:val="28"/>
          <w:szCs w:val="28"/>
          <w:lang w:val="en-US"/>
        </w:rPr>
      </w:pPr>
      <w:r w:rsidRPr="00AE6DED">
        <w:rPr>
          <w:rFonts w:ascii="Abadi" w:hAnsi="Abadi"/>
          <w:b/>
          <w:bCs/>
          <w:sz w:val="28"/>
          <w:szCs w:val="28"/>
          <w:lang w:val="en-US"/>
        </w:rPr>
        <w:t>Wind Energy Projects in Post-Conflict Areas:</w:t>
      </w:r>
      <w:r w:rsidRPr="00AE6DED">
        <w:rPr>
          <w:rFonts w:ascii="Abadi" w:hAnsi="Abadi"/>
          <w:sz w:val="28"/>
          <w:szCs w:val="28"/>
          <w:lang w:val="en-US"/>
        </w:rPr>
        <w:t xml:space="preserve"> The "Gaza Wind Farm" project, initiated in the early 2010s, sought to explore wind energy potential in the Gaza Strip despite ongoing conflict and restrictions. Although the project faced significant challenges, it represents a significant effort to leverage wind energy in a conflict-affected region.</w:t>
      </w:r>
    </w:p>
    <w:p w14:paraId="5A981772" w14:textId="5EB64CD7" w:rsidR="003C3860" w:rsidRDefault="00AE6DED" w:rsidP="001A20BB">
      <w:pPr>
        <w:pStyle w:val="NoSpacing"/>
        <w:numPr>
          <w:ilvl w:val="0"/>
          <w:numId w:val="110"/>
        </w:numPr>
        <w:rPr>
          <w:rFonts w:ascii="Abadi" w:hAnsi="Abadi"/>
          <w:sz w:val="28"/>
          <w:szCs w:val="28"/>
          <w:lang w:val="en-US"/>
        </w:rPr>
      </w:pPr>
      <w:r w:rsidRPr="00AE6DED">
        <w:rPr>
          <w:rFonts w:ascii="Abadi" w:hAnsi="Abadi"/>
          <w:b/>
          <w:bCs/>
          <w:sz w:val="28"/>
          <w:szCs w:val="28"/>
          <w:lang w:val="en-US"/>
        </w:rPr>
        <w:t>Community Solar Projects in Refugee Camps:</w:t>
      </w:r>
      <w:r w:rsidRPr="00AE6DED">
        <w:rPr>
          <w:rFonts w:ascii="Abadi" w:hAnsi="Abadi"/>
          <w:sz w:val="28"/>
          <w:szCs w:val="28"/>
          <w:lang w:val="en-US"/>
        </w:rPr>
        <w:t xml:space="preserve"> The "Solar Power for Refugee Camps" program in Jordan, supported by international organizations, involves installing solar panels in refugee camps to provide clean energy for lighting, water pumping, and communication. This initiative helps reduce dependence on the main grid and improves living conditions in crisis-affected areas.</w:t>
      </w:r>
    </w:p>
    <w:p w14:paraId="15921992" w14:textId="77777777" w:rsidR="00AE6DED" w:rsidRPr="003C3860" w:rsidRDefault="00AE6DED" w:rsidP="003C3860">
      <w:pPr>
        <w:pStyle w:val="NoSpacing"/>
        <w:rPr>
          <w:rFonts w:ascii="Abadi" w:hAnsi="Abadi"/>
          <w:sz w:val="28"/>
          <w:szCs w:val="28"/>
          <w:lang w:val="en-US"/>
        </w:rPr>
      </w:pPr>
    </w:p>
    <w:p w14:paraId="2E6ED3F4" w14:textId="1051BF82" w:rsidR="003C3860" w:rsidRDefault="003C3860" w:rsidP="003C3860">
      <w:pPr>
        <w:pStyle w:val="NoSpacing"/>
        <w:rPr>
          <w:rFonts w:ascii="Abadi" w:hAnsi="Abadi"/>
          <w:sz w:val="28"/>
          <w:szCs w:val="28"/>
          <w:lang w:val="en-US"/>
        </w:rPr>
      </w:pPr>
      <w:r w:rsidRPr="003C3860">
        <w:rPr>
          <w:rFonts w:ascii="Abadi" w:hAnsi="Abadi"/>
          <w:b/>
          <w:bCs/>
          <w:sz w:val="28"/>
          <w:szCs w:val="28"/>
          <w:lang w:val="en-US"/>
        </w:rPr>
        <w:t>2. Modernize Infrastructure:</w:t>
      </w:r>
      <w:r w:rsidRPr="003C3860">
        <w:rPr>
          <w:rFonts w:ascii="Abadi" w:hAnsi="Abadi"/>
          <w:sz w:val="28"/>
          <w:szCs w:val="28"/>
          <w:lang w:val="en-US"/>
        </w:rPr>
        <w:t xml:space="preserve"> Investing in the upgrade and repair of existing energy infrastructure to enhance reliability, efficiency, and capacity.</w:t>
      </w:r>
    </w:p>
    <w:p w14:paraId="0B76EC7B" w14:textId="77777777" w:rsidR="00232A6F" w:rsidRPr="003C3860" w:rsidRDefault="00232A6F" w:rsidP="003C3860">
      <w:pPr>
        <w:pStyle w:val="NoSpacing"/>
        <w:rPr>
          <w:rFonts w:ascii="Abadi" w:hAnsi="Abadi"/>
          <w:b/>
          <w:bCs/>
          <w:sz w:val="28"/>
          <w:szCs w:val="28"/>
          <w:lang w:val="en-US"/>
        </w:rPr>
      </w:pPr>
    </w:p>
    <w:p w14:paraId="3DE187AD" w14:textId="77777777" w:rsidR="00232A6F" w:rsidRDefault="00232A6F" w:rsidP="00232A6F">
      <w:pPr>
        <w:pStyle w:val="NoSpacing"/>
        <w:rPr>
          <w:rFonts w:ascii="Abadi" w:hAnsi="Abadi"/>
          <w:b/>
          <w:bCs/>
          <w:sz w:val="28"/>
          <w:szCs w:val="28"/>
          <w:lang w:val="en-US"/>
        </w:rPr>
      </w:pPr>
      <w:r>
        <w:rPr>
          <w:rFonts w:ascii="Abadi" w:hAnsi="Abadi"/>
          <w:b/>
          <w:bCs/>
          <w:sz w:val="28"/>
          <w:szCs w:val="28"/>
          <w:lang w:val="en-US"/>
        </w:rPr>
        <w:t xml:space="preserve">Actual </w:t>
      </w:r>
      <w:r w:rsidRPr="003C3860">
        <w:rPr>
          <w:rFonts w:ascii="Abadi" w:hAnsi="Abadi"/>
          <w:b/>
          <w:bCs/>
          <w:sz w:val="28"/>
          <w:szCs w:val="28"/>
          <w:lang w:val="en-US"/>
        </w:rPr>
        <w:t>Examples:</w:t>
      </w:r>
    </w:p>
    <w:p w14:paraId="35831B1F" w14:textId="7ED0AC51" w:rsidR="00AE6DED" w:rsidRPr="00AE6DED" w:rsidRDefault="00AE6DED" w:rsidP="001A20BB">
      <w:pPr>
        <w:pStyle w:val="NoSpacing"/>
        <w:numPr>
          <w:ilvl w:val="0"/>
          <w:numId w:val="111"/>
        </w:numPr>
        <w:rPr>
          <w:rFonts w:ascii="Abadi" w:hAnsi="Abadi"/>
          <w:sz w:val="28"/>
          <w:szCs w:val="28"/>
          <w:lang w:val="en-US"/>
        </w:rPr>
      </w:pPr>
      <w:r w:rsidRPr="00AE6DED">
        <w:rPr>
          <w:rFonts w:ascii="Abadi" w:hAnsi="Abadi"/>
          <w:b/>
          <w:bCs/>
          <w:sz w:val="28"/>
          <w:szCs w:val="28"/>
          <w:lang w:val="en-US"/>
        </w:rPr>
        <w:t>Power Plant Upgrades in Conflict-Affected Regions:</w:t>
      </w:r>
      <w:r w:rsidRPr="00AE6DED">
        <w:rPr>
          <w:rFonts w:ascii="Abadi" w:hAnsi="Abadi"/>
          <w:sz w:val="28"/>
          <w:szCs w:val="28"/>
          <w:lang w:val="en-US"/>
        </w:rPr>
        <w:t xml:space="preserve"> The "Mosul Power Plant Rehabilitation" project in Iraq involves significant upgrades to restore and modernize facilities that were damaged during conflict. This initiative is supported by international aid and technical expertise to enhance efficiency and reduce operational disruptions.</w:t>
      </w:r>
    </w:p>
    <w:p w14:paraId="7B8CDF7A" w14:textId="266F89D3" w:rsidR="00AE6DED" w:rsidRPr="00AE6DED" w:rsidRDefault="00AE6DED" w:rsidP="001A20BB">
      <w:pPr>
        <w:pStyle w:val="NoSpacing"/>
        <w:numPr>
          <w:ilvl w:val="0"/>
          <w:numId w:val="111"/>
        </w:numPr>
        <w:rPr>
          <w:rFonts w:ascii="Abadi" w:hAnsi="Abadi"/>
          <w:sz w:val="28"/>
          <w:szCs w:val="28"/>
          <w:lang w:val="en-US"/>
        </w:rPr>
      </w:pPr>
      <w:r w:rsidRPr="00AE6DED">
        <w:rPr>
          <w:rFonts w:ascii="Abadi" w:hAnsi="Abadi"/>
          <w:b/>
          <w:bCs/>
          <w:sz w:val="28"/>
          <w:szCs w:val="28"/>
          <w:lang w:val="en-US"/>
        </w:rPr>
        <w:t xml:space="preserve">Grid Repairs in Post-Conflict Areas: </w:t>
      </w:r>
      <w:r w:rsidRPr="00AE6DED">
        <w:rPr>
          <w:rFonts w:ascii="Abadi" w:hAnsi="Abadi"/>
          <w:sz w:val="28"/>
          <w:szCs w:val="28"/>
          <w:lang w:val="en-US"/>
        </w:rPr>
        <w:t>The "Haiti Power Grid Reconstruction" project focuses on rehabilitating damaged power lines and substations following the 2010 earthquake. This project aims to restore and improve the stability of Haiti’s electricity grid, ensuring more reliable power supply in affected regions.</w:t>
      </w:r>
    </w:p>
    <w:p w14:paraId="78DE3C67" w14:textId="666654D0" w:rsidR="003C3860" w:rsidRDefault="00AE6DED" w:rsidP="001A20BB">
      <w:pPr>
        <w:pStyle w:val="NoSpacing"/>
        <w:numPr>
          <w:ilvl w:val="0"/>
          <w:numId w:val="111"/>
        </w:numPr>
        <w:rPr>
          <w:rFonts w:ascii="Abadi" w:hAnsi="Abadi"/>
          <w:sz w:val="28"/>
          <w:szCs w:val="28"/>
          <w:lang w:val="en-US"/>
        </w:rPr>
      </w:pPr>
      <w:r w:rsidRPr="00AE6DED">
        <w:rPr>
          <w:rFonts w:ascii="Abadi" w:hAnsi="Abadi"/>
          <w:b/>
          <w:bCs/>
          <w:sz w:val="28"/>
          <w:szCs w:val="28"/>
          <w:lang w:val="en-US"/>
        </w:rPr>
        <w:t>Distribution Network Enhancement in Refugee Areas:</w:t>
      </w:r>
      <w:r w:rsidRPr="00AE6DED">
        <w:rPr>
          <w:rFonts w:ascii="Abadi" w:hAnsi="Abadi"/>
          <w:sz w:val="28"/>
          <w:szCs w:val="28"/>
          <w:lang w:val="en-US"/>
        </w:rPr>
        <w:t xml:space="preserve"> The "Syrian Refugee Camp Energy Infrastructure Improvement" project includes </w:t>
      </w:r>
      <w:r w:rsidRPr="00AE6DED">
        <w:rPr>
          <w:rFonts w:ascii="Abadi" w:hAnsi="Abadi"/>
          <w:sz w:val="28"/>
          <w:szCs w:val="28"/>
          <w:lang w:val="en-US"/>
        </w:rPr>
        <w:lastRenderedPageBreak/>
        <w:t>upgrading distribution networks in refugee camps in Jordan. This initiative reduces energy losses and improves the delivery of electricity to displaced populations, enhancing overall energy reliability in these crisis-affected areas.</w:t>
      </w:r>
    </w:p>
    <w:p w14:paraId="7E26BB42" w14:textId="77777777" w:rsidR="00AE6DED" w:rsidRPr="003C3860" w:rsidRDefault="00AE6DED" w:rsidP="003C3860">
      <w:pPr>
        <w:pStyle w:val="NoSpacing"/>
        <w:rPr>
          <w:rFonts w:ascii="Abadi" w:hAnsi="Abadi"/>
          <w:sz w:val="28"/>
          <w:szCs w:val="28"/>
          <w:lang w:val="en-US"/>
        </w:rPr>
      </w:pPr>
    </w:p>
    <w:p w14:paraId="435E30EE" w14:textId="2C94F650" w:rsidR="003C3860" w:rsidRDefault="003C3860" w:rsidP="003C3860">
      <w:pPr>
        <w:pStyle w:val="NoSpacing"/>
        <w:rPr>
          <w:rFonts w:ascii="Abadi" w:hAnsi="Abadi"/>
          <w:sz w:val="28"/>
          <w:szCs w:val="28"/>
          <w:lang w:val="en-US"/>
        </w:rPr>
      </w:pPr>
      <w:r w:rsidRPr="003C3860">
        <w:rPr>
          <w:rFonts w:ascii="Abadi" w:hAnsi="Abadi"/>
          <w:b/>
          <w:bCs/>
          <w:sz w:val="28"/>
          <w:szCs w:val="28"/>
          <w:lang w:val="en-US"/>
        </w:rPr>
        <w:t>3. Increase Energy Efficiency:</w:t>
      </w:r>
      <w:r w:rsidRPr="003C3860">
        <w:rPr>
          <w:rFonts w:ascii="Abadi" w:hAnsi="Abadi"/>
          <w:sz w:val="28"/>
          <w:szCs w:val="28"/>
          <w:lang w:val="en-US"/>
        </w:rPr>
        <w:t xml:space="preserve"> Implementing technologies and practices designed to reduce energy consumption, waste, and improve overall efficiency.</w:t>
      </w:r>
    </w:p>
    <w:p w14:paraId="7E7B9266" w14:textId="77777777" w:rsidR="00232A6F" w:rsidRPr="003C3860" w:rsidRDefault="00232A6F" w:rsidP="003C3860">
      <w:pPr>
        <w:pStyle w:val="NoSpacing"/>
        <w:rPr>
          <w:rFonts w:ascii="Abadi" w:hAnsi="Abadi"/>
          <w:b/>
          <w:bCs/>
          <w:sz w:val="28"/>
          <w:szCs w:val="28"/>
          <w:lang w:val="en-US"/>
        </w:rPr>
      </w:pPr>
    </w:p>
    <w:p w14:paraId="0061FE7B" w14:textId="77777777" w:rsidR="00232A6F" w:rsidRDefault="00232A6F" w:rsidP="00232A6F">
      <w:pPr>
        <w:pStyle w:val="NoSpacing"/>
        <w:rPr>
          <w:rFonts w:ascii="Abadi" w:hAnsi="Abadi"/>
          <w:b/>
          <w:bCs/>
          <w:sz w:val="28"/>
          <w:szCs w:val="28"/>
          <w:lang w:val="en-US"/>
        </w:rPr>
      </w:pPr>
      <w:r>
        <w:rPr>
          <w:rFonts w:ascii="Abadi" w:hAnsi="Abadi"/>
          <w:b/>
          <w:bCs/>
          <w:sz w:val="28"/>
          <w:szCs w:val="28"/>
          <w:lang w:val="en-US"/>
        </w:rPr>
        <w:t xml:space="preserve">Actual </w:t>
      </w:r>
      <w:r w:rsidRPr="003C3860">
        <w:rPr>
          <w:rFonts w:ascii="Abadi" w:hAnsi="Abadi"/>
          <w:b/>
          <w:bCs/>
          <w:sz w:val="28"/>
          <w:szCs w:val="28"/>
          <w:lang w:val="en-US"/>
        </w:rPr>
        <w:t>Examples:</w:t>
      </w:r>
    </w:p>
    <w:p w14:paraId="252ACCC5" w14:textId="6094EA87" w:rsidR="00AE6DED" w:rsidRPr="00AE6DED" w:rsidRDefault="00AE6DED" w:rsidP="001A20BB">
      <w:pPr>
        <w:pStyle w:val="NoSpacing"/>
        <w:numPr>
          <w:ilvl w:val="0"/>
          <w:numId w:val="112"/>
        </w:numPr>
        <w:rPr>
          <w:rFonts w:ascii="Abadi" w:hAnsi="Abadi"/>
          <w:sz w:val="28"/>
          <w:szCs w:val="28"/>
          <w:lang w:val="en-US"/>
        </w:rPr>
      </w:pPr>
      <w:r w:rsidRPr="00AE6DED">
        <w:rPr>
          <w:rFonts w:ascii="Abadi" w:hAnsi="Abadi"/>
          <w:b/>
          <w:bCs/>
          <w:sz w:val="28"/>
          <w:szCs w:val="28"/>
          <w:lang w:val="en-US"/>
        </w:rPr>
        <w:t>Energy-Efficient Appliances in Crisis Zones:</w:t>
      </w:r>
      <w:r w:rsidRPr="00AE6DED">
        <w:rPr>
          <w:rFonts w:ascii="Abadi" w:hAnsi="Abadi"/>
          <w:sz w:val="28"/>
          <w:szCs w:val="28"/>
          <w:lang w:val="en-US"/>
        </w:rPr>
        <w:t xml:space="preserve"> The "Energy-Efficient Lighting in Gaza" project involves distributing LED bulbs and energy-efficient appliances to households and businesses in Gaza. This initiative aims to reduce energy consumption and reliance on unreliable power sources in the region.</w:t>
      </w:r>
    </w:p>
    <w:p w14:paraId="3C7E1139" w14:textId="4BF62B1D" w:rsidR="00AE6DED" w:rsidRPr="00AE6DED" w:rsidRDefault="00AE6DED" w:rsidP="001A20BB">
      <w:pPr>
        <w:pStyle w:val="NoSpacing"/>
        <w:numPr>
          <w:ilvl w:val="0"/>
          <w:numId w:val="112"/>
        </w:numPr>
        <w:rPr>
          <w:rFonts w:ascii="Abadi" w:hAnsi="Abadi"/>
          <w:sz w:val="28"/>
          <w:szCs w:val="28"/>
          <w:lang w:val="en-US"/>
        </w:rPr>
      </w:pPr>
      <w:r w:rsidRPr="00AE6DED">
        <w:rPr>
          <w:rFonts w:ascii="Abadi" w:hAnsi="Abadi"/>
          <w:b/>
          <w:bCs/>
          <w:sz w:val="28"/>
          <w:szCs w:val="28"/>
          <w:lang w:val="en-US"/>
        </w:rPr>
        <w:t>Building Retrofitting in Post-Conflict Areas:</w:t>
      </w:r>
      <w:r w:rsidRPr="00AE6DED">
        <w:rPr>
          <w:rFonts w:ascii="Abadi" w:hAnsi="Abadi"/>
          <w:sz w:val="28"/>
          <w:szCs w:val="28"/>
          <w:lang w:val="en-US"/>
        </w:rPr>
        <w:t xml:space="preserve"> The "Reconstruction and Energy Efficiency in Beirut" project focuses on retrofitting damaged buildings in Beirut with energy-saving measures, such as improved insulation and energy-efficient HVAC systems. This effort enhances energy efficiency and reduces operational costs in the reconstruction phase.</w:t>
      </w:r>
    </w:p>
    <w:p w14:paraId="7855DD08" w14:textId="4B679A3D" w:rsidR="00232A6F" w:rsidRPr="003C3860" w:rsidRDefault="00AE6DED" w:rsidP="001A20BB">
      <w:pPr>
        <w:pStyle w:val="NoSpacing"/>
        <w:numPr>
          <w:ilvl w:val="0"/>
          <w:numId w:val="112"/>
        </w:numPr>
        <w:rPr>
          <w:rFonts w:ascii="Abadi" w:hAnsi="Abadi"/>
          <w:sz w:val="28"/>
          <w:szCs w:val="28"/>
          <w:lang w:val="en-US"/>
        </w:rPr>
      </w:pPr>
      <w:r w:rsidRPr="00AE6DED">
        <w:rPr>
          <w:rFonts w:ascii="Abadi" w:hAnsi="Abadi"/>
          <w:b/>
          <w:bCs/>
          <w:sz w:val="28"/>
          <w:szCs w:val="28"/>
          <w:lang w:val="en-US"/>
        </w:rPr>
        <w:t>Energy Audits in Refugee Camps:</w:t>
      </w:r>
      <w:r w:rsidRPr="00AE6DED">
        <w:rPr>
          <w:rFonts w:ascii="Abadi" w:hAnsi="Abadi"/>
          <w:sz w:val="28"/>
          <w:szCs w:val="28"/>
          <w:lang w:val="en-US"/>
        </w:rPr>
        <w:t xml:space="preserve"> The "Energy Efficiency in Refugee Camps" initiative in Jordan includes conducting energy audits for various facilities within refugee camps. This project identifies opportunities for energy savings and implements recommended improvements, helping to manage energy resources more effectively in these high-need environments.</w:t>
      </w:r>
    </w:p>
    <w:p w14:paraId="6B098581" w14:textId="77777777" w:rsidR="003C3860" w:rsidRPr="003C3860" w:rsidRDefault="003C3860" w:rsidP="003C3860">
      <w:pPr>
        <w:pStyle w:val="NoSpacing"/>
        <w:rPr>
          <w:rFonts w:ascii="Abadi" w:hAnsi="Abadi"/>
          <w:sz w:val="28"/>
          <w:szCs w:val="28"/>
          <w:lang w:val="en-US"/>
        </w:rPr>
      </w:pPr>
    </w:p>
    <w:p w14:paraId="7819D1C7" w14:textId="44C009C8" w:rsidR="003C3860" w:rsidRDefault="003C3860" w:rsidP="003C3860">
      <w:pPr>
        <w:pStyle w:val="NoSpacing"/>
        <w:rPr>
          <w:rFonts w:ascii="Abadi" w:hAnsi="Abadi"/>
          <w:sz w:val="28"/>
          <w:szCs w:val="28"/>
          <w:lang w:val="en-US"/>
        </w:rPr>
      </w:pPr>
      <w:r w:rsidRPr="003C3860">
        <w:rPr>
          <w:rFonts w:ascii="Abadi" w:hAnsi="Abadi"/>
          <w:b/>
          <w:bCs/>
          <w:sz w:val="28"/>
          <w:szCs w:val="28"/>
          <w:lang w:val="en-US"/>
        </w:rPr>
        <w:t>4. Strengthen Supply Chains:</w:t>
      </w:r>
      <w:r w:rsidRPr="003C3860">
        <w:rPr>
          <w:rFonts w:ascii="Abadi" w:hAnsi="Abadi"/>
          <w:sz w:val="28"/>
          <w:szCs w:val="28"/>
          <w:lang w:val="en-US"/>
        </w:rPr>
        <w:t xml:space="preserve"> Improving and securing the supply chains for fuel and energy resources to ensure a consistent and reliable energy supply.</w:t>
      </w:r>
    </w:p>
    <w:p w14:paraId="4B8D64DE" w14:textId="77777777" w:rsidR="00232A6F" w:rsidRPr="003C3860" w:rsidRDefault="00232A6F" w:rsidP="003C3860">
      <w:pPr>
        <w:pStyle w:val="NoSpacing"/>
        <w:rPr>
          <w:rFonts w:ascii="Abadi" w:hAnsi="Abadi"/>
          <w:b/>
          <w:bCs/>
          <w:sz w:val="28"/>
          <w:szCs w:val="28"/>
          <w:lang w:val="en-US"/>
        </w:rPr>
      </w:pPr>
    </w:p>
    <w:p w14:paraId="101EDF1A" w14:textId="77777777" w:rsidR="00232A6F" w:rsidRDefault="00232A6F" w:rsidP="00232A6F">
      <w:pPr>
        <w:pStyle w:val="NoSpacing"/>
        <w:rPr>
          <w:rFonts w:ascii="Abadi" w:hAnsi="Abadi"/>
          <w:b/>
          <w:bCs/>
          <w:sz w:val="28"/>
          <w:szCs w:val="28"/>
          <w:lang w:val="en-US"/>
        </w:rPr>
      </w:pPr>
      <w:r>
        <w:rPr>
          <w:rFonts w:ascii="Abadi" w:hAnsi="Abadi"/>
          <w:b/>
          <w:bCs/>
          <w:sz w:val="28"/>
          <w:szCs w:val="28"/>
          <w:lang w:val="en-US"/>
        </w:rPr>
        <w:t xml:space="preserve">Actual </w:t>
      </w:r>
      <w:r w:rsidRPr="003C3860">
        <w:rPr>
          <w:rFonts w:ascii="Abadi" w:hAnsi="Abadi"/>
          <w:b/>
          <w:bCs/>
          <w:sz w:val="28"/>
          <w:szCs w:val="28"/>
          <w:lang w:val="en-US"/>
        </w:rPr>
        <w:t>Examples:</w:t>
      </w:r>
    </w:p>
    <w:p w14:paraId="3D30ADCB" w14:textId="73A57119" w:rsidR="00AE6DED" w:rsidRPr="00AE6DED" w:rsidRDefault="00AE6DED" w:rsidP="001A20BB">
      <w:pPr>
        <w:pStyle w:val="NoSpacing"/>
        <w:numPr>
          <w:ilvl w:val="0"/>
          <w:numId w:val="113"/>
        </w:numPr>
        <w:rPr>
          <w:rFonts w:ascii="Abadi" w:hAnsi="Abadi"/>
          <w:sz w:val="28"/>
          <w:szCs w:val="28"/>
          <w:lang w:val="en-US"/>
        </w:rPr>
      </w:pPr>
      <w:r w:rsidRPr="00867C4C">
        <w:rPr>
          <w:rFonts w:ascii="Abadi" w:hAnsi="Abadi"/>
          <w:b/>
          <w:bCs/>
          <w:sz w:val="28"/>
          <w:szCs w:val="28"/>
          <w:lang w:val="en-US"/>
        </w:rPr>
        <w:t>Fuel Import Agreements in Conflict-Affected Regions:</w:t>
      </w:r>
      <w:r w:rsidRPr="00AE6DED">
        <w:rPr>
          <w:rFonts w:ascii="Abadi" w:hAnsi="Abadi"/>
          <w:sz w:val="28"/>
          <w:szCs w:val="28"/>
          <w:lang w:val="en-US"/>
        </w:rPr>
        <w:t xml:space="preserve"> The "Lebanon Fuel Import Initiative" involves establishing agreements with neighboring countries like Jordan and Egypt to secure a consistent supply of fuel for Lebanon's power generation needs. This approach helps mitigate the impact of local disruptions and ensures energy reliability.</w:t>
      </w:r>
    </w:p>
    <w:p w14:paraId="0F880B8E" w14:textId="77777777" w:rsidR="00AE6DED" w:rsidRPr="00AE6DED" w:rsidRDefault="00AE6DED" w:rsidP="001A20BB">
      <w:pPr>
        <w:pStyle w:val="NoSpacing"/>
        <w:numPr>
          <w:ilvl w:val="0"/>
          <w:numId w:val="113"/>
        </w:numPr>
        <w:rPr>
          <w:rFonts w:ascii="Abadi" w:hAnsi="Abadi"/>
          <w:sz w:val="28"/>
          <w:szCs w:val="28"/>
          <w:lang w:val="en-US"/>
        </w:rPr>
      </w:pPr>
      <w:r w:rsidRPr="00867C4C">
        <w:rPr>
          <w:rFonts w:ascii="Abadi" w:hAnsi="Abadi"/>
          <w:b/>
          <w:bCs/>
          <w:sz w:val="28"/>
          <w:szCs w:val="28"/>
          <w:lang w:val="en-US"/>
        </w:rPr>
        <w:t>Emergency Fuel Reserves in Post-Conflict Areas:</w:t>
      </w:r>
      <w:r w:rsidRPr="00AE6DED">
        <w:rPr>
          <w:rFonts w:ascii="Abadi" w:hAnsi="Abadi"/>
          <w:sz w:val="28"/>
          <w:szCs w:val="28"/>
          <w:lang w:val="en-US"/>
        </w:rPr>
        <w:t xml:space="preserve"> The "Haiti Fuel Reserve Program," established after the 2010 earthquake, involves creating strategic fuel reserves to buffer against supply disruptions. </w:t>
      </w:r>
      <w:r w:rsidRPr="00AE6DED">
        <w:rPr>
          <w:rFonts w:ascii="Abadi" w:hAnsi="Abadi"/>
          <w:sz w:val="28"/>
          <w:szCs w:val="28"/>
          <w:lang w:val="en-US"/>
        </w:rPr>
        <w:lastRenderedPageBreak/>
        <w:t>This program ensures continuity of power generation and supports recovery efforts in areas with unstable supply chains.</w:t>
      </w:r>
    </w:p>
    <w:p w14:paraId="0D6A6AA9" w14:textId="78E1B599" w:rsidR="003C3860" w:rsidRDefault="00AE6DED" w:rsidP="001A20BB">
      <w:pPr>
        <w:pStyle w:val="NoSpacing"/>
        <w:numPr>
          <w:ilvl w:val="0"/>
          <w:numId w:val="113"/>
        </w:numPr>
        <w:rPr>
          <w:rFonts w:ascii="Abadi" w:hAnsi="Abadi"/>
          <w:sz w:val="28"/>
          <w:szCs w:val="28"/>
          <w:lang w:val="en-US"/>
        </w:rPr>
      </w:pPr>
      <w:r w:rsidRPr="00867C4C">
        <w:rPr>
          <w:rFonts w:ascii="Abadi" w:hAnsi="Abadi"/>
          <w:b/>
          <w:bCs/>
          <w:sz w:val="28"/>
          <w:szCs w:val="28"/>
          <w:lang w:val="en-US"/>
        </w:rPr>
        <w:t>Supply Chain Security Measures in Refugee Settings:</w:t>
      </w:r>
      <w:r w:rsidRPr="00AE6DED">
        <w:rPr>
          <w:rFonts w:ascii="Abadi" w:hAnsi="Abadi"/>
          <w:sz w:val="28"/>
          <w:szCs w:val="28"/>
          <w:lang w:val="en-US"/>
        </w:rPr>
        <w:t xml:space="preserve"> The "Security Enhancement for Energy Supply in Jordan" project includes improving security and logistics for fuel transport routes serving refugee camps. Measures such as increased surveillance and secure transportation protocols help reduce the risk of disruptions and ensure a reliable energy supply in crisis-affected areas.</w:t>
      </w:r>
    </w:p>
    <w:p w14:paraId="0600B87E" w14:textId="77777777" w:rsidR="00867C4C" w:rsidRPr="00867C4C" w:rsidRDefault="00867C4C" w:rsidP="00867C4C">
      <w:pPr>
        <w:pStyle w:val="NoSpacing"/>
        <w:ind w:left="720"/>
        <w:rPr>
          <w:rFonts w:ascii="Abadi" w:hAnsi="Abadi"/>
          <w:sz w:val="28"/>
          <w:szCs w:val="28"/>
          <w:lang w:val="en-US"/>
        </w:rPr>
      </w:pPr>
    </w:p>
    <w:p w14:paraId="7FFCDB80" w14:textId="2BA1D017" w:rsidR="003C3860" w:rsidRDefault="003C3860" w:rsidP="003C3860">
      <w:pPr>
        <w:pStyle w:val="NoSpacing"/>
        <w:rPr>
          <w:rFonts w:ascii="Abadi" w:hAnsi="Abadi"/>
          <w:sz w:val="28"/>
          <w:szCs w:val="28"/>
          <w:lang w:val="en-US"/>
        </w:rPr>
      </w:pPr>
      <w:r w:rsidRPr="003C3860">
        <w:rPr>
          <w:rFonts w:ascii="Abadi" w:hAnsi="Abadi"/>
          <w:b/>
          <w:bCs/>
          <w:sz w:val="28"/>
          <w:szCs w:val="28"/>
          <w:lang w:val="en-US"/>
        </w:rPr>
        <w:t>5. Enhance Training Programs:</w:t>
      </w:r>
      <w:r w:rsidRPr="003C3860">
        <w:rPr>
          <w:rFonts w:ascii="Abadi" w:hAnsi="Abadi"/>
          <w:sz w:val="28"/>
          <w:szCs w:val="28"/>
          <w:lang w:val="en-US"/>
        </w:rPr>
        <w:t xml:space="preserve"> Developing and implementing training programs to build local expertise and capacity in energy management and technology.</w:t>
      </w:r>
    </w:p>
    <w:p w14:paraId="2FB1806B" w14:textId="77777777" w:rsidR="00232A6F" w:rsidRPr="003C3860" w:rsidRDefault="00232A6F" w:rsidP="003C3860">
      <w:pPr>
        <w:pStyle w:val="NoSpacing"/>
        <w:rPr>
          <w:rFonts w:ascii="Abadi" w:hAnsi="Abadi"/>
          <w:b/>
          <w:bCs/>
          <w:sz w:val="28"/>
          <w:szCs w:val="28"/>
          <w:lang w:val="en-US"/>
        </w:rPr>
      </w:pPr>
    </w:p>
    <w:p w14:paraId="4A6C756C" w14:textId="77777777" w:rsidR="00232A6F" w:rsidRDefault="00232A6F" w:rsidP="00232A6F">
      <w:pPr>
        <w:pStyle w:val="NoSpacing"/>
        <w:rPr>
          <w:rFonts w:ascii="Abadi" w:hAnsi="Abadi"/>
          <w:b/>
          <w:bCs/>
          <w:sz w:val="28"/>
          <w:szCs w:val="28"/>
          <w:lang w:val="en-US"/>
        </w:rPr>
      </w:pPr>
      <w:r>
        <w:rPr>
          <w:rFonts w:ascii="Abadi" w:hAnsi="Abadi"/>
          <w:b/>
          <w:bCs/>
          <w:sz w:val="28"/>
          <w:szCs w:val="28"/>
          <w:lang w:val="en-US"/>
        </w:rPr>
        <w:t xml:space="preserve">Actual </w:t>
      </w:r>
      <w:r w:rsidRPr="003C3860">
        <w:rPr>
          <w:rFonts w:ascii="Abadi" w:hAnsi="Abadi"/>
          <w:b/>
          <w:bCs/>
          <w:sz w:val="28"/>
          <w:szCs w:val="28"/>
          <w:lang w:val="en-US"/>
        </w:rPr>
        <w:t>Examples:</w:t>
      </w:r>
    </w:p>
    <w:p w14:paraId="7B586517" w14:textId="71AE9720" w:rsidR="00867C4C" w:rsidRPr="00867C4C" w:rsidRDefault="00867C4C" w:rsidP="001A20BB">
      <w:pPr>
        <w:pStyle w:val="NoSpacing"/>
        <w:numPr>
          <w:ilvl w:val="0"/>
          <w:numId w:val="114"/>
        </w:numPr>
        <w:rPr>
          <w:rFonts w:ascii="Abadi" w:hAnsi="Abadi"/>
          <w:sz w:val="28"/>
          <w:szCs w:val="28"/>
          <w:lang w:val="en-US"/>
        </w:rPr>
      </w:pPr>
      <w:r w:rsidRPr="00867C4C">
        <w:rPr>
          <w:rFonts w:ascii="Abadi" w:hAnsi="Abadi"/>
          <w:b/>
          <w:bCs/>
          <w:sz w:val="28"/>
          <w:szCs w:val="28"/>
          <w:lang w:val="en-US"/>
        </w:rPr>
        <w:t>Technical Workshops in Conflict Zones:</w:t>
      </w:r>
      <w:r w:rsidRPr="00867C4C">
        <w:rPr>
          <w:rFonts w:ascii="Abadi" w:hAnsi="Abadi"/>
          <w:sz w:val="28"/>
          <w:szCs w:val="28"/>
          <w:lang w:val="en-US"/>
        </w:rPr>
        <w:t xml:space="preserve"> The "Gaza Renewable Energy Training Program" involves organizing workshops for local technicians and engineers on solar and wind energy technologies. This initiative helps build local expertise and enhances the capacity for maintaining and operating renewable energy infrastructure.</w:t>
      </w:r>
    </w:p>
    <w:p w14:paraId="56002248" w14:textId="51E8A002" w:rsidR="00867C4C" w:rsidRPr="00867C4C" w:rsidRDefault="00867C4C" w:rsidP="001A20BB">
      <w:pPr>
        <w:pStyle w:val="NoSpacing"/>
        <w:numPr>
          <w:ilvl w:val="0"/>
          <w:numId w:val="114"/>
        </w:numPr>
        <w:rPr>
          <w:rFonts w:ascii="Abadi" w:hAnsi="Abadi"/>
          <w:sz w:val="28"/>
          <w:szCs w:val="28"/>
          <w:lang w:val="en-US"/>
        </w:rPr>
      </w:pPr>
      <w:r w:rsidRPr="00867C4C">
        <w:rPr>
          <w:rFonts w:ascii="Abadi" w:hAnsi="Abadi"/>
          <w:b/>
          <w:bCs/>
          <w:sz w:val="28"/>
          <w:szCs w:val="28"/>
          <w:lang w:val="en-US"/>
        </w:rPr>
        <w:t>Certification Programs in Post-Conflict Areas:</w:t>
      </w:r>
      <w:r w:rsidRPr="00867C4C">
        <w:rPr>
          <w:rFonts w:ascii="Abadi" w:hAnsi="Abadi"/>
          <w:sz w:val="28"/>
          <w:szCs w:val="28"/>
          <w:lang w:val="en-US"/>
        </w:rPr>
        <w:t xml:space="preserve"> The "Iraq Energy Management Certification Program" is a collaborative effort between international organizations and local educational institutions to develop certification programs in energy management and engineering. This program provides formal qualifications and professional development opportunities for individuals working in the energy sector.</w:t>
      </w:r>
    </w:p>
    <w:p w14:paraId="35FF864D" w14:textId="5E2FFA9F" w:rsidR="00232A6F" w:rsidRPr="003C3860" w:rsidRDefault="00867C4C" w:rsidP="001A20BB">
      <w:pPr>
        <w:pStyle w:val="NoSpacing"/>
        <w:numPr>
          <w:ilvl w:val="0"/>
          <w:numId w:val="114"/>
        </w:numPr>
        <w:rPr>
          <w:rFonts w:ascii="Abadi" w:hAnsi="Abadi"/>
          <w:sz w:val="28"/>
          <w:szCs w:val="28"/>
          <w:lang w:val="en-US"/>
        </w:rPr>
      </w:pPr>
      <w:r w:rsidRPr="00867C4C">
        <w:rPr>
          <w:rFonts w:ascii="Abadi" w:hAnsi="Abadi"/>
          <w:b/>
          <w:bCs/>
          <w:sz w:val="28"/>
          <w:szCs w:val="28"/>
          <w:lang w:val="en-US"/>
        </w:rPr>
        <w:t>Capacity Building Initiatives in Refugee Camps:</w:t>
      </w:r>
      <w:r w:rsidRPr="00867C4C">
        <w:rPr>
          <w:rFonts w:ascii="Abadi" w:hAnsi="Abadi"/>
          <w:sz w:val="28"/>
          <w:szCs w:val="28"/>
          <w:lang w:val="en-US"/>
        </w:rPr>
        <w:t xml:space="preserve"> The "Jordan Energy Skills Development Program" is an internationally funded initiative aimed at improving local skills in energy management and project implementation within refugee camps. This program focuses on training local personnel and enhancing their capacity to manage energy resources effectively in crisis-affected environments.</w:t>
      </w:r>
    </w:p>
    <w:p w14:paraId="4B80C6E2" w14:textId="77777777" w:rsidR="003C3860" w:rsidRPr="003C3860" w:rsidRDefault="003C3860" w:rsidP="003C3860">
      <w:pPr>
        <w:pStyle w:val="NoSpacing"/>
        <w:rPr>
          <w:rFonts w:ascii="Abadi" w:hAnsi="Abadi"/>
          <w:sz w:val="28"/>
          <w:szCs w:val="28"/>
          <w:lang w:val="en-US"/>
        </w:rPr>
      </w:pPr>
    </w:p>
    <w:p w14:paraId="4C093034" w14:textId="6F57AF41" w:rsidR="00232A6F" w:rsidRDefault="003C3860" w:rsidP="003C3860">
      <w:pPr>
        <w:pStyle w:val="NoSpacing"/>
        <w:rPr>
          <w:rFonts w:ascii="Abadi" w:hAnsi="Abadi"/>
          <w:sz w:val="28"/>
          <w:szCs w:val="28"/>
          <w:lang w:val="en-US"/>
        </w:rPr>
      </w:pPr>
      <w:r w:rsidRPr="003C3860">
        <w:rPr>
          <w:rFonts w:ascii="Abadi" w:hAnsi="Abadi"/>
          <w:b/>
          <w:bCs/>
          <w:sz w:val="28"/>
          <w:szCs w:val="28"/>
          <w:lang w:val="en-US"/>
        </w:rPr>
        <w:t>6. Promote Regional Collaboration:</w:t>
      </w:r>
      <w:r w:rsidRPr="003C3860">
        <w:rPr>
          <w:rFonts w:ascii="Abadi" w:hAnsi="Abadi"/>
          <w:sz w:val="28"/>
          <w:szCs w:val="28"/>
          <w:lang w:val="en-US"/>
        </w:rPr>
        <w:t xml:space="preserve"> Fostering partnerships with neighboring regions or countries to enhance energy sharing, support, and joint initiatives.</w:t>
      </w:r>
    </w:p>
    <w:p w14:paraId="11EB479A" w14:textId="77777777" w:rsidR="00867C4C" w:rsidRPr="00867C4C" w:rsidRDefault="00867C4C" w:rsidP="003C3860">
      <w:pPr>
        <w:pStyle w:val="NoSpacing"/>
        <w:rPr>
          <w:rFonts w:ascii="Abadi" w:hAnsi="Abadi"/>
          <w:sz w:val="28"/>
          <w:szCs w:val="28"/>
          <w:lang w:val="en-US"/>
        </w:rPr>
      </w:pPr>
    </w:p>
    <w:p w14:paraId="503AF1FB" w14:textId="77777777" w:rsidR="00232A6F" w:rsidRDefault="00232A6F" w:rsidP="00232A6F">
      <w:pPr>
        <w:pStyle w:val="NoSpacing"/>
        <w:rPr>
          <w:rFonts w:ascii="Abadi" w:hAnsi="Abadi"/>
          <w:b/>
          <w:bCs/>
          <w:sz w:val="28"/>
          <w:szCs w:val="28"/>
          <w:lang w:val="en-US"/>
        </w:rPr>
      </w:pPr>
      <w:r>
        <w:rPr>
          <w:rFonts w:ascii="Abadi" w:hAnsi="Abadi"/>
          <w:b/>
          <w:bCs/>
          <w:sz w:val="28"/>
          <w:szCs w:val="28"/>
          <w:lang w:val="en-US"/>
        </w:rPr>
        <w:t xml:space="preserve">Actual </w:t>
      </w:r>
      <w:r w:rsidRPr="003C3860">
        <w:rPr>
          <w:rFonts w:ascii="Abadi" w:hAnsi="Abadi"/>
          <w:b/>
          <w:bCs/>
          <w:sz w:val="28"/>
          <w:szCs w:val="28"/>
          <w:lang w:val="en-US"/>
        </w:rPr>
        <w:t>Examples:</w:t>
      </w:r>
    </w:p>
    <w:p w14:paraId="641B7124" w14:textId="77777777" w:rsidR="00867C4C" w:rsidRPr="00867C4C" w:rsidRDefault="00867C4C" w:rsidP="001A20BB">
      <w:pPr>
        <w:pStyle w:val="NoSpacing"/>
        <w:numPr>
          <w:ilvl w:val="0"/>
          <w:numId w:val="115"/>
        </w:numPr>
        <w:rPr>
          <w:rFonts w:ascii="Abadi" w:hAnsi="Abadi"/>
          <w:sz w:val="28"/>
          <w:szCs w:val="28"/>
          <w:lang w:val="en-US"/>
        </w:rPr>
      </w:pPr>
      <w:r w:rsidRPr="00867C4C">
        <w:rPr>
          <w:rFonts w:ascii="Abadi" w:hAnsi="Abadi"/>
          <w:b/>
          <w:bCs/>
          <w:sz w:val="28"/>
          <w:szCs w:val="28"/>
          <w:lang w:val="en-US"/>
        </w:rPr>
        <w:t>Cross-Border Electricity Agreements in Conflict Regions:</w:t>
      </w:r>
      <w:r w:rsidRPr="00867C4C">
        <w:rPr>
          <w:rFonts w:ascii="Abadi" w:hAnsi="Abadi"/>
          <w:sz w:val="28"/>
          <w:szCs w:val="28"/>
          <w:lang w:val="en-US"/>
        </w:rPr>
        <w:t xml:space="preserve"> The "Egypt-Gaza Electricity Sharing Agreement" involves negotiating agreements with Egypt to share electricity resources with Gaza. This partnership aims to improve energy security and provide a more reliable power supply to the region despite ongoing challenges.</w:t>
      </w:r>
    </w:p>
    <w:p w14:paraId="405506AF" w14:textId="09A3566A" w:rsidR="00867C4C" w:rsidRPr="00867C4C" w:rsidRDefault="00867C4C" w:rsidP="001A20BB">
      <w:pPr>
        <w:pStyle w:val="NoSpacing"/>
        <w:numPr>
          <w:ilvl w:val="0"/>
          <w:numId w:val="115"/>
        </w:numPr>
        <w:rPr>
          <w:rFonts w:ascii="Abadi" w:hAnsi="Abadi"/>
          <w:sz w:val="28"/>
          <w:szCs w:val="28"/>
          <w:lang w:val="en-US"/>
        </w:rPr>
      </w:pPr>
      <w:r w:rsidRPr="00867C4C">
        <w:rPr>
          <w:rFonts w:ascii="Abadi" w:hAnsi="Abadi"/>
          <w:b/>
          <w:bCs/>
          <w:sz w:val="28"/>
          <w:szCs w:val="28"/>
          <w:lang w:val="en-US"/>
        </w:rPr>
        <w:lastRenderedPageBreak/>
        <w:t>Regional Renewable Projects in Crisis-Affected Areas:</w:t>
      </w:r>
      <w:r w:rsidRPr="00867C4C">
        <w:rPr>
          <w:rFonts w:ascii="Abadi" w:hAnsi="Abadi"/>
          <w:sz w:val="28"/>
          <w:szCs w:val="28"/>
          <w:lang w:val="en-US"/>
        </w:rPr>
        <w:t xml:space="preserve"> The "Jordan-Syria Solar Initiative" is a collaborative effort between Jordan and Syria to develop joint solar farms. This project leverages shared resources and expertise to enhance renewable energy capacity and support sustainable development in both countries.</w:t>
      </w:r>
    </w:p>
    <w:p w14:paraId="4BA772A0" w14:textId="18EE50ED" w:rsidR="00232A6F" w:rsidRPr="003C3860" w:rsidRDefault="00867C4C" w:rsidP="001A20BB">
      <w:pPr>
        <w:pStyle w:val="NoSpacing"/>
        <w:numPr>
          <w:ilvl w:val="0"/>
          <w:numId w:val="115"/>
        </w:numPr>
        <w:rPr>
          <w:rFonts w:ascii="Abadi" w:hAnsi="Abadi"/>
          <w:sz w:val="28"/>
          <w:szCs w:val="28"/>
          <w:lang w:val="en-US"/>
        </w:rPr>
      </w:pPr>
      <w:r w:rsidRPr="00867C4C">
        <w:rPr>
          <w:rFonts w:ascii="Abadi" w:hAnsi="Abadi"/>
          <w:b/>
          <w:bCs/>
          <w:sz w:val="28"/>
          <w:szCs w:val="28"/>
          <w:lang w:val="en-US"/>
        </w:rPr>
        <w:t>Technical Exchange Programs in Refugee Settings:</w:t>
      </w:r>
      <w:r w:rsidRPr="00867C4C">
        <w:rPr>
          <w:rFonts w:ascii="Abadi" w:hAnsi="Abadi"/>
          <w:sz w:val="28"/>
          <w:szCs w:val="28"/>
          <w:lang w:val="en-US"/>
        </w:rPr>
        <w:t xml:space="preserve"> The "Regional Energy Expertise Exchange Program" involves partnerships between Jordan, Lebanon, and other neighboring countries to facilitate technical knowledge exchange in energy management and infrastructure. This initiative helps build regional capacity and fosters collaboration in addressing energy challenges in crisis-affected areas.</w:t>
      </w:r>
    </w:p>
    <w:p w14:paraId="185C75D8" w14:textId="77777777" w:rsidR="00ED36F6" w:rsidRPr="003C3860" w:rsidRDefault="00ED36F6" w:rsidP="00ED36F6">
      <w:pPr>
        <w:pStyle w:val="NoSpacing"/>
        <w:rPr>
          <w:rFonts w:ascii="Abadi" w:hAnsi="Abadi"/>
          <w:sz w:val="28"/>
          <w:szCs w:val="28"/>
          <w:lang w:val="en-US"/>
        </w:rPr>
      </w:pPr>
    </w:p>
    <w:p w14:paraId="02F2C660" w14:textId="3E48C25F" w:rsidR="003C3860" w:rsidRDefault="003C3860" w:rsidP="003C3860">
      <w:pPr>
        <w:pStyle w:val="NoSpacing"/>
        <w:rPr>
          <w:rFonts w:ascii="Abadi" w:hAnsi="Abadi"/>
          <w:sz w:val="28"/>
          <w:szCs w:val="28"/>
          <w:lang w:val="en-US"/>
        </w:rPr>
      </w:pPr>
      <w:r w:rsidRPr="003C3860">
        <w:rPr>
          <w:rFonts w:ascii="Abadi" w:hAnsi="Abadi"/>
          <w:b/>
          <w:bCs/>
          <w:sz w:val="28"/>
          <w:szCs w:val="28"/>
          <w:lang w:val="en-US"/>
        </w:rPr>
        <w:t>7. Develop Backup Systems:</w:t>
      </w:r>
      <w:r w:rsidRPr="003C3860">
        <w:rPr>
          <w:rFonts w:ascii="Abadi" w:hAnsi="Abadi"/>
          <w:sz w:val="28"/>
          <w:szCs w:val="28"/>
          <w:lang w:val="en-US"/>
        </w:rPr>
        <w:t xml:space="preserve"> Investing in energy storage and backup systems to manage intermittent energy supplies and ensure reliability during disruptions.</w:t>
      </w:r>
    </w:p>
    <w:p w14:paraId="0327F72A" w14:textId="77777777" w:rsidR="00232A6F" w:rsidRPr="003C3860" w:rsidRDefault="00232A6F" w:rsidP="003C3860">
      <w:pPr>
        <w:pStyle w:val="NoSpacing"/>
        <w:rPr>
          <w:rFonts w:ascii="Abadi" w:hAnsi="Abadi"/>
          <w:b/>
          <w:bCs/>
          <w:sz w:val="28"/>
          <w:szCs w:val="28"/>
          <w:lang w:val="en-US"/>
        </w:rPr>
      </w:pPr>
    </w:p>
    <w:p w14:paraId="38D8702C" w14:textId="77777777" w:rsidR="00232A6F" w:rsidRDefault="00232A6F" w:rsidP="00232A6F">
      <w:pPr>
        <w:pStyle w:val="NoSpacing"/>
        <w:rPr>
          <w:rFonts w:ascii="Abadi" w:hAnsi="Abadi"/>
          <w:b/>
          <w:bCs/>
          <w:sz w:val="28"/>
          <w:szCs w:val="28"/>
          <w:lang w:val="en-US"/>
        </w:rPr>
      </w:pPr>
      <w:r>
        <w:rPr>
          <w:rFonts w:ascii="Abadi" w:hAnsi="Abadi"/>
          <w:b/>
          <w:bCs/>
          <w:sz w:val="28"/>
          <w:szCs w:val="28"/>
          <w:lang w:val="en-US"/>
        </w:rPr>
        <w:t xml:space="preserve">Actual </w:t>
      </w:r>
      <w:r w:rsidRPr="003C3860">
        <w:rPr>
          <w:rFonts w:ascii="Abadi" w:hAnsi="Abadi"/>
          <w:b/>
          <w:bCs/>
          <w:sz w:val="28"/>
          <w:szCs w:val="28"/>
          <w:lang w:val="en-US"/>
        </w:rPr>
        <w:t>Examples:</w:t>
      </w:r>
    </w:p>
    <w:p w14:paraId="3188B01E" w14:textId="74BF423D" w:rsidR="00867C4C" w:rsidRPr="00867C4C" w:rsidRDefault="00867C4C" w:rsidP="001A20BB">
      <w:pPr>
        <w:pStyle w:val="NoSpacing"/>
        <w:numPr>
          <w:ilvl w:val="0"/>
          <w:numId w:val="116"/>
        </w:numPr>
        <w:rPr>
          <w:rFonts w:ascii="Abadi" w:hAnsi="Abadi"/>
          <w:sz w:val="28"/>
          <w:szCs w:val="28"/>
          <w:lang w:val="en-US"/>
        </w:rPr>
      </w:pPr>
      <w:r w:rsidRPr="00867C4C">
        <w:rPr>
          <w:rFonts w:ascii="Abadi" w:hAnsi="Abadi"/>
          <w:b/>
          <w:bCs/>
          <w:sz w:val="28"/>
          <w:szCs w:val="28"/>
          <w:lang w:val="en-US"/>
        </w:rPr>
        <w:t xml:space="preserve">Battery Storage Systems in Conflict-Affected Areas: </w:t>
      </w:r>
      <w:r w:rsidRPr="00867C4C">
        <w:rPr>
          <w:rFonts w:ascii="Abadi" w:hAnsi="Abadi"/>
          <w:sz w:val="28"/>
          <w:szCs w:val="28"/>
          <w:lang w:val="en-US"/>
        </w:rPr>
        <w:t>The "Gaza Solar Battery Storage Project" involves installing battery storage systems alongside solar installations to store excess energy. This system ensures a reliable power supply during periods of limited sunlight and helps manage intermittent energy supplies in Gaza.</w:t>
      </w:r>
    </w:p>
    <w:p w14:paraId="1D83FD7A" w14:textId="685D0BC7" w:rsidR="00867C4C" w:rsidRPr="00867C4C" w:rsidRDefault="00867C4C" w:rsidP="001A20BB">
      <w:pPr>
        <w:pStyle w:val="NoSpacing"/>
        <w:numPr>
          <w:ilvl w:val="0"/>
          <w:numId w:val="116"/>
        </w:numPr>
        <w:rPr>
          <w:rFonts w:ascii="Abadi" w:hAnsi="Abadi"/>
          <w:sz w:val="28"/>
          <w:szCs w:val="28"/>
          <w:lang w:val="en-US"/>
        </w:rPr>
      </w:pPr>
      <w:r w:rsidRPr="00867C4C">
        <w:rPr>
          <w:rFonts w:ascii="Abadi" w:hAnsi="Abadi"/>
          <w:b/>
          <w:bCs/>
          <w:sz w:val="28"/>
          <w:szCs w:val="28"/>
          <w:lang w:val="en-US"/>
        </w:rPr>
        <w:t>Backup Generators in Post-Conflict Regions:</w:t>
      </w:r>
      <w:r w:rsidRPr="00867C4C">
        <w:rPr>
          <w:rFonts w:ascii="Abadi" w:hAnsi="Abadi"/>
          <w:sz w:val="28"/>
          <w:szCs w:val="28"/>
          <w:lang w:val="en-US"/>
        </w:rPr>
        <w:t xml:space="preserve"> The "Haiti Hospital Backup Generators Initiative" focuses on deploying backup generators to critical facilities, including hospitals and emergency services, in Haiti. This project ensures continuous operation during power outages, which is vital for maintaining essential services in the aftermath of disasters.</w:t>
      </w:r>
    </w:p>
    <w:p w14:paraId="4C065C8E" w14:textId="7A807FFB" w:rsidR="00867C4C" w:rsidRDefault="00867C4C" w:rsidP="001A20BB">
      <w:pPr>
        <w:pStyle w:val="NoSpacing"/>
        <w:numPr>
          <w:ilvl w:val="0"/>
          <w:numId w:val="116"/>
        </w:numPr>
        <w:rPr>
          <w:rFonts w:ascii="Abadi" w:hAnsi="Abadi"/>
          <w:sz w:val="28"/>
          <w:szCs w:val="28"/>
          <w:lang w:val="en-US"/>
        </w:rPr>
      </w:pPr>
      <w:r w:rsidRPr="00867C4C">
        <w:rPr>
          <w:rFonts w:ascii="Abadi" w:hAnsi="Abadi"/>
          <w:b/>
          <w:bCs/>
          <w:sz w:val="28"/>
          <w:szCs w:val="28"/>
          <w:lang w:val="en-US"/>
        </w:rPr>
        <w:t>Hybrid Energy Systems in Refugee Camps:</w:t>
      </w:r>
      <w:r w:rsidRPr="00867C4C">
        <w:rPr>
          <w:rFonts w:ascii="Abadi" w:hAnsi="Abadi"/>
          <w:sz w:val="28"/>
          <w:szCs w:val="28"/>
          <w:lang w:val="en-US"/>
        </w:rPr>
        <w:t xml:space="preserve"> The "Jordan Refugee Camp Hybrid Energy System" involves developing hybrid systems that combine solar energy with battery storage solutions. This approach provides a stable and reliable energy supply for refugee camps, addressing both the intermittent nature of renewable energy and the need for consistent power availability.</w:t>
      </w:r>
    </w:p>
    <w:p w14:paraId="2EBACA6D" w14:textId="77777777" w:rsidR="00867C4C" w:rsidRPr="00867C4C" w:rsidRDefault="00867C4C" w:rsidP="00867C4C">
      <w:pPr>
        <w:pStyle w:val="NoSpacing"/>
        <w:ind w:left="720"/>
        <w:rPr>
          <w:rFonts w:ascii="Abadi" w:hAnsi="Abadi"/>
          <w:sz w:val="28"/>
          <w:szCs w:val="28"/>
          <w:lang w:val="en-US"/>
        </w:rPr>
      </w:pPr>
    </w:p>
    <w:p w14:paraId="4F5BBFD8" w14:textId="161E8B4D" w:rsidR="003C3860" w:rsidRDefault="003C3860" w:rsidP="003C3860">
      <w:pPr>
        <w:pStyle w:val="NoSpacing"/>
        <w:rPr>
          <w:rFonts w:ascii="Abadi" w:hAnsi="Abadi"/>
          <w:sz w:val="28"/>
          <w:szCs w:val="28"/>
          <w:lang w:val="en-US"/>
        </w:rPr>
      </w:pPr>
      <w:r w:rsidRPr="003C3860">
        <w:rPr>
          <w:rFonts w:ascii="Abadi" w:hAnsi="Abadi"/>
          <w:b/>
          <w:bCs/>
          <w:sz w:val="28"/>
          <w:szCs w:val="28"/>
          <w:lang w:val="en-US"/>
        </w:rPr>
        <w:t>8. Advocate for Policy Changes:</w:t>
      </w:r>
      <w:r w:rsidRPr="003C3860">
        <w:rPr>
          <w:rFonts w:ascii="Abadi" w:hAnsi="Abadi"/>
          <w:sz w:val="28"/>
          <w:szCs w:val="28"/>
          <w:lang w:val="en-US"/>
        </w:rPr>
        <w:t xml:space="preserve"> Working towards changes in policies and regulations to support energy sector improvements and address current constraints.</w:t>
      </w:r>
    </w:p>
    <w:p w14:paraId="5D637222" w14:textId="4EF49662" w:rsidR="00232A6F" w:rsidRDefault="00232A6F" w:rsidP="003C3860">
      <w:pPr>
        <w:pStyle w:val="NoSpacing"/>
        <w:rPr>
          <w:rFonts w:ascii="Abadi" w:hAnsi="Abadi"/>
          <w:b/>
          <w:bCs/>
          <w:sz w:val="28"/>
          <w:szCs w:val="28"/>
          <w:lang w:val="en-US"/>
        </w:rPr>
      </w:pPr>
    </w:p>
    <w:p w14:paraId="1839FED4" w14:textId="03F1BA99" w:rsidR="00867C4C" w:rsidRDefault="00867C4C" w:rsidP="003C3860">
      <w:pPr>
        <w:pStyle w:val="NoSpacing"/>
        <w:rPr>
          <w:rFonts w:ascii="Abadi" w:hAnsi="Abadi"/>
          <w:b/>
          <w:bCs/>
          <w:sz w:val="28"/>
          <w:szCs w:val="28"/>
          <w:lang w:val="en-US"/>
        </w:rPr>
      </w:pPr>
    </w:p>
    <w:p w14:paraId="6B90402B" w14:textId="17FAA17E" w:rsidR="00867C4C" w:rsidRDefault="00867C4C" w:rsidP="003C3860">
      <w:pPr>
        <w:pStyle w:val="NoSpacing"/>
        <w:rPr>
          <w:rFonts w:ascii="Abadi" w:hAnsi="Abadi"/>
          <w:b/>
          <w:bCs/>
          <w:sz w:val="28"/>
          <w:szCs w:val="28"/>
          <w:lang w:val="en-US"/>
        </w:rPr>
      </w:pPr>
    </w:p>
    <w:p w14:paraId="05121999" w14:textId="77777777" w:rsidR="00867C4C" w:rsidRPr="003C3860" w:rsidRDefault="00867C4C" w:rsidP="003C3860">
      <w:pPr>
        <w:pStyle w:val="NoSpacing"/>
        <w:rPr>
          <w:rFonts w:ascii="Abadi" w:hAnsi="Abadi"/>
          <w:b/>
          <w:bCs/>
          <w:sz w:val="28"/>
          <w:szCs w:val="28"/>
          <w:lang w:val="en-US"/>
        </w:rPr>
      </w:pPr>
    </w:p>
    <w:p w14:paraId="625F40E1" w14:textId="77777777" w:rsidR="00232A6F" w:rsidRDefault="00232A6F" w:rsidP="00232A6F">
      <w:pPr>
        <w:pStyle w:val="NoSpacing"/>
        <w:rPr>
          <w:rFonts w:ascii="Abadi" w:hAnsi="Abadi"/>
          <w:b/>
          <w:bCs/>
          <w:sz w:val="28"/>
          <w:szCs w:val="28"/>
          <w:lang w:val="en-US"/>
        </w:rPr>
      </w:pPr>
      <w:r>
        <w:rPr>
          <w:rFonts w:ascii="Abadi" w:hAnsi="Abadi"/>
          <w:b/>
          <w:bCs/>
          <w:sz w:val="28"/>
          <w:szCs w:val="28"/>
          <w:lang w:val="en-US"/>
        </w:rPr>
        <w:lastRenderedPageBreak/>
        <w:t xml:space="preserve">Actual </w:t>
      </w:r>
      <w:r w:rsidRPr="003C3860">
        <w:rPr>
          <w:rFonts w:ascii="Abadi" w:hAnsi="Abadi"/>
          <w:b/>
          <w:bCs/>
          <w:sz w:val="28"/>
          <w:szCs w:val="28"/>
          <w:lang w:val="en-US"/>
        </w:rPr>
        <w:t>Examples:</w:t>
      </w:r>
    </w:p>
    <w:p w14:paraId="5493B26E" w14:textId="297A6ED4" w:rsidR="00867C4C" w:rsidRPr="00867C4C" w:rsidRDefault="00867C4C" w:rsidP="001A20BB">
      <w:pPr>
        <w:pStyle w:val="NoSpacing"/>
        <w:numPr>
          <w:ilvl w:val="0"/>
          <w:numId w:val="117"/>
        </w:numPr>
        <w:rPr>
          <w:rFonts w:ascii="Abadi" w:hAnsi="Abadi"/>
          <w:sz w:val="28"/>
          <w:szCs w:val="28"/>
          <w:lang w:val="en-US"/>
        </w:rPr>
      </w:pPr>
      <w:r w:rsidRPr="00867C4C">
        <w:rPr>
          <w:rFonts w:ascii="Abadi" w:hAnsi="Abadi"/>
          <w:b/>
          <w:bCs/>
          <w:sz w:val="28"/>
          <w:szCs w:val="28"/>
          <w:lang w:val="en-US"/>
        </w:rPr>
        <w:t>Easing of Blockades in Conflict Zones:</w:t>
      </w:r>
      <w:r w:rsidRPr="00867C4C">
        <w:rPr>
          <w:rFonts w:ascii="Abadi" w:hAnsi="Abadi"/>
          <w:sz w:val="28"/>
          <w:szCs w:val="28"/>
          <w:lang w:val="en-US"/>
        </w:rPr>
        <w:t xml:space="preserve"> The "Gaza Energy Access Advocacy" initiative involves international diplomatic efforts to ease blockades and restrictions that hinder the import of fuel and energy equipment into Gaza. This advocacy aims to improve energy access and support the development of critical infrastructure.</w:t>
      </w:r>
    </w:p>
    <w:p w14:paraId="1327E6BD" w14:textId="58FA7CBA" w:rsidR="00867C4C" w:rsidRPr="00867C4C" w:rsidRDefault="00867C4C" w:rsidP="001A20BB">
      <w:pPr>
        <w:pStyle w:val="NoSpacing"/>
        <w:numPr>
          <w:ilvl w:val="0"/>
          <w:numId w:val="117"/>
        </w:numPr>
        <w:rPr>
          <w:rFonts w:ascii="Abadi" w:hAnsi="Abadi"/>
          <w:sz w:val="28"/>
          <w:szCs w:val="28"/>
          <w:lang w:val="en-US"/>
        </w:rPr>
      </w:pPr>
      <w:r w:rsidRPr="00867C4C">
        <w:rPr>
          <w:rFonts w:ascii="Abadi" w:hAnsi="Abadi"/>
          <w:b/>
          <w:bCs/>
          <w:sz w:val="28"/>
          <w:szCs w:val="28"/>
          <w:lang w:val="en-US"/>
        </w:rPr>
        <w:t>Energy Policy Reforms in Post-Conflict Areas:</w:t>
      </w:r>
      <w:r w:rsidRPr="00867C4C">
        <w:rPr>
          <w:rFonts w:ascii="Abadi" w:hAnsi="Abadi"/>
          <w:sz w:val="28"/>
          <w:szCs w:val="28"/>
          <w:lang w:val="en-US"/>
        </w:rPr>
        <w:t xml:space="preserve"> The "Lebanon Energy Reform Program" focuses on developing and promoting policies that encourage investment in renewable energy sources and improve governance within the energy sector. This program seeks to address systemic issues and foster a more sustainable energy future for Lebanon.</w:t>
      </w:r>
    </w:p>
    <w:p w14:paraId="6B1C036C" w14:textId="7CCB975B" w:rsidR="00232A6F" w:rsidRPr="003C3860" w:rsidRDefault="00867C4C" w:rsidP="001A20BB">
      <w:pPr>
        <w:pStyle w:val="NoSpacing"/>
        <w:numPr>
          <w:ilvl w:val="0"/>
          <w:numId w:val="117"/>
        </w:numPr>
        <w:rPr>
          <w:rFonts w:ascii="Abadi" w:hAnsi="Abadi"/>
          <w:sz w:val="28"/>
          <w:szCs w:val="28"/>
          <w:lang w:val="en-US"/>
        </w:rPr>
      </w:pPr>
      <w:r w:rsidRPr="00867C4C">
        <w:rPr>
          <w:rFonts w:ascii="Abadi" w:hAnsi="Abadi"/>
          <w:b/>
          <w:bCs/>
          <w:sz w:val="28"/>
          <w:szCs w:val="28"/>
          <w:lang w:val="en-US"/>
        </w:rPr>
        <w:t>Supportive Legislation in Refugee Settings:</w:t>
      </w:r>
      <w:r w:rsidRPr="00867C4C">
        <w:rPr>
          <w:rFonts w:ascii="Abadi" w:hAnsi="Abadi"/>
          <w:sz w:val="28"/>
          <w:szCs w:val="28"/>
          <w:lang w:val="en-US"/>
        </w:rPr>
        <w:t xml:space="preserve"> The "Jordan Energy Efficiency Legislation" project involves drafting and lobbying for legislation that supports energy efficiency and renewable energy adoption within refugee camps and surrounding communities. This legislative effort aims to enhance energy management practices and support infrastructure development in high-need areas.</w:t>
      </w:r>
    </w:p>
    <w:p w14:paraId="6A8F70A8" w14:textId="77777777" w:rsidR="003C3860" w:rsidRPr="003C3860" w:rsidRDefault="003C3860" w:rsidP="003C3860">
      <w:pPr>
        <w:pStyle w:val="NoSpacing"/>
        <w:rPr>
          <w:rFonts w:ascii="Abadi" w:hAnsi="Abadi"/>
          <w:sz w:val="28"/>
          <w:szCs w:val="28"/>
          <w:lang w:val="en-US"/>
        </w:rPr>
      </w:pPr>
    </w:p>
    <w:p w14:paraId="0F4AB00E" w14:textId="16D6F17F" w:rsidR="003C3860" w:rsidRDefault="003C3860" w:rsidP="003C3860">
      <w:pPr>
        <w:pStyle w:val="NoSpacing"/>
        <w:rPr>
          <w:rFonts w:ascii="Abadi" w:hAnsi="Abadi"/>
          <w:sz w:val="28"/>
          <w:szCs w:val="28"/>
          <w:lang w:val="en-US"/>
        </w:rPr>
      </w:pPr>
      <w:r w:rsidRPr="003C3860">
        <w:rPr>
          <w:rFonts w:ascii="Abadi" w:hAnsi="Abadi"/>
          <w:b/>
          <w:bCs/>
          <w:sz w:val="28"/>
          <w:szCs w:val="28"/>
          <w:lang w:val="en-US"/>
        </w:rPr>
        <w:t>9. Engage Local Communities:</w:t>
      </w:r>
      <w:r w:rsidRPr="003C3860">
        <w:rPr>
          <w:rFonts w:ascii="Abadi" w:hAnsi="Abadi"/>
          <w:sz w:val="28"/>
          <w:szCs w:val="28"/>
          <w:lang w:val="en-US"/>
        </w:rPr>
        <w:t xml:space="preserve"> Involving local communities in the planning, implementation, and maintenance of energy projects to ensure their effectiveness and sustainability.</w:t>
      </w:r>
    </w:p>
    <w:p w14:paraId="4A8B8F07" w14:textId="77777777" w:rsidR="00232A6F" w:rsidRPr="003C3860" w:rsidRDefault="00232A6F" w:rsidP="003C3860">
      <w:pPr>
        <w:pStyle w:val="NoSpacing"/>
        <w:rPr>
          <w:rFonts w:ascii="Abadi" w:hAnsi="Abadi"/>
          <w:b/>
          <w:bCs/>
          <w:sz w:val="28"/>
          <w:szCs w:val="28"/>
          <w:lang w:val="en-US"/>
        </w:rPr>
      </w:pPr>
    </w:p>
    <w:p w14:paraId="62541F20" w14:textId="77777777" w:rsidR="00232A6F" w:rsidRDefault="00232A6F" w:rsidP="00232A6F">
      <w:pPr>
        <w:pStyle w:val="NoSpacing"/>
        <w:rPr>
          <w:rFonts w:ascii="Abadi" w:hAnsi="Abadi"/>
          <w:b/>
          <w:bCs/>
          <w:sz w:val="28"/>
          <w:szCs w:val="28"/>
          <w:lang w:val="en-US"/>
        </w:rPr>
      </w:pPr>
      <w:r>
        <w:rPr>
          <w:rFonts w:ascii="Abadi" w:hAnsi="Abadi"/>
          <w:b/>
          <w:bCs/>
          <w:sz w:val="28"/>
          <w:szCs w:val="28"/>
          <w:lang w:val="en-US"/>
        </w:rPr>
        <w:t xml:space="preserve">Actual </w:t>
      </w:r>
      <w:r w:rsidRPr="003C3860">
        <w:rPr>
          <w:rFonts w:ascii="Abadi" w:hAnsi="Abadi"/>
          <w:b/>
          <w:bCs/>
          <w:sz w:val="28"/>
          <w:szCs w:val="28"/>
          <w:lang w:val="en-US"/>
        </w:rPr>
        <w:t>Examples:</w:t>
      </w:r>
    </w:p>
    <w:p w14:paraId="041B89EF" w14:textId="70DC70FF" w:rsidR="00867C4C" w:rsidRPr="00867C4C" w:rsidRDefault="00867C4C" w:rsidP="001A20BB">
      <w:pPr>
        <w:pStyle w:val="NoSpacing"/>
        <w:numPr>
          <w:ilvl w:val="0"/>
          <w:numId w:val="118"/>
        </w:numPr>
        <w:rPr>
          <w:rFonts w:ascii="Abadi" w:hAnsi="Abadi"/>
          <w:sz w:val="28"/>
          <w:szCs w:val="28"/>
          <w:lang w:val="en-US"/>
        </w:rPr>
      </w:pPr>
      <w:r w:rsidRPr="00867C4C">
        <w:rPr>
          <w:rFonts w:ascii="Abadi" w:hAnsi="Abadi"/>
          <w:b/>
          <w:bCs/>
          <w:sz w:val="28"/>
          <w:szCs w:val="28"/>
          <w:lang w:val="en-US"/>
        </w:rPr>
        <w:t>Community Energy Committees in Crisis Zones:</w:t>
      </w:r>
      <w:r w:rsidRPr="00867C4C">
        <w:rPr>
          <w:rFonts w:ascii="Abadi" w:hAnsi="Abadi"/>
          <w:sz w:val="28"/>
          <w:szCs w:val="28"/>
          <w:lang w:val="en-US"/>
        </w:rPr>
        <w:t xml:space="preserve"> The "Gaza Solar Energy Committees" initiative involves forming local committees to oversee community-based solar energy projects. These committees are responsible for managing installations and ensuring that projects meet the specific needs and preferences of </w:t>
      </w:r>
      <w:proofErr w:type="gramStart"/>
      <w:r w:rsidRPr="00867C4C">
        <w:rPr>
          <w:rFonts w:ascii="Abadi" w:hAnsi="Abadi"/>
          <w:sz w:val="28"/>
          <w:szCs w:val="28"/>
          <w:lang w:val="en-US"/>
        </w:rPr>
        <w:t>local residents</w:t>
      </w:r>
      <w:proofErr w:type="gramEnd"/>
      <w:r w:rsidRPr="00867C4C">
        <w:rPr>
          <w:rFonts w:ascii="Abadi" w:hAnsi="Abadi"/>
          <w:sz w:val="28"/>
          <w:szCs w:val="28"/>
          <w:lang w:val="en-US"/>
        </w:rPr>
        <w:t>.</w:t>
      </w:r>
    </w:p>
    <w:p w14:paraId="75C8CCFC" w14:textId="53E7E185" w:rsidR="00867C4C" w:rsidRPr="00867C4C" w:rsidRDefault="00867C4C" w:rsidP="001A20BB">
      <w:pPr>
        <w:pStyle w:val="NoSpacing"/>
        <w:numPr>
          <w:ilvl w:val="0"/>
          <w:numId w:val="118"/>
        </w:numPr>
        <w:rPr>
          <w:rFonts w:ascii="Abadi" w:hAnsi="Abadi"/>
          <w:sz w:val="28"/>
          <w:szCs w:val="28"/>
          <w:lang w:val="en-US"/>
        </w:rPr>
      </w:pPr>
      <w:r w:rsidRPr="00867C4C">
        <w:rPr>
          <w:rFonts w:ascii="Abadi" w:hAnsi="Abadi"/>
          <w:b/>
          <w:bCs/>
          <w:sz w:val="28"/>
          <w:szCs w:val="28"/>
          <w:lang w:val="en-US"/>
        </w:rPr>
        <w:t>Public Awareness Campaigns in Post-Conflict Areas:</w:t>
      </w:r>
      <w:r w:rsidRPr="00867C4C">
        <w:rPr>
          <w:rFonts w:ascii="Abadi" w:hAnsi="Abadi"/>
          <w:sz w:val="28"/>
          <w:szCs w:val="28"/>
          <w:lang w:val="en-US"/>
        </w:rPr>
        <w:t xml:space="preserve"> The "Haiti Energy Conservation Campaign" focuses on raising awareness about the benefits of energy conservation and renewable energy through local workshops, media outreach, and educational programs. This campaign aims to encourage community participation in energy-saving practices and renewable energy adoption.</w:t>
      </w:r>
    </w:p>
    <w:p w14:paraId="41106F29" w14:textId="336CD2B6" w:rsidR="00232A6F" w:rsidRPr="003C3860" w:rsidRDefault="00867C4C" w:rsidP="001A20BB">
      <w:pPr>
        <w:pStyle w:val="NoSpacing"/>
        <w:numPr>
          <w:ilvl w:val="0"/>
          <w:numId w:val="118"/>
        </w:numPr>
        <w:rPr>
          <w:rFonts w:ascii="Abadi" w:hAnsi="Abadi"/>
          <w:sz w:val="28"/>
          <w:szCs w:val="28"/>
          <w:lang w:val="en-US"/>
        </w:rPr>
      </w:pPr>
      <w:r w:rsidRPr="00867C4C">
        <w:rPr>
          <w:rFonts w:ascii="Abadi" w:hAnsi="Abadi"/>
          <w:b/>
          <w:bCs/>
          <w:sz w:val="28"/>
          <w:szCs w:val="28"/>
          <w:lang w:val="en-US"/>
        </w:rPr>
        <w:t>Participatory Project Design in Refugee Camps:</w:t>
      </w:r>
      <w:r w:rsidRPr="00867C4C">
        <w:rPr>
          <w:rFonts w:ascii="Abadi" w:hAnsi="Abadi"/>
          <w:sz w:val="28"/>
          <w:szCs w:val="28"/>
          <w:lang w:val="en-US"/>
        </w:rPr>
        <w:t xml:space="preserve"> The "Jordan Refugee Camp Energy Project" includes engaging community members in the design and implementation of energy projects, such as solar lighting and water pumping systems. This participatory approach ensures that the projects address the actual needs of the refugee population and enhance their effectiveness and sustainability.</w:t>
      </w:r>
    </w:p>
    <w:p w14:paraId="1862A91E" w14:textId="77777777" w:rsidR="00ED36F6" w:rsidRPr="003C3860" w:rsidRDefault="00ED36F6" w:rsidP="003C3860">
      <w:pPr>
        <w:pStyle w:val="NoSpacing"/>
        <w:rPr>
          <w:rFonts w:ascii="Abadi" w:hAnsi="Abadi"/>
          <w:sz w:val="28"/>
          <w:szCs w:val="28"/>
          <w:lang w:val="en-US"/>
        </w:rPr>
      </w:pPr>
    </w:p>
    <w:p w14:paraId="7A87DCFB" w14:textId="36BD4A1F" w:rsidR="003C3860" w:rsidRDefault="003C3860" w:rsidP="003C3860">
      <w:pPr>
        <w:pStyle w:val="NoSpacing"/>
        <w:rPr>
          <w:rFonts w:ascii="Abadi" w:hAnsi="Abadi"/>
          <w:sz w:val="28"/>
          <w:szCs w:val="28"/>
          <w:lang w:val="en-US"/>
        </w:rPr>
      </w:pPr>
      <w:r w:rsidRPr="003C3860">
        <w:rPr>
          <w:rFonts w:ascii="Abadi" w:hAnsi="Abadi"/>
          <w:b/>
          <w:bCs/>
          <w:sz w:val="28"/>
          <w:szCs w:val="28"/>
          <w:lang w:val="en-US"/>
        </w:rPr>
        <w:lastRenderedPageBreak/>
        <w:t>10. Pursue International Aid:</w:t>
      </w:r>
      <w:r w:rsidRPr="003C3860">
        <w:rPr>
          <w:rFonts w:ascii="Abadi" w:hAnsi="Abadi"/>
          <w:sz w:val="28"/>
          <w:szCs w:val="28"/>
          <w:lang w:val="en-US"/>
        </w:rPr>
        <w:t xml:space="preserve"> Seeking increased support and funding from international organizations and donors to develop and repair energy infrastructure.</w:t>
      </w:r>
    </w:p>
    <w:p w14:paraId="4216995F" w14:textId="77777777" w:rsidR="00232A6F" w:rsidRPr="003C3860" w:rsidRDefault="00232A6F" w:rsidP="003C3860">
      <w:pPr>
        <w:pStyle w:val="NoSpacing"/>
        <w:rPr>
          <w:rFonts w:ascii="Abadi" w:hAnsi="Abadi"/>
          <w:b/>
          <w:bCs/>
          <w:sz w:val="28"/>
          <w:szCs w:val="28"/>
          <w:lang w:val="en-US"/>
        </w:rPr>
      </w:pPr>
    </w:p>
    <w:p w14:paraId="7B48F47E" w14:textId="77777777" w:rsidR="00232A6F" w:rsidRDefault="00232A6F" w:rsidP="00232A6F">
      <w:pPr>
        <w:pStyle w:val="NoSpacing"/>
        <w:rPr>
          <w:rFonts w:ascii="Abadi" w:hAnsi="Abadi"/>
          <w:b/>
          <w:bCs/>
          <w:sz w:val="28"/>
          <w:szCs w:val="28"/>
          <w:lang w:val="en-US"/>
        </w:rPr>
      </w:pPr>
      <w:r>
        <w:rPr>
          <w:rFonts w:ascii="Abadi" w:hAnsi="Abadi"/>
          <w:b/>
          <w:bCs/>
          <w:sz w:val="28"/>
          <w:szCs w:val="28"/>
          <w:lang w:val="en-US"/>
        </w:rPr>
        <w:t xml:space="preserve">Actual </w:t>
      </w:r>
      <w:r w:rsidRPr="003C3860">
        <w:rPr>
          <w:rFonts w:ascii="Abadi" w:hAnsi="Abadi"/>
          <w:b/>
          <w:bCs/>
          <w:sz w:val="28"/>
          <w:szCs w:val="28"/>
          <w:lang w:val="en-US"/>
        </w:rPr>
        <w:t>Examples:</w:t>
      </w:r>
    </w:p>
    <w:p w14:paraId="50D6A602" w14:textId="7132BB1D" w:rsidR="00867C4C" w:rsidRPr="00867C4C" w:rsidRDefault="00867C4C" w:rsidP="001A20BB">
      <w:pPr>
        <w:pStyle w:val="NoSpacing"/>
        <w:numPr>
          <w:ilvl w:val="0"/>
          <w:numId w:val="119"/>
        </w:numPr>
        <w:rPr>
          <w:rFonts w:ascii="Abadi" w:hAnsi="Abadi"/>
          <w:sz w:val="28"/>
          <w:szCs w:val="28"/>
        </w:rPr>
      </w:pPr>
      <w:r w:rsidRPr="00867C4C">
        <w:rPr>
          <w:rFonts w:ascii="Abadi" w:hAnsi="Abadi"/>
          <w:b/>
          <w:bCs/>
          <w:sz w:val="28"/>
          <w:szCs w:val="28"/>
        </w:rPr>
        <w:t>International Funding Campaigns for Conflict Zones:</w:t>
      </w:r>
      <w:r w:rsidRPr="00867C4C">
        <w:rPr>
          <w:rFonts w:ascii="Abadi" w:hAnsi="Abadi"/>
          <w:sz w:val="28"/>
          <w:szCs w:val="28"/>
        </w:rPr>
        <w:t xml:space="preserve"> The "Gaza Energy Infrastructure Funding Campaign" seeks funding from international donors, including the World Bank and European Union, to support large-scale energy infrastructure projects. This campaign aims to secure financial resources for rebuilding and upgrading critical energy infrastructure in Gaza.</w:t>
      </w:r>
    </w:p>
    <w:p w14:paraId="3138A718" w14:textId="42412EC9" w:rsidR="00867C4C" w:rsidRPr="00867C4C" w:rsidRDefault="00867C4C" w:rsidP="001A20BB">
      <w:pPr>
        <w:pStyle w:val="NoSpacing"/>
        <w:numPr>
          <w:ilvl w:val="0"/>
          <w:numId w:val="119"/>
        </w:numPr>
        <w:rPr>
          <w:rFonts w:ascii="Abadi" w:hAnsi="Abadi"/>
          <w:sz w:val="28"/>
          <w:szCs w:val="28"/>
        </w:rPr>
      </w:pPr>
      <w:r w:rsidRPr="00867C4C">
        <w:rPr>
          <w:rFonts w:ascii="Abadi" w:hAnsi="Abadi"/>
          <w:b/>
          <w:bCs/>
          <w:sz w:val="28"/>
          <w:szCs w:val="28"/>
        </w:rPr>
        <w:t xml:space="preserve">Humanitarian Energy Aid in Post-Conflict Areas: </w:t>
      </w:r>
      <w:r w:rsidRPr="00867C4C">
        <w:rPr>
          <w:rFonts w:ascii="Abadi" w:hAnsi="Abadi"/>
          <w:sz w:val="28"/>
          <w:szCs w:val="28"/>
        </w:rPr>
        <w:t>The "Haiti Emergency Energy Relief Program" involves requests for humanitarian aid to address immediate energy needs following natural disasters. This aid includes emergency fuel supplies and temporary power solutions to support affected communities and critical facilities.</w:t>
      </w:r>
    </w:p>
    <w:p w14:paraId="213ED07F" w14:textId="656F12D7" w:rsidR="00986EAB" w:rsidRDefault="00867C4C" w:rsidP="001A20BB">
      <w:pPr>
        <w:pStyle w:val="NoSpacing"/>
        <w:numPr>
          <w:ilvl w:val="0"/>
          <w:numId w:val="119"/>
        </w:numPr>
        <w:rPr>
          <w:rFonts w:ascii="Abadi" w:hAnsi="Abadi"/>
          <w:sz w:val="28"/>
          <w:szCs w:val="28"/>
        </w:rPr>
      </w:pPr>
      <w:r w:rsidRPr="00867C4C">
        <w:rPr>
          <w:rFonts w:ascii="Abadi" w:hAnsi="Abadi"/>
          <w:b/>
          <w:bCs/>
          <w:sz w:val="28"/>
          <w:szCs w:val="28"/>
        </w:rPr>
        <w:t>Development Grants for Refugee Settings:</w:t>
      </w:r>
      <w:r w:rsidRPr="00867C4C">
        <w:rPr>
          <w:rFonts w:ascii="Abadi" w:hAnsi="Abadi"/>
          <w:sz w:val="28"/>
          <w:szCs w:val="28"/>
        </w:rPr>
        <w:t xml:space="preserve"> The "Jordan Renewable Energy Development Grant" focuses on applying for development grants to fund long-term infrastructure improvements and energy sector reforms within refugee camps. This initiative aims to enhance energy access and sustainability through targeted financial support and strategic investments.</w:t>
      </w:r>
    </w:p>
    <w:p w14:paraId="555CF70F" w14:textId="77777777" w:rsidR="00986EAB" w:rsidRDefault="00986EAB" w:rsidP="00986EAB">
      <w:pPr>
        <w:pStyle w:val="NoSpacing"/>
        <w:rPr>
          <w:rFonts w:ascii="Abadi" w:hAnsi="Abadi"/>
          <w:sz w:val="28"/>
          <w:szCs w:val="28"/>
        </w:rPr>
      </w:pPr>
    </w:p>
    <w:p w14:paraId="213B05B0" w14:textId="77777777" w:rsidR="00986EAB" w:rsidRDefault="00986EAB" w:rsidP="00986EAB">
      <w:pPr>
        <w:pStyle w:val="NoSpacing"/>
        <w:rPr>
          <w:rFonts w:ascii="Abadi" w:hAnsi="Abadi"/>
          <w:sz w:val="28"/>
          <w:szCs w:val="28"/>
        </w:rPr>
      </w:pPr>
    </w:p>
    <w:p w14:paraId="29CC8C52" w14:textId="77777777" w:rsidR="00986EAB" w:rsidRDefault="00986EAB" w:rsidP="00986EAB">
      <w:pPr>
        <w:pStyle w:val="NoSpacing"/>
        <w:rPr>
          <w:rFonts w:ascii="Abadi" w:hAnsi="Abadi"/>
          <w:sz w:val="28"/>
          <w:szCs w:val="28"/>
        </w:rPr>
      </w:pPr>
    </w:p>
    <w:p w14:paraId="74273AEC" w14:textId="77777777" w:rsidR="00986EAB" w:rsidRDefault="00986EAB" w:rsidP="00986EAB">
      <w:pPr>
        <w:pStyle w:val="NoSpacing"/>
        <w:rPr>
          <w:rFonts w:ascii="Abadi" w:hAnsi="Abadi"/>
          <w:sz w:val="28"/>
          <w:szCs w:val="28"/>
        </w:rPr>
      </w:pPr>
    </w:p>
    <w:p w14:paraId="147A869D" w14:textId="77777777" w:rsidR="00986EAB" w:rsidRDefault="00986EAB" w:rsidP="00986EAB">
      <w:pPr>
        <w:pStyle w:val="NoSpacing"/>
        <w:rPr>
          <w:rFonts w:ascii="Abadi" w:hAnsi="Abadi"/>
          <w:sz w:val="28"/>
          <w:szCs w:val="28"/>
        </w:rPr>
      </w:pPr>
    </w:p>
    <w:p w14:paraId="5E95F244" w14:textId="77777777" w:rsidR="00986EAB" w:rsidRDefault="00986EAB" w:rsidP="00986EAB">
      <w:pPr>
        <w:pStyle w:val="NoSpacing"/>
        <w:rPr>
          <w:rFonts w:ascii="Abadi" w:hAnsi="Abadi"/>
          <w:sz w:val="28"/>
          <w:szCs w:val="28"/>
        </w:rPr>
      </w:pPr>
    </w:p>
    <w:p w14:paraId="63026E6F" w14:textId="77777777" w:rsidR="00986EAB" w:rsidRDefault="00986EAB" w:rsidP="00986EAB">
      <w:pPr>
        <w:pStyle w:val="NoSpacing"/>
        <w:rPr>
          <w:rFonts w:ascii="Abadi" w:hAnsi="Abadi"/>
          <w:sz w:val="28"/>
          <w:szCs w:val="28"/>
        </w:rPr>
      </w:pPr>
    </w:p>
    <w:p w14:paraId="7260439F" w14:textId="77777777" w:rsidR="00986EAB" w:rsidRDefault="00986EAB" w:rsidP="00986EAB">
      <w:pPr>
        <w:pStyle w:val="NoSpacing"/>
        <w:rPr>
          <w:rFonts w:ascii="Abadi" w:hAnsi="Abadi"/>
          <w:sz w:val="28"/>
          <w:szCs w:val="28"/>
        </w:rPr>
      </w:pPr>
    </w:p>
    <w:p w14:paraId="4901ADB9" w14:textId="77777777" w:rsidR="00986EAB" w:rsidRDefault="00986EAB" w:rsidP="00986EAB">
      <w:pPr>
        <w:pStyle w:val="NoSpacing"/>
        <w:rPr>
          <w:rFonts w:ascii="Abadi" w:hAnsi="Abadi"/>
          <w:sz w:val="28"/>
          <w:szCs w:val="28"/>
        </w:rPr>
      </w:pPr>
    </w:p>
    <w:p w14:paraId="1EA27150" w14:textId="77777777" w:rsidR="00986EAB" w:rsidRDefault="00986EAB" w:rsidP="00986EAB">
      <w:pPr>
        <w:pStyle w:val="NoSpacing"/>
        <w:rPr>
          <w:rFonts w:ascii="Abadi" w:hAnsi="Abadi"/>
          <w:sz w:val="28"/>
          <w:szCs w:val="28"/>
        </w:rPr>
      </w:pPr>
    </w:p>
    <w:p w14:paraId="580C1507" w14:textId="027429A2" w:rsidR="003C3860" w:rsidRDefault="003C3860" w:rsidP="00986EAB">
      <w:pPr>
        <w:pStyle w:val="NoSpacing"/>
        <w:rPr>
          <w:rFonts w:ascii="Abadi" w:hAnsi="Abadi"/>
          <w:sz w:val="28"/>
          <w:szCs w:val="28"/>
        </w:rPr>
      </w:pPr>
    </w:p>
    <w:p w14:paraId="3D6DCFAB" w14:textId="38C4A638" w:rsidR="00867C4C" w:rsidRDefault="00867C4C" w:rsidP="00986EAB">
      <w:pPr>
        <w:pStyle w:val="NoSpacing"/>
        <w:rPr>
          <w:rFonts w:ascii="Abadi" w:hAnsi="Abadi"/>
          <w:sz w:val="28"/>
          <w:szCs w:val="28"/>
        </w:rPr>
      </w:pPr>
    </w:p>
    <w:p w14:paraId="6B298DAE" w14:textId="643AB450" w:rsidR="00867C4C" w:rsidRDefault="00867C4C" w:rsidP="00986EAB">
      <w:pPr>
        <w:pStyle w:val="NoSpacing"/>
        <w:rPr>
          <w:rFonts w:ascii="Abadi" w:hAnsi="Abadi"/>
          <w:sz w:val="28"/>
          <w:szCs w:val="28"/>
        </w:rPr>
      </w:pPr>
    </w:p>
    <w:p w14:paraId="3B24513B" w14:textId="0321369D" w:rsidR="00867C4C" w:rsidRDefault="00867C4C" w:rsidP="00986EAB">
      <w:pPr>
        <w:pStyle w:val="NoSpacing"/>
        <w:rPr>
          <w:rFonts w:ascii="Abadi" w:hAnsi="Abadi"/>
          <w:sz w:val="28"/>
          <w:szCs w:val="28"/>
        </w:rPr>
      </w:pPr>
    </w:p>
    <w:p w14:paraId="2C38EA1F" w14:textId="3EE8E61B" w:rsidR="00867C4C" w:rsidRDefault="00867C4C" w:rsidP="00986EAB">
      <w:pPr>
        <w:pStyle w:val="NoSpacing"/>
        <w:rPr>
          <w:rFonts w:ascii="Abadi" w:hAnsi="Abadi"/>
          <w:sz w:val="28"/>
          <w:szCs w:val="28"/>
        </w:rPr>
      </w:pPr>
    </w:p>
    <w:p w14:paraId="07D076CC" w14:textId="7BF0565B" w:rsidR="00867C4C" w:rsidRDefault="00867C4C" w:rsidP="00986EAB">
      <w:pPr>
        <w:pStyle w:val="NoSpacing"/>
        <w:rPr>
          <w:rFonts w:ascii="Abadi" w:hAnsi="Abadi"/>
          <w:sz w:val="28"/>
          <w:szCs w:val="28"/>
        </w:rPr>
      </w:pPr>
    </w:p>
    <w:p w14:paraId="4E2DD8DE" w14:textId="77777777" w:rsidR="00867C4C" w:rsidRDefault="00867C4C" w:rsidP="00986EAB">
      <w:pPr>
        <w:pStyle w:val="NoSpacing"/>
        <w:rPr>
          <w:rFonts w:ascii="Abadi" w:hAnsi="Abadi"/>
          <w:sz w:val="28"/>
          <w:szCs w:val="28"/>
        </w:rPr>
      </w:pPr>
    </w:p>
    <w:p w14:paraId="098D079D" w14:textId="692BBB5B" w:rsidR="00986EAB" w:rsidRDefault="00986EAB" w:rsidP="00986EAB">
      <w:pPr>
        <w:pStyle w:val="Heading1"/>
      </w:pPr>
      <w:bookmarkStart w:id="44" w:name="_Toc172925634"/>
      <w:r>
        <w:lastRenderedPageBreak/>
        <w:t xml:space="preserve">8. </w:t>
      </w:r>
      <w:r w:rsidRPr="00986EAB">
        <w:t>Policy Changes</w:t>
      </w:r>
      <w:bookmarkEnd w:id="44"/>
    </w:p>
    <w:p w14:paraId="2FD0C6BC" w14:textId="77777777" w:rsidR="00986EAB" w:rsidRDefault="00986EAB" w:rsidP="00986EAB">
      <w:pPr>
        <w:pBdr>
          <w:bottom w:val="single" w:sz="4" w:space="1" w:color="auto"/>
        </w:pBdr>
      </w:pPr>
    </w:p>
    <w:p w14:paraId="7BA3E2ED" w14:textId="1319494C" w:rsidR="003C3860" w:rsidRDefault="003C3860" w:rsidP="003C3860">
      <w:pPr>
        <w:pStyle w:val="NoSpacing"/>
        <w:rPr>
          <w:rFonts w:ascii="Abadi" w:hAnsi="Abadi"/>
          <w:sz w:val="28"/>
          <w:szCs w:val="28"/>
          <w:lang w:val="en-US"/>
        </w:rPr>
      </w:pPr>
      <w:bookmarkStart w:id="45" w:name="_Hlk172721830"/>
      <w:r w:rsidRPr="003C3860">
        <w:rPr>
          <w:rFonts w:ascii="Abadi" w:hAnsi="Abadi"/>
          <w:b/>
          <w:bCs/>
          <w:sz w:val="28"/>
          <w:szCs w:val="28"/>
          <w:lang w:val="en-US"/>
        </w:rPr>
        <w:t>1. Easing of Blockades:</w:t>
      </w:r>
      <w:r w:rsidRPr="003C3860">
        <w:rPr>
          <w:rFonts w:ascii="Abadi" w:hAnsi="Abadi"/>
          <w:sz w:val="28"/>
          <w:szCs w:val="28"/>
          <w:lang w:val="en-US"/>
        </w:rPr>
        <w:t xml:space="preserve"> Advocating for the relaxation of blockades to facilitate the import of fuel, equipment, and other essential resources needed for energy generation and infrastructure development.</w:t>
      </w:r>
    </w:p>
    <w:p w14:paraId="2DA4DCF6" w14:textId="77777777" w:rsidR="00232A6F" w:rsidRPr="003C3860" w:rsidRDefault="00232A6F" w:rsidP="003C3860">
      <w:pPr>
        <w:pStyle w:val="NoSpacing"/>
        <w:rPr>
          <w:rFonts w:ascii="Abadi" w:hAnsi="Abadi"/>
          <w:b/>
          <w:bCs/>
          <w:sz w:val="28"/>
          <w:szCs w:val="28"/>
          <w:lang w:val="en-US"/>
        </w:rPr>
      </w:pPr>
    </w:p>
    <w:p w14:paraId="0418284B" w14:textId="77777777" w:rsidR="00232A6F" w:rsidRDefault="00232A6F" w:rsidP="00232A6F">
      <w:pPr>
        <w:pStyle w:val="NoSpacing"/>
        <w:rPr>
          <w:rFonts w:ascii="Abadi" w:hAnsi="Abadi"/>
          <w:b/>
          <w:bCs/>
          <w:sz w:val="28"/>
          <w:szCs w:val="28"/>
          <w:lang w:val="en-US"/>
        </w:rPr>
      </w:pPr>
      <w:r>
        <w:rPr>
          <w:rFonts w:ascii="Abadi" w:hAnsi="Abadi"/>
          <w:b/>
          <w:bCs/>
          <w:sz w:val="28"/>
          <w:szCs w:val="28"/>
          <w:lang w:val="en-US"/>
        </w:rPr>
        <w:t xml:space="preserve">Actual </w:t>
      </w:r>
      <w:r w:rsidRPr="003C3860">
        <w:rPr>
          <w:rFonts w:ascii="Abadi" w:hAnsi="Abadi"/>
          <w:b/>
          <w:bCs/>
          <w:sz w:val="28"/>
          <w:szCs w:val="28"/>
          <w:lang w:val="en-US"/>
        </w:rPr>
        <w:t>Examples:</w:t>
      </w:r>
    </w:p>
    <w:p w14:paraId="198D6D23" w14:textId="77777777" w:rsidR="00232A6F" w:rsidRPr="003C3860" w:rsidRDefault="00232A6F" w:rsidP="003C3860">
      <w:pPr>
        <w:pStyle w:val="NoSpacing"/>
        <w:rPr>
          <w:rFonts w:ascii="Abadi" w:hAnsi="Abadi"/>
          <w:sz w:val="28"/>
          <w:szCs w:val="28"/>
          <w:lang w:val="en-US"/>
        </w:rPr>
      </w:pPr>
    </w:p>
    <w:p w14:paraId="5F46DCC0" w14:textId="77777777" w:rsidR="003C3860" w:rsidRPr="003C3860" w:rsidRDefault="003C3860" w:rsidP="001A20BB">
      <w:pPr>
        <w:pStyle w:val="NoSpacing"/>
        <w:numPr>
          <w:ilvl w:val="0"/>
          <w:numId w:val="21"/>
        </w:numPr>
        <w:rPr>
          <w:rFonts w:ascii="Abadi" w:hAnsi="Abadi"/>
          <w:sz w:val="28"/>
          <w:szCs w:val="28"/>
          <w:lang w:val="en-US"/>
        </w:rPr>
      </w:pPr>
      <w:r w:rsidRPr="003C3860">
        <w:rPr>
          <w:rFonts w:ascii="Abadi" w:hAnsi="Abadi"/>
          <w:b/>
          <w:bCs/>
          <w:sz w:val="28"/>
          <w:szCs w:val="28"/>
          <w:lang w:val="en-US"/>
        </w:rPr>
        <w:t>Diplomatic Efforts:</w:t>
      </w:r>
      <w:r w:rsidRPr="003C3860">
        <w:rPr>
          <w:rFonts w:ascii="Abadi" w:hAnsi="Abadi"/>
          <w:sz w:val="28"/>
          <w:szCs w:val="28"/>
          <w:lang w:val="en-US"/>
        </w:rPr>
        <w:t xml:space="preserve"> Engaging in international diplomacy to negotiate the reduction or removal of blockades affecting fuel imports, with support from the United Nations or other international bodies.</w:t>
      </w:r>
    </w:p>
    <w:p w14:paraId="3C8F91CF" w14:textId="77777777" w:rsidR="003C3860" w:rsidRPr="003C3860" w:rsidRDefault="003C3860" w:rsidP="001A20BB">
      <w:pPr>
        <w:pStyle w:val="NoSpacing"/>
        <w:numPr>
          <w:ilvl w:val="0"/>
          <w:numId w:val="21"/>
        </w:numPr>
        <w:rPr>
          <w:rFonts w:ascii="Abadi" w:hAnsi="Abadi"/>
          <w:sz w:val="28"/>
          <w:szCs w:val="28"/>
          <w:lang w:val="en-US"/>
        </w:rPr>
      </w:pPr>
      <w:r w:rsidRPr="003C3860">
        <w:rPr>
          <w:rFonts w:ascii="Abadi" w:hAnsi="Abadi"/>
          <w:b/>
          <w:bCs/>
          <w:sz w:val="28"/>
          <w:szCs w:val="28"/>
          <w:lang w:val="en-US"/>
        </w:rPr>
        <w:t>Humanitarian Convoys:</w:t>
      </w:r>
      <w:r w:rsidRPr="003C3860">
        <w:rPr>
          <w:rFonts w:ascii="Abadi" w:hAnsi="Abadi"/>
          <w:sz w:val="28"/>
          <w:szCs w:val="28"/>
          <w:lang w:val="en-US"/>
        </w:rPr>
        <w:t xml:space="preserve"> Organizing humanitarian convoys to deliver fuel and essential equipment to Gaza, coordinated with international agencies.</w:t>
      </w:r>
    </w:p>
    <w:p w14:paraId="6AD986CA" w14:textId="77777777" w:rsidR="003C3860" w:rsidRDefault="003C3860" w:rsidP="001A20BB">
      <w:pPr>
        <w:pStyle w:val="NoSpacing"/>
        <w:numPr>
          <w:ilvl w:val="0"/>
          <w:numId w:val="21"/>
        </w:numPr>
        <w:rPr>
          <w:rFonts w:ascii="Abadi" w:hAnsi="Abadi"/>
          <w:sz w:val="28"/>
          <w:szCs w:val="28"/>
          <w:lang w:val="en-US"/>
        </w:rPr>
      </w:pPr>
      <w:r w:rsidRPr="003C3860">
        <w:rPr>
          <w:rFonts w:ascii="Abadi" w:hAnsi="Abadi"/>
          <w:b/>
          <w:bCs/>
          <w:sz w:val="28"/>
          <w:szCs w:val="28"/>
          <w:lang w:val="en-US"/>
        </w:rPr>
        <w:t>Legal and Policy Advocacy:</w:t>
      </w:r>
      <w:r w:rsidRPr="003C3860">
        <w:rPr>
          <w:rFonts w:ascii="Abadi" w:hAnsi="Abadi"/>
          <w:sz w:val="28"/>
          <w:szCs w:val="28"/>
          <w:lang w:val="en-US"/>
        </w:rPr>
        <w:t xml:space="preserve"> Lobbying for changes in international and regional policies that restrict fuel and equipment access, involving humanitarian organizations and advocacy groups.</w:t>
      </w:r>
    </w:p>
    <w:p w14:paraId="02C4A403" w14:textId="77777777" w:rsidR="003C3860" w:rsidRPr="003C3860" w:rsidRDefault="003C3860" w:rsidP="003C3860">
      <w:pPr>
        <w:pStyle w:val="NoSpacing"/>
        <w:rPr>
          <w:rFonts w:ascii="Abadi" w:hAnsi="Abadi"/>
          <w:sz w:val="28"/>
          <w:szCs w:val="28"/>
          <w:lang w:val="en-US"/>
        </w:rPr>
      </w:pPr>
    </w:p>
    <w:p w14:paraId="5D3BEE61" w14:textId="265F5EA6" w:rsidR="003C3860" w:rsidRDefault="003C3860" w:rsidP="003C3860">
      <w:pPr>
        <w:pStyle w:val="NoSpacing"/>
        <w:rPr>
          <w:rFonts w:ascii="Abadi" w:hAnsi="Abadi"/>
          <w:sz w:val="28"/>
          <w:szCs w:val="28"/>
          <w:lang w:val="en-US"/>
        </w:rPr>
      </w:pPr>
      <w:r w:rsidRPr="003C3860">
        <w:rPr>
          <w:rFonts w:ascii="Abadi" w:hAnsi="Abadi"/>
          <w:b/>
          <w:bCs/>
          <w:sz w:val="28"/>
          <w:szCs w:val="28"/>
          <w:lang w:val="en-US"/>
        </w:rPr>
        <w:t>2. Support for Renewable Energy:</w:t>
      </w:r>
      <w:r w:rsidRPr="003C3860">
        <w:rPr>
          <w:rFonts w:ascii="Abadi" w:hAnsi="Abadi"/>
          <w:sz w:val="28"/>
          <w:szCs w:val="28"/>
          <w:lang w:val="en-US"/>
        </w:rPr>
        <w:t xml:space="preserve"> Implementing policies that provide financial incentives, subsidies, or other support mechanisms to encourage investment in renewable energy sources like solar and wind power.</w:t>
      </w:r>
    </w:p>
    <w:p w14:paraId="66DD8A69" w14:textId="77777777" w:rsidR="00232A6F" w:rsidRPr="003C3860" w:rsidRDefault="00232A6F" w:rsidP="003C3860">
      <w:pPr>
        <w:pStyle w:val="NoSpacing"/>
        <w:rPr>
          <w:rFonts w:ascii="Abadi" w:hAnsi="Abadi"/>
          <w:b/>
          <w:bCs/>
          <w:sz w:val="28"/>
          <w:szCs w:val="28"/>
          <w:lang w:val="en-US"/>
        </w:rPr>
      </w:pPr>
    </w:p>
    <w:p w14:paraId="7E4DA74D" w14:textId="77777777" w:rsidR="00232A6F" w:rsidRDefault="00232A6F" w:rsidP="00232A6F">
      <w:pPr>
        <w:pStyle w:val="NoSpacing"/>
        <w:rPr>
          <w:rFonts w:ascii="Abadi" w:hAnsi="Abadi"/>
          <w:b/>
          <w:bCs/>
          <w:sz w:val="28"/>
          <w:szCs w:val="28"/>
          <w:lang w:val="en-US"/>
        </w:rPr>
      </w:pPr>
      <w:r>
        <w:rPr>
          <w:rFonts w:ascii="Abadi" w:hAnsi="Abadi"/>
          <w:b/>
          <w:bCs/>
          <w:sz w:val="28"/>
          <w:szCs w:val="28"/>
          <w:lang w:val="en-US"/>
        </w:rPr>
        <w:t xml:space="preserve">Actual </w:t>
      </w:r>
      <w:r w:rsidRPr="003C3860">
        <w:rPr>
          <w:rFonts w:ascii="Abadi" w:hAnsi="Abadi"/>
          <w:b/>
          <w:bCs/>
          <w:sz w:val="28"/>
          <w:szCs w:val="28"/>
          <w:lang w:val="en-US"/>
        </w:rPr>
        <w:t>Examples:</w:t>
      </w:r>
    </w:p>
    <w:p w14:paraId="7EF88883" w14:textId="77777777" w:rsidR="00232A6F" w:rsidRPr="003C3860" w:rsidRDefault="00232A6F" w:rsidP="003C3860">
      <w:pPr>
        <w:pStyle w:val="NoSpacing"/>
        <w:rPr>
          <w:rFonts w:ascii="Abadi" w:hAnsi="Abadi"/>
          <w:sz w:val="28"/>
          <w:szCs w:val="28"/>
          <w:lang w:val="en-US"/>
        </w:rPr>
      </w:pPr>
    </w:p>
    <w:p w14:paraId="098CC509" w14:textId="77777777" w:rsidR="003C3860" w:rsidRPr="003C3860" w:rsidRDefault="003C3860" w:rsidP="001A20BB">
      <w:pPr>
        <w:pStyle w:val="NoSpacing"/>
        <w:numPr>
          <w:ilvl w:val="0"/>
          <w:numId w:val="22"/>
        </w:numPr>
        <w:rPr>
          <w:rFonts w:ascii="Abadi" w:hAnsi="Abadi"/>
          <w:sz w:val="28"/>
          <w:szCs w:val="28"/>
          <w:lang w:val="en-US"/>
        </w:rPr>
      </w:pPr>
      <w:r w:rsidRPr="003C3860">
        <w:rPr>
          <w:rFonts w:ascii="Abadi" w:hAnsi="Abadi"/>
          <w:b/>
          <w:bCs/>
          <w:sz w:val="28"/>
          <w:szCs w:val="28"/>
          <w:lang w:val="en-US"/>
        </w:rPr>
        <w:t>Subsidy Programs:</w:t>
      </w:r>
      <w:r w:rsidRPr="003C3860">
        <w:rPr>
          <w:rFonts w:ascii="Abadi" w:hAnsi="Abadi"/>
          <w:sz w:val="28"/>
          <w:szCs w:val="28"/>
          <w:lang w:val="en-US"/>
        </w:rPr>
        <w:t xml:space="preserve"> Introducing government subsidies for the installation of solar panels and wind turbines to make renewable energy projects more financially viable for local businesses and households.</w:t>
      </w:r>
    </w:p>
    <w:p w14:paraId="786FA6CF" w14:textId="77777777" w:rsidR="003C3860" w:rsidRPr="003C3860" w:rsidRDefault="003C3860" w:rsidP="001A20BB">
      <w:pPr>
        <w:pStyle w:val="NoSpacing"/>
        <w:numPr>
          <w:ilvl w:val="0"/>
          <w:numId w:val="22"/>
        </w:numPr>
        <w:rPr>
          <w:rFonts w:ascii="Abadi" w:hAnsi="Abadi"/>
          <w:sz w:val="28"/>
          <w:szCs w:val="28"/>
          <w:lang w:val="en-US"/>
        </w:rPr>
      </w:pPr>
      <w:r w:rsidRPr="003C3860">
        <w:rPr>
          <w:rFonts w:ascii="Abadi" w:hAnsi="Abadi"/>
          <w:b/>
          <w:bCs/>
          <w:sz w:val="28"/>
          <w:szCs w:val="28"/>
          <w:lang w:val="en-US"/>
        </w:rPr>
        <w:t>Tax Incentives:</w:t>
      </w:r>
      <w:r w:rsidRPr="003C3860">
        <w:rPr>
          <w:rFonts w:ascii="Abadi" w:hAnsi="Abadi"/>
          <w:sz w:val="28"/>
          <w:szCs w:val="28"/>
          <w:lang w:val="en-US"/>
        </w:rPr>
        <w:t xml:space="preserve"> Offering tax credits or deductions for investments in renewable energy technologies and infrastructure.</w:t>
      </w:r>
    </w:p>
    <w:p w14:paraId="6E5F4A68" w14:textId="77777777" w:rsidR="003C3860" w:rsidRDefault="003C3860" w:rsidP="001A20BB">
      <w:pPr>
        <w:pStyle w:val="NoSpacing"/>
        <w:numPr>
          <w:ilvl w:val="0"/>
          <w:numId w:val="22"/>
        </w:numPr>
        <w:rPr>
          <w:rFonts w:ascii="Abadi" w:hAnsi="Abadi"/>
          <w:sz w:val="28"/>
          <w:szCs w:val="28"/>
          <w:lang w:val="en-US"/>
        </w:rPr>
      </w:pPr>
      <w:r w:rsidRPr="003C3860">
        <w:rPr>
          <w:rFonts w:ascii="Abadi" w:hAnsi="Abadi"/>
          <w:b/>
          <w:bCs/>
          <w:sz w:val="28"/>
          <w:szCs w:val="28"/>
          <w:lang w:val="en-US"/>
        </w:rPr>
        <w:t>Renewable Energy Mandates:</w:t>
      </w:r>
      <w:r w:rsidRPr="003C3860">
        <w:rPr>
          <w:rFonts w:ascii="Abadi" w:hAnsi="Abadi"/>
          <w:sz w:val="28"/>
          <w:szCs w:val="28"/>
          <w:lang w:val="en-US"/>
        </w:rPr>
        <w:t xml:space="preserve"> Setting targets or mandates for a percentage of energy to be derived from renewable sources, supported by financial and regulatory incentives.</w:t>
      </w:r>
    </w:p>
    <w:p w14:paraId="157F5B74" w14:textId="77777777" w:rsidR="003C3860" w:rsidRPr="003C3860" w:rsidRDefault="003C3860" w:rsidP="003C3860">
      <w:pPr>
        <w:pStyle w:val="NoSpacing"/>
        <w:rPr>
          <w:rFonts w:ascii="Abadi" w:hAnsi="Abadi"/>
          <w:sz w:val="28"/>
          <w:szCs w:val="28"/>
          <w:lang w:val="en-US"/>
        </w:rPr>
      </w:pPr>
    </w:p>
    <w:p w14:paraId="6B1A50CF" w14:textId="3E0502BE" w:rsidR="003C3860" w:rsidRDefault="003C3860" w:rsidP="003C3860">
      <w:pPr>
        <w:pStyle w:val="NoSpacing"/>
        <w:rPr>
          <w:rFonts w:ascii="Abadi" w:hAnsi="Abadi"/>
          <w:sz w:val="28"/>
          <w:szCs w:val="28"/>
          <w:lang w:val="en-US"/>
        </w:rPr>
      </w:pPr>
      <w:r w:rsidRPr="003C3860">
        <w:rPr>
          <w:rFonts w:ascii="Abadi" w:hAnsi="Abadi"/>
          <w:b/>
          <w:bCs/>
          <w:sz w:val="28"/>
          <w:szCs w:val="28"/>
          <w:lang w:val="en-US"/>
        </w:rPr>
        <w:t>3. Infrastructure Investment Incentives:</w:t>
      </w:r>
      <w:r w:rsidRPr="003C3860">
        <w:rPr>
          <w:rFonts w:ascii="Abadi" w:hAnsi="Abadi"/>
          <w:sz w:val="28"/>
          <w:szCs w:val="28"/>
          <w:lang w:val="en-US"/>
        </w:rPr>
        <w:t xml:space="preserve"> Providing financial or policy incentives to encourage private sector investment in the development and modernization of energy infrastructure.</w:t>
      </w:r>
    </w:p>
    <w:p w14:paraId="7384E1C5" w14:textId="77777777" w:rsidR="00232A6F" w:rsidRDefault="00232A6F" w:rsidP="003C3860">
      <w:pPr>
        <w:pStyle w:val="NoSpacing"/>
        <w:rPr>
          <w:rFonts w:ascii="Abadi" w:hAnsi="Abadi"/>
          <w:b/>
          <w:bCs/>
          <w:sz w:val="28"/>
          <w:szCs w:val="28"/>
          <w:lang w:val="en-US"/>
        </w:rPr>
      </w:pPr>
    </w:p>
    <w:p w14:paraId="62A19B38" w14:textId="77777777" w:rsidR="00232A6F" w:rsidRDefault="00232A6F" w:rsidP="003C3860">
      <w:pPr>
        <w:pStyle w:val="NoSpacing"/>
        <w:rPr>
          <w:rFonts w:ascii="Abadi" w:hAnsi="Abadi"/>
          <w:b/>
          <w:bCs/>
          <w:sz w:val="28"/>
          <w:szCs w:val="28"/>
          <w:lang w:val="en-US"/>
        </w:rPr>
      </w:pPr>
    </w:p>
    <w:p w14:paraId="7F7EE82A" w14:textId="77777777" w:rsidR="00232A6F" w:rsidRDefault="00232A6F" w:rsidP="003C3860">
      <w:pPr>
        <w:pStyle w:val="NoSpacing"/>
        <w:rPr>
          <w:rFonts w:ascii="Abadi" w:hAnsi="Abadi"/>
          <w:b/>
          <w:bCs/>
          <w:sz w:val="28"/>
          <w:szCs w:val="28"/>
          <w:lang w:val="en-US"/>
        </w:rPr>
      </w:pPr>
    </w:p>
    <w:p w14:paraId="30857AC1" w14:textId="77777777" w:rsidR="00232A6F" w:rsidRDefault="00232A6F" w:rsidP="003C3860">
      <w:pPr>
        <w:pStyle w:val="NoSpacing"/>
        <w:rPr>
          <w:rFonts w:ascii="Abadi" w:hAnsi="Abadi"/>
          <w:b/>
          <w:bCs/>
          <w:sz w:val="28"/>
          <w:szCs w:val="28"/>
          <w:lang w:val="en-US"/>
        </w:rPr>
      </w:pPr>
    </w:p>
    <w:p w14:paraId="56DF58C9" w14:textId="77777777" w:rsidR="00232A6F" w:rsidRPr="003C3860" w:rsidRDefault="00232A6F" w:rsidP="003C3860">
      <w:pPr>
        <w:pStyle w:val="NoSpacing"/>
        <w:rPr>
          <w:rFonts w:ascii="Abadi" w:hAnsi="Abadi"/>
          <w:b/>
          <w:bCs/>
          <w:sz w:val="28"/>
          <w:szCs w:val="28"/>
          <w:lang w:val="en-US"/>
        </w:rPr>
      </w:pPr>
    </w:p>
    <w:p w14:paraId="2DCE6757" w14:textId="77777777" w:rsidR="00232A6F" w:rsidRDefault="00232A6F" w:rsidP="00232A6F">
      <w:pPr>
        <w:pStyle w:val="NoSpacing"/>
        <w:rPr>
          <w:rFonts w:ascii="Abadi" w:hAnsi="Abadi"/>
          <w:b/>
          <w:bCs/>
          <w:sz w:val="28"/>
          <w:szCs w:val="28"/>
          <w:lang w:val="en-US"/>
        </w:rPr>
      </w:pPr>
      <w:r>
        <w:rPr>
          <w:rFonts w:ascii="Abadi" w:hAnsi="Abadi"/>
          <w:b/>
          <w:bCs/>
          <w:sz w:val="28"/>
          <w:szCs w:val="28"/>
          <w:lang w:val="en-US"/>
        </w:rPr>
        <w:lastRenderedPageBreak/>
        <w:t xml:space="preserve">Actual </w:t>
      </w:r>
      <w:r w:rsidRPr="003C3860">
        <w:rPr>
          <w:rFonts w:ascii="Abadi" w:hAnsi="Abadi"/>
          <w:b/>
          <w:bCs/>
          <w:sz w:val="28"/>
          <w:szCs w:val="28"/>
          <w:lang w:val="en-US"/>
        </w:rPr>
        <w:t>Examples:</w:t>
      </w:r>
    </w:p>
    <w:p w14:paraId="383093AD" w14:textId="77777777" w:rsidR="00232A6F" w:rsidRPr="003C3860" w:rsidRDefault="00232A6F" w:rsidP="003C3860">
      <w:pPr>
        <w:pStyle w:val="NoSpacing"/>
        <w:rPr>
          <w:rFonts w:ascii="Abadi" w:hAnsi="Abadi"/>
          <w:sz w:val="28"/>
          <w:szCs w:val="28"/>
          <w:lang w:val="en-US"/>
        </w:rPr>
      </w:pPr>
    </w:p>
    <w:p w14:paraId="35439CC1" w14:textId="77777777" w:rsidR="003C3860" w:rsidRPr="003C3860" w:rsidRDefault="003C3860" w:rsidP="001A20BB">
      <w:pPr>
        <w:pStyle w:val="NoSpacing"/>
        <w:numPr>
          <w:ilvl w:val="0"/>
          <w:numId w:val="23"/>
        </w:numPr>
        <w:rPr>
          <w:rFonts w:ascii="Abadi" w:hAnsi="Abadi"/>
          <w:sz w:val="28"/>
          <w:szCs w:val="28"/>
          <w:lang w:val="en-US"/>
        </w:rPr>
      </w:pPr>
      <w:r w:rsidRPr="003C3860">
        <w:rPr>
          <w:rFonts w:ascii="Abadi" w:hAnsi="Abadi"/>
          <w:b/>
          <w:bCs/>
          <w:sz w:val="28"/>
          <w:szCs w:val="28"/>
          <w:lang w:val="en-US"/>
        </w:rPr>
        <w:t>Investment Tax Credits:</w:t>
      </w:r>
      <w:r w:rsidRPr="003C3860">
        <w:rPr>
          <w:rFonts w:ascii="Abadi" w:hAnsi="Abadi"/>
          <w:sz w:val="28"/>
          <w:szCs w:val="28"/>
          <w:lang w:val="en-US"/>
        </w:rPr>
        <w:t xml:space="preserve"> Offering tax credits for private companies that invest in energy infrastructure projects, such as power plants and grid upgrades.</w:t>
      </w:r>
    </w:p>
    <w:p w14:paraId="7DE159F9" w14:textId="77777777" w:rsidR="003C3860" w:rsidRPr="003C3860" w:rsidRDefault="003C3860" w:rsidP="001A20BB">
      <w:pPr>
        <w:pStyle w:val="NoSpacing"/>
        <w:numPr>
          <w:ilvl w:val="0"/>
          <w:numId w:val="23"/>
        </w:numPr>
        <w:rPr>
          <w:rFonts w:ascii="Abadi" w:hAnsi="Abadi"/>
          <w:sz w:val="28"/>
          <w:szCs w:val="28"/>
          <w:lang w:val="en-US"/>
        </w:rPr>
      </w:pPr>
      <w:r w:rsidRPr="003C3860">
        <w:rPr>
          <w:rFonts w:ascii="Abadi" w:hAnsi="Abadi"/>
          <w:b/>
          <w:bCs/>
          <w:sz w:val="28"/>
          <w:szCs w:val="28"/>
          <w:lang w:val="en-US"/>
        </w:rPr>
        <w:t>Public Grants:</w:t>
      </w:r>
      <w:r w:rsidRPr="003C3860">
        <w:rPr>
          <w:rFonts w:ascii="Abadi" w:hAnsi="Abadi"/>
          <w:sz w:val="28"/>
          <w:szCs w:val="28"/>
          <w:lang w:val="en-US"/>
        </w:rPr>
        <w:t xml:space="preserve"> Providing grants or low-interest loans to private firms for the development of energy infrastructure projects.</w:t>
      </w:r>
    </w:p>
    <w:p w14:paraId="494598B2" w14:textId="77777777" w:rsidR="003C3860" w:rsidRDefault="003C3860" w:rsidP="001A20BB">
      <w:pPr>
        <w:pStyle w:val="NoSpacing"/>
        <w:numPr>
          <w:ilvl w:val="0"/>
          <w:numId w:val="23"/>
        </w:numPr>
        <w:rPr>
          <w:rFonts w:ascii="Abadi" w:hAnsi="Abadi"/>
          <w:sz w:val="28"/>
          <w:szCs w:val="28"/>
          <w:lang w:val="en-US"/>
        </w:rPr>
      </w:pPr>
      <w:r w:rsidRPr="003C3860">
        <w:rPr>
          <w:rFonts w:ascii="Abadi" w:hAnsi="Abadi"/>
          <w:b/>
          <w:bCs/>
          <w:sz w:val="28"/>
          <w:szCs w:val="28"/>
          <w:lang w:val="en-US"/>
        </w:rPr>
        <w:t>Regulatory Easing:</w:t>
      </w:r>
      <w:r w:rsidRPr="003C3860">
        <w:rPr>
          <w:rFonts w:ascii="Abadi" w:hAnsi="Abadi"/>
          <w:sz w:val="28"/>
          <w:szCs w:val="28"/>
          <w:lang w:val="en-US"/>
        </w:rPr>
        <w:t xml:space="preserve"> Simplifying regulatory processes and reducing bureaucratic hurdles for private sector investments in energy infrastructure.</w:t>
      </w:r>
    </w:p>
    <w:p w14:paraId="36F9231C" w14:textId="77777777" w:rsidR="003C3860" w:rsidRPr="003C3860" w:rsidRDefault="003C3860" w:rsidP="003C3860">
      <w:pPr>
        <w:pStyle w:val="NoSpacing"/>
        <w:rPr>
          <w:rFonts w:ascii="Abadi" w:hAnsi="Abadi"/>
          <w:sz w:val="28"/>
          <w:szCs w:val="28"/>
          <w:lang w:val="en-US"/>
        </w:rPr>
      </w:pPr>
    </w:p>
    <w:p w14:paraId="29589439" w14:textId="5C8CBE14" w:rsidR="003C3860" w:rsidRDefault="003C3860" w:rsidP="003C3860">
      <w:pPr>
        <w:pStyle w:val="NoSpacing"/>
        <w:rPr>
          <w:rFonts w:ascii="Abadi" w:hAnsi="Abadi"/>
          <w:sz w:val="28"/>
          <w:szCs w:val="28"/>
          <w:lang w:val="en-US"/>
        </w:rPr>
      </w:pPr>
      <w:r w:rsidRPr="003C3860">
        <w:rPr>
          <w:rFonts w:ascii="Abadi" w:hAnsi="Abadi"/>
          <w:b/>
          <w:bCs/>
          <w:sz w:val="28"/>
          <w:szCs w:val="28"/>
          <w:lang w:val="en-US"/>
        </w:rPr>
        <w:t>4. Energy Efficiency Standards:</w:t>
      </w:r>
      <w:r w:rsidRPr="003C3860">
        <w:rPr>
          <w:rFonts w:ascii="Abadi" w:hAnsi="Abadi"/>
          <w:sz w:val="28"/>
          <w:szCs w:val="28"/>
          <w:lang w:val="en-US"/>
        </w:rPr>
        <w:t xml:space="preserve"> Introducing regulations and standards to promote the adoption of energy-efficient technologies and practices, reducing overall energy consumption and waste.</w:t>
      </w:r>
    </w:p>
    <w:p w14:paraId="1D3E4A77" w14:textId="77777777" w:rsidR="00232A6F" w:rsidRPr="003C3860" w:rsidRDefault="00232A6F" w:rsidP="003C3860">
      <w:pPr>
        <w:pStyle w:val="NoSpacing"/>
        <w:rPr>
          <w:rFonts w:ascii="Abadi" w:hAnsi="Abadi"/>
          <w:b/>
          <w:bCs/>
          <w:sz w:val="28"/>
          <w:szCs w:val="28"/>
          <w:lang w:val="en-US"/>
        </w:rPr>
      </w:pPr>
    </w:p>
    <w:p w14:paraId="3035556A" w14:textId="77777777" w:rsidR="00232A6F" w:rsidRDefault="00232A6F" w:rsidP="00232A6F">
      <w:pPr>
        <w:pStyle w:val="NoSpacing"/>
        <w:rPr>
          <w:rFonts w:ascii="Abadi" w:hAnsi="Abadi"/>
          <w:b/>
          <w:bCs/>
          <w:sz w:val="28"/>
          <w:szCs w:val="28"/>
          <w:lang w:val="en-US"/>
        </w:rPr>
      </w:pPr>
      <w:r>
        <w:rPr>
          <w:rFonts w:ascii="Abadi" w:hAnsi="Abadi"/>
          <w:b/>
          <w:bCs/>
          <w:sz w:val="28"/>
          <w:szCs w:val="28"/>
          <w:lang w:val="en-US"/>
        </w:rPr>
        <w:t xml:space="preserve">Actual </w:t>
      </w:r>
      <w:r w:rsidRPr="003C3860">
        <w:rPr>
          <w:rFonts w:ascii="Abadi" w:hAnsi="Abadi"/>
          <w:b/>
          <w:bCs/>
          <w:sz w:val="28"/>
          <w:szCs w:val="28"/>
          <w:lang w:val="en-US"/>
        </w:rPr>
        <w:t>Examples:</w:t>
      </w:r>
    </w:p>
    <w:p w14:paraId="61C9BDDE" w14:textId="77777777" w:rsidR="00232A6F" w:rsidRPr="003C3860" w:rsidRDefault="00232A6F" w:rsidP="003C3860">
      <w:pPr>
        <w:pStyle w:val="NoSpacing"/>
        <w:rPr>
          <w:rFonts w:ascii="Abadi" w:hAnsi="Abadi"/>
          <w:sz w:val="28"/>
          <w:szCs w:val="28"/>
          <w:lang w:val="en-US"/>
        </w:rPr>
      </w:pPr>
    </w:p>
    <w:p w14:paraId="655EA23D" w14:textId="77777777" w:rsidR="003C3860" w:rsidRPr="003C3860" w:rsidRDefault="003C3860" w:rsidP="001A20BB">
      <w:pPr>
        <w:pStyle w:val="NoSpacing"/>
        <w:numPr>
          <w:ilvl w:val="0"/>
          <w:numId w:val="24"/>
        </w:numPr>
        <w:rPr>
          <w:rFonts w:ascii="Abadi" w:hAnsi="Abadi"/>
          <w:sz w:val="28"/>
          <w:szCs w:val="28"/>
          <w:lang w:val="en-US"/>
        </w:rPr>
      </w:pPr>
      <w:r w:rsidRPr="003C3860">
        <w:rPr>
          <w:rFonts w:ascii="Abadi" w:hAnsi="Abadi"/>
          <w:b/>
          <w:bCs/>
          <w:sz w:val="28"/>
          <w:szCs w:val="28"/>
          <w:lang w:val="en-US"/>
        </w:rPr>
        <w:t>Efficiency Standards:</w:t>
      </w:r>
      <w:r w:rsidRPr="003C3860">
        <w:rPr>
          <w:rFonts w:ascii="Abadi" w:hAnsi="Abadi"/>
          <w:sz w:val="28"/>
          <w:szCs w:val="28"/>
          <w:lang w:val="en-US"/>
        </w:rPr>
        <w:t xml:space="preserve"> Establishing mandatory energy efficiency standards for appliances, buildings, and industrial processes to reduce energy consumption.</w:t>
      </w:r>
    </w:p>
    <w:p w14:paraId="7A82E662" w14:textId="77777777" w:rsidR="003C3860" w:rsidRPr="003C3860" w:rsidRDefault="003C3860" w:rsidP="001A20BB">
      <w:pPr>
        <w:pStyle w:val="NoSpacing"/>
        <w:numPr>
          <w:ilvl w:val="0"/>
          <w:numId w:val="24"/>
        </w:numPr>
        <w:rPr>
          <w:rFonts w:ascii="Abadi" w:hAnsi="Abadi"/>
          <w:sz w:val="28"/>
          <w:szCs w:val="28"/>
          <w:lang w:val="en-US"/>
        </w:rPr>
      </w:pPr>
      <w:r w:rsidRPr="003C3860">
        <w:rPr>
          <w:rFonts w:ascii="Abadi" w:hAnsi="Abadi"/>
          <w:b/>
          <w:bCs/>
          <w:sz w:val="28"/>
          <w:szCs w:val="28"/>
          <w:lang w:val="en-US"/>
        </w:rPr>
        <w:t>Certification Programs:</w:t>
      </w:r>
      <w:r w:rsidRPr="003C3860">
        <w:rPr>
          <w:rFonts w:ascii="Abadi" w:hAnsi="Abadi"/>
          <w:sz w:val="28"/>
          <w:szCs w:val="28"/>
          <w:lang w:val="en-US"/>
        </w:rPr>
        <w:t xml:space="preserve"> Implementing certification programs for energy-efficient products and practices, encouraging their use through market recognition.</w:t>
      </w:r>
    </w:p>
    <w:p w14:paraId="0ACD30D8" w14:textId="77777777" w:rsidR="003C3860" w:rsidRDefault="003C3860" w:rsidP="001A20BB">
      <w:pPr>
        <w:pStyle w:val="NoSpacing"/>
        <w:numPr>
          <w:ilvl w:val="0"/>
          <w:numId w:val="24"/>
        </w:numPr>
        <w:rPr>
          <w:rFonts w:ascii="Abadi" w:hAnsi="Abadi"/>
          <w:sz w:val="28"/>
          <w:szCs w:val="28"/>
          <w:lang w:val="en-US"/>
        </w:rPr>
      </w:pPr>
      <w:r w:rsidRPr="003C3860">
        <w:rPr>
          <w:rFonts w:ascii="Abadi" w:hAnsi="Abadi"/>
          <w:b/>
          <w:bCs/>
          <w:sz w:val="28"/>
          <w:szCs w:val="28"/>
          <w:lang w:val="en-US"/>
        </w:rPr>
        <w:t>Building Codes:</w:t>
      </w:r>
      <w:r w:rsidRPr="003C3860">
        <w:rPr>
          <w:rFonts w:ascii="Abadi" w:hAnsi="Abadi"/>
          <w:sz w:val="28"/>
          <w:szCs w:val="28"/>
          <w:lang w:val="en-US"/>
        </w:rPr>
        <w:t xml:space="preserve"> Updating building codes to require energy-efficient designs and technologies in new construction and major renovations.</w:t>
      </w:r>
    </w:p>
    <w:p w14:paraId="2980898B" w14:textId="77777777" w:rsidR="003C3860" w:rsidRPr="003C3860" w:rsidRDefault="003C3860" w:rsidP="003C3860">
      <w:pPr>
        <w:pStyle w:val="NoSpacing"/>
        <w:rPr>
          <w:rFonts w:ascii="Abadi" w:hAnsi="Abadi"/>
          <w:sz w:val="28"/>
          <w:szCs w:val="28"/>
          <w:lang w:val="en-US"/>
        </w:rPr>
      </w:pPr>
    </w:p>
    <w:p w14:paraId="74BD5A45" w14:textId="0CCF36D2" w:rsidR="003C3860" w:rsidRDefault="003C3860" w:rsidP="003C3860">
      <w:pPr>
        <w:pStyle w:val="NoSpacing"/>
        <w:rPr>
          <w:rFonts w:ascii="Abadi" w:hAnsi="Abadi"/>
          <w:sz w:val="28"/>
          <w:szCs w:val="28"/>
          <w:lang w:val="en-US"/>
        </w:rPr>
      </w:pPr>
      <w:r w:rsidRPr="003C3860">
        <w:rPr>
          <w:rFonts w:ascii="Abadi" w:hAnsi="Abadi"/>
          <w:b/>
          <w:bCs/>
          <w:sz w:val="28"/>
          <w:szCs w:val="28"/>
          <w:lang w:val="en-US"/>
        </w:rPr>
        <w:t>5. Enhanced International Cooperation:</w:t>
      </w:r>
      <w:r w:rsidRPr="003C3860">
        <w:rPr>
          <w:rFonts w:ascii="Abadi" w:hAnsi="Abadi"/>
          <w:sz w:val="28"/>
          <w:szCs w:val="28"/>
          <w:lang w:val="en-US"/>
        </w:rPr>
        <w:t xml:space="preserve"> Strengthening partnerships with international organizations and countries to secure technical expertise, financial support, and collaborative projects for energy sector development.</w:t>
      </w:r>
    </w:p>
    <w:p w14:paraId="0E42D816" w14:textId="77777777" w:rsidR="00232A6F" w:rsidRPr="003C3860" w:rsidRDefault="00232A6F" w:rsidP="003C3860">
      <w:pPr>
        <w:pStyle w:val="NoSpacing"/>
        <w:rPr>
          <w:rFonts w:ascii="Abadi" w:hAnsi="Abadi"/>
          <w:b/>
          <w:bCs/>
          <w:sz w:val="28"/>
          <w:szCs w:val="28"/>
          <w:lang w:val="en-US"/>
        </w:rPr>
      </w:pPr>
    </w:p>
    <w:p w14:paraId="63EA57C0" w14:textId="77777777" w:rsidR="00232A6F" w:rsidRDefault="00232A6F" w:rsidP="00232A6F">
      <w:pPr>
        <w:pStyle w:val="NoSpacing"/>
        <w:rPr>
          <w:rFonts w:ascii="Abadi" w:hAnsi="Abadi"/>
          <w:b/>
          <w:bCs/>
          <w:sz w:val="28"/>
          <w:szCs w:val="28"/>
          <w:lang w:val="en-US"/>
        </w:rPr>
      </w:pPr>
      <w:r>
        <w:rPr>
          <w:rFonts w:ascii="Abadi" w:hAnsi="Abadi"/>
          <w:b/>
          <w:bCs/>
          <w:sz w:val="28"/>
          <w:szCs w:val="28"/>
          <w:lang w:val="en-US"/>
        </w:rPr>
        <w:t xml:space="preserve">Actual </w:t>
      </w:r>
      <w:r w:rsidRPr="003C3860">
        <w:rPr>
          <w:rFonts w:ascii="Abadi" w:hAnsi="Abadi"/>
          <w:b/>
          <w:bCs/>
          <w:sz w:val="28"/>
          <w:szCs w:val="28"/>
          <w:lang w:val="en-US"/>
        </w:rPr>
        <w:t>Examples:</w:t>
      </w:r>
    </w:p>
    <w:p w14:paraId="2F7F2C8F" w14:textId="77777777" w:rsidR="00232A6F" w:rsidRPr="003C3860" w:rsidRDefault="00232A6F" w:rsidP="003C3860">
      <w:pPr>
        <w:pStyle w:val="NoSpacing"/>
        <w:rPr>
          <w:rFonts w:ascii="Abadi" w:hAnsi="Abadi"/>
          <w:sz w:val="28"/>
          <w:szCs w:val="28"/>
          <w:lang w:val="en-US"/>
        </w:rPr>
      </w:pPr>
    </w:p>
    <w:p w14:paraId="026E7B44" w14:textId="77777777" w:rsidR="003C3860" w:rsidRPr="003C3860" w:rsidRDefault="003C3860" w:rsidP="001A20BB">
      <w:pPr>
        <w:pStyle w:val="NoSpacing"/>
        <w:numPr>
          <w:ilvl w:val="0"/>
          <w:numId w:val="25"/>
        </w:numPr>
        <w:rPr>
          <w:rFonts w:ascii="Abadi" w:hAnsi="Abadi"/>
          <w:sz w:val="28"/>
          <w:szCs w:val="28"/>
          <w:lang w:val="en-US"/>
        </w:rPr>
      </w:pPr>
      <w:r w:rsidRPr="003C3860">
        <w:rPr>
          <w:rFonts w:ascii="Abadi" w:hAnsi="Abadi"/>
          <w:b/>
          <w:bCs/>
          <w:sz w:val="28"/>
          <w:szCs w:val="28"/>
          <w:lang w:val="en-US"/>
        </w:rPr>
        <w:t>Technical Assistance Agreements:</w:t>
      </w:r>
      <w:r w:rsidRPr="003C3860">
        <w:rPr>
          <w:rFonts w:ascii="Abadi" w:hAnsi="Abadi"/>
          <w:sz w:val="28"/>
          <w:szCs w:val="28"/>
          <w:lang w:val="en-US"/>
        </w:rPr>
        <w:t xml:space="preserve"> Forming agreements with international organizations, such as the World Bank or UNDP, for technical assistance in energy sector reforms and projects.</w:t>
      </w:r>
    </w:p>
    <w:p w14:paraId="637BA04A" w14:textId="77777777" w:rsidR="003C3860" w:rsidRPr="003C3860" w:rsidRDefault="003C3860" w:rsidP="001A20BB">
      <w:pPr>
        <w:pStyle w:val="NoSpacing"/>
        <w:numPr>
          <w:ilvl w:val="0"/>
          <w:numId w:val="25"/>
        </w:numPr>
        <w:rPr>
          <w:rFonts w:ascii="Abadi" w:hAnsi="Abadi"/>
          <w:sz w:val="28"/>
          <w:szCs w:val="28"/>
          <w:lang w:val="en-US"/>
        </w:rPr>
      </w:pPr>
      <w:r w:rsidRPr="003C3860">
        <w:rPr>
          <w:rFonts w:ascii="Abadi" w:hAnsi="Abadi"/>
          <w:b/>
          <w:bCs/>
          <w:sz w:val="28"/>
          <w:szCs w:val="28"/>
          <w:lang w:val="en-US"/>
        </w:rPr>
        <w:t>Joint Ventures:</w:t>
      </w:r>
      <w:r w:rsidRPr="003C3860">
        <w:rPr>
          <w:rFonts w:ascii="Abadi" w:hAnsi="Abadi"/>
          <w:sz w:val="28"/>
          <w:szCs w:val="28"/>
          <w:lang w:val="en-US"/>
        </w:rPr>
        <w:t xml:space="preserve"> Engaging in joint ventures with international firms for the development of energy infrastructure and technology.</w:t>
      </w:r>
    </w:p>
    <w:p w14:paraId="18C126C1" w14:textId="77777777" w:rsidR="003C3860" w:rsidRDefault="003C3860" w:rsidP="001A20BB">
      <w:pPr>
        <w:pStyle w:val="NoSpacing"/>
        <w:numPr>
          <w:ilvl w:val="0"/>
          <w:numId w:val="25"/>
        </w:numPr>
        <w:rPr>
          <w:rFonts w:ascii="Abadi" w:hAnsi="Abadi"/>
          <w:sz w:val="28"/>
          <w:szCs w:val="28"/>
          <w:lang w:val="en-US"/>
        </w:rPr>
      </w:pPr>
      <w:r w:rsidRPr="003C3860">
        <w:rPr>
          <w:rFonts w:ascii="Abadi" w:hAnsi="Abadi"/>
          <w:b/>
          <w:bCs/>
          <w:sz w:val="28"/>
          <w:szCs w:val="28"/>
          <w:lang w:val="en-US"/>
        </w:rPr>
        <w:t>Global Funding Initiatives:</w:t>
      </w:r>
      <w:r w:rsidRPr="003C3860">
        <w:rPr>
          <w:rFonts w:ascii="Abadi" w:hAnsi="Abadi"/>
          <w:sz w:val="28"/>
          <w:szCs w:val="28"/>
          <w:lang w:val="en-US"/>
        </w:rPr>
        <w:t xml:space="preserve"> Participating in global funding initiatives aimed at supporting energy projects in conflict-affected regions.</w:t>
      </w:r>
    </w:p>
    <w:p w14:paraId="28517AE2" w14:textId="77777777" w:rsidR="003C3860" w:rsidRPr="003C3860" w:rsidRDefault="003C3860" w:rsidP="003C3860">
      <w:pPr>
        <w:pStyle w:val="NoSpacing"/>
        <w:rPr>
          <w:rFonts w:ascii="Abadi" w:hAnsi="Abadi"/>
          <w:sz w:val="28"/>
          <w:szCs w:val="28"/>
          <w:lang w:val="en-US"/>
        </w:rPr>
      </w:pPr>
    </w:p>
    <w:p w14:paraId="0E1A5748" w14:textId="0BD22EFE" w:rsidR="003C3860" w:rsidRDefault="003C3860" w:rsidP="003C3860">
      <w:pPr>
        <w:pStyle w:val="NoSpacing"/>
        <w:rPr>
          <w:rFonts w:ascii="Abadi" w:hAnsi="Abadi"/>
          <w:sz w:val="28"/>
          <w:szCs w:val="28"/>
          <w:lang w:val="en-US"/>
        </w:rPr>
      </w:pPr>
      <w:r w:rsidRPr="003C3860">
        <w:rPr>
          <w:rFonts w:ascii="Abadi" w:hAnsi="Abadi"/>
          <w:b/>
          <w:bCs/>
          <w:sz w:val="28"/>
          <w:szCs w:val="28"/>
          <w:lang w:val="en-US"/>
        </w:rPr>
        <w:lastRenderedPageBreak/>
        <w:t>6. Rebuilding Initiatives:</w:t>
      </w:r>
      <w:r w:rsidRPr="003C3860">
        <w:rPr>
          <w:rFonts w:ascii="Abadi" w:hAnsi="Abadi"/>
          <w:sz w:val="28"/>
          <w:szCs w:val="28"/>
          <w:lang w:val="en-US"/>
        </w:rPr>
        <w:t xml:space="preserve"> Developing and implementing policies focused on the rapid repair, reconstruction, and modernization of damaged energy infrastructure.</w:t>
      </w:r>
    </w:p>
    <w:p w14:paraId="0C0ED5A2" w14:textId="77777777" w:rsidR="00232A6F" w:rsidRPr="003C3860" w:rsidRDefault="00232A6F" w:rsidP="003C3860">
      <w:pPr>
        <w:pStyle w:val="NoSpacing"/>
        <w:rPr>
          <w:rFonts w:ascii="Abadi" w:hAnsi="Abadi"/>
          <w:b/>
          <w:bCs/>
          <w:sz w:val="28"/>
          <w:szCs w:val="28"/>
          <w:lang w:val="en-US"/>
        </w:rPr>
      </w:pPr>
    </w:p>
    <w:p w14:paraId="7D81496A" w14:textId="77777777" w:rsidR="00232A6F" w:rsidRDefault="00232A6F" w:rsidP="00232A6F">
      <w:pPr>
        <w:pStyle w:val="NoSpacing"/>
        <w:rPr>
          <w:rFonts w:ascii="Abadi" w:hAnsi="Abadi"/>
          <w:b/>
          <w:bCs/>
          <w:sz w:val="28"/>
          <w:szCs w:val="28"/>
          <w:lang w:val="en-US"/>
        </w:rPr>
      </w:pPr>
      <w:r>
        <w:rPr>
          <w:rFonts w:ascii="Abadi" w:hAnsi="Abadi"/>
          <w:b/>
          <w:bCs/>
          <w:sz w:val="28"/>
          <w:szCs w:val="28"/>
          <w:lang w:val="en-US"/>
        </w:rPr>
        <w:t xml:space="preserve">Actual </w:t>
      </w:r>
      <w:r w:rsidRPr="003C3860">
        <w:rPr>
          <w:rFonts w:ascii="Abadi" w:hAnsi="Abadi"/>
          <w:b/>
          <w:bCs/>
          <w:sz w:val="28"/>
          <w:szCs w:val="28"/>
          <w:lang w:val="en-US"/>
        </w:rPr>
        <w:t>Examples:</w:t>
      </w:r>
    </w:p>
    <w:p w14:paraId="49BB8080" w14:textId="77777777" w:rsidR="00232A6F" w:rsidRPr="003C3860" w:rsidRDefault="00232A6F" w:rsidP="003C3860">
      <w:pPr>
        <w:pStyle w:val="NoSpacing"/>
        <w:rPr>
          <w:rFonts w:ascii="Abadi" w:hAnsi="Abadi"/>
          <w:sz w:val="28"/>
          <w:szCs w:val="28"/>
          <w:lang w:val="en-US"/>
        </w:rPr>
      </w:pPr>
    </w:p>
    <w:p w14:paraId="6088E977" w14:textId="77777777" w:rsidR="003C3860" w:rsidRPr="003C3860" w:rsidRDefault="003C3860" w:rsidP="001A20BB">
      <w:pPr>
        <w:pStyle w:val="NoSpacing"/>
        <w:numPr>
          <w:ilvl w:val="0"/>
          <w:numId w:val="26"/>
        </w:numPr>
        <w:rPr>
          <w:rFonts w:ascii="Abadi" w:hAnsi="Abadi"/>
          <w:sz w:val="28"/>
          <w:szCs w:val="28"/>
          <w:lang w:val="en-US"/>
        </w:rPr>
      </w:pPr>
      <w:r w:rsidRPr="003C3860">
        <w:rPr>
          <w:rFonts w:ascii="Abadi" w:hAnsi="Abadi"/>
          <w:b/>
          <w:bCs/>
          <w:sz w:val="28"/>
          <w:szCs w:val="28"/>
          <w:lang w:val="en-US"/>
        </w:rPr>
        <w:t>Infrastructure Repair Funds:</w:t>
      </w:r>
      <w:r w:rsidRPr="003C3860">
        <w:rPr>
          <w:rFonts w:ascii="Abadi" w:hAnsi="Abadi"/>
          <w:sz w:val="28"/>
          <w:szCs w:val="28"/>
          <w:lang w:val="en-US"/>
        </w:rPr>
        <w:t xml:space="preserve"> Creating dedicated funds for the repair and rebuilding of critical energy infrastructure, such as power plants and distribution networks.</w:t>
      </w:r>
    </w:p>
    <w:p w14:paraId="7F71690C" w14:textId="77777777" w:rsidR="003C3860" w:rsidRPr="003C3860" w:rsidRDefault="003C3860" w:rsidP="001A20BB">
      <w:pPr>
        <w:pStyle w:val="NoSpacing"/>
        <w:numPr>
          <w:ilvl w:val="0"/>
          <w:numId w:val="26"/>
        </w:numPr>
        <w:rPr>
          <w:rFonts w:ascii="Abadi" w:hAnsi="Abadi"/>
          <w:sz w:val="28"/>
          <w:szCs w:val="28"/>
          <w:lang w:val="en-US"/>
        </w:rPr>
      </w:pPr>
      <w:r w:rsidRPr="003C3860">
        <w:rPr>
          <w:rFonts w:ascii="Abadi" w:hAnsi="Abadi"/>
          <w:b/>
          <w:bCs/>
          <w:sz w:val="28"/>
          <w:szCs w:val="28"/>
          <w:lang w:val="en-US"/>
        </w:rPr>
        <w:t>Fast-Track Permits:</w:t>
      </w:r>
      <w:r w:rsidRPr="003C3860">
        <w:rPr>
          <w:rFonts w:ascii="Abadi" w:hAnsi="Abadi"/>
          <w:sz w:val="28"/>
          <w:szCs w:val="28"/>
          <w:lang w:val="en-US"/>
        </w:rPr>
        <w:t xml:space="preserve"> Implementing fast-track permitting processes for infrastructure rebuilding projects to expedite repairs and upgrades.</w:t>
      </w:r>
    </w:p>
    <w:p w14:paraId="3CD7E400" w14:textId="3AB94B8A" w:rsidR="003C3860" w:rsidRDefault="003C3860" w:rsidP="001A20BB">
      <w:pPr>
        <w:pStyle w:val="NoSpacing"/>
        <w:numPr>
          <w:ilvl w:val="0"/>
          <w:numId w:val="26"/>
        </w:numPr>
        <w:rPr>
          <w:rFonts w:ascii="Abadi" w:hAnsi="Abadi"/>
          <w:sz w:val="28"/>
          <w:szCs w:val="28"/>
          <w:lang w:val="en-US"/>
        </w:rPr>
      </w:pPr>
      <w:r w:rsidRPr="003C3860">
        <w:rPr>
          <w:rFonts w:ascii="Abadi" w:hAnsi="Abadi"/>
          <w:b/>
          <w:bCs/>
          <w:sz w:val="28"/>
          <w:szCs w:val="28"/>
          <w:lang w:val="en-US"/>
        </w:rPr>
        <w:t>Emergency Response Teams:</w:t>
      </w:r>
      <w:r w:rsidRPr="003C3860">
        <w:rPr>
          <w:rFonts w:ascii="Abadi" w:hAnsi="Abadi"/>
          <w:sz w:val="28"/>
          <w:szCs w:val="28"/>
          <w:lang w:val="en-US"/>
        </w:rPr>
        <w:t xml:space="preserve"> Establishing specialized teams for rapid response to infrastructure damage caused by </w:t>
      </w:r>
      <w:r w:rsidR="00337065">
        <w:rPr>
          <w:rFonts w:ascii="Abadi" w:hAnsi="Abadi"/>
          <w:sz w:val="28"/>
          <w:szCs w:val="28"/>
          <w:lang w:val="en-US"/>
        </w:rPr>
        <w:t>military actions</w:t>
      </w:r>
      <w:r w:rsidRPr="003C3860">
        <w:rPr>
          <w:rFonts w:ascii="Abadi" w:hAnsi="Abadi"/>
          <w:sz w:val="28"/>
          <w:szCs w:val="28"/>
          <w:lang w:val="en-US"/>
        </w:rPr>
        <w:t xml:space="preserve"> or natural disasters.</w:t>
      </w:r>
    </w:p>
    <w:p w14:paraId="5F9DE291" w14:textId="77777777" w:rsidR="00ED36F6" w:rsidRPr="003C3860" w:rsidRDefault="00ED36F6" w:rsidP="003C3860">
      <w:pPr>
        <w:pStyle w:val="NoSpacing"/>
        <w:rPr>
          <w:rFonts w:ascii="Abadi" w:hAnsi="Abadi"/>
          <w:sz w:val="28"/>
          <w:szCs w:val="28"/>
          <w:lang w:val="en-US"/>
        </w:rPr>
      </w:pPr>
    </w:p>
    <w:p w14:paraId="1B656878" w14:textId="3138FDC6" w:rsidR="003C3860" w:rsidRDefault="003C3860" w:rsidP="003C3860">
      <w:pPr>
        <w:pStyle w:val="NoSpacing"/>
        <w:rPr>
          <w:rFonts w:ascii="Abadi" w:hAnsi="Abadi"/>
          <w:sz w:val="28"/>
          <w:szCs w:val="28"/>
          <w:lang w:val="en-US"/>
        </w:rPr>
      </w:pPr>
      <w:r w:rsidRPr="003C3860">
        <w:rPr>
          <w:rFonts w:ascii="Abadi" w:hAnsi="Abadi"/>
          <w:b/>
          <w:bCs/>
          <w:sz w:val="28"/>
          <w:szCs w:val="28"/>
          <w:lang w:val="en-US"/>
        </w:rPr>
        <w:t>7. Local Content Requirements:</w:t>
      </w:r>
      <w:r w:rsidRPr="003C3860">
        <w:rPr>
          <w:rFonts w:ascii="Abadi" w:hAnsi="Abadi"/>
          <w:sz w:val="28"/>
          <w:szCs w:val="28"/>
          <w:lang w:val="en-US"/>
        </w:rPr>
        <w:t xml:space="preserve"> Encouraging the use of local materials and labor in energy projects to boost local economies and ensure more sustainable development.</w:t>
      </w:r>
    </w:p>
    <w:p w14:paraId="070C15A5" w14:textId="77777777" w:rsidR="00232A6F" w:rsidRPr="003C3860" w:rsidRDefault="00232A6F" w:rsidP="003C3860">
      <w:pPr>
        <w:pStyle w:val="NoSpacing"/>
        <w:rPr>
          <w:rFonts w:ascii="Abadi" w:hAnsi="Abadi"/>
          <w:b/>
          <w:bCs/>
          <w:sz w:val="28"/>
          <w:szCs w:val="28"/>
          <w:lang w:val="en-US"/>
        </w:rPr>
      </w:pPr>
    </w:p>
    <w:p w14:paraId="5B0A06C7" w14:textId="77777777" w:rsidR="00232A6F" w:rsidRDefault="00232A6F" w:rsidP="00232A6F">
      <w:pPr>
        <w:pStyle w:val="NoSpacing"/>
        <w:rPr>
          <w:rFonts w:ascii="Abadi" w:hAnsi="Abadi"/>
          <w:b/>
          <w:bCs/>
          <w:sz w:val="28"/>
          <w:szCs w:val="28"/>
          <w:lang w:val="en-US"/>
        </w:rPr>
      </w:pPr>
      <w:r>
        <w:rPr>
          <w:rFonts w:ascii="Abadi" w:hAnsi="Abadi"/>
          <w:b/>
          <w:bCs/>
          <w:sz w:val="28"/>
          <w:szCs w:val="28"/>
          <w:lang w:val="en-US"/>
        </w:rPr>
        <w:t xml:space="preserve">Actual </w:t>
      </w:r>
      <w:r w:rsidRPr="003C3860">
        <w:rPr>
          <w:rFonts w:ascii="Abadi" w:hAnsi="Abadi"/>
          <w:b/>
          <w:bCs/>
          <w:sz w:val="28"/>
          <w:szCs w:val="28"/>
          <w:lang w:val="en-US"/>
        </w:rPr>
        <w:t>Examples:</w:t>
      </w:r>
    </w:p>
    <w:p w14:paraId="26456082" w14:textId="77777777" w:rsidR="00232A6F" w:rsidRPr="003C3860" w:rsidRDefault="00232A6F" w:rsidP="003C3860">
      <w:pPr>
        <w:pStyle w:val="NoSpacing"/>
        <w:rPr>
          <w:rFonts w:ascii="Abadi" w:hAnsi="Abadi"/>
          <w:sz w:val="28"/>
          <w:szCs w:val="28"/>
          <w:lang w:val="en-US"/>
        </w:rPr>
      </w:pPr>
    </w:p>
    <w:p w14:paraId="7FB1CFE0" w14:textId="77777777" w:rsidR="003C3860" w:rsidRPr="003C3860" w:rsidRDefault="003C3860" w:rsidP="001A20BB">
      <w:pPr>
        <w:pStyle w:val="NoSpacing"/>
        <w:numPr>
          <w:ilvl w:val="0"/>
          <w:numId w:val="27"/>
        </w:numPr>
        <w:rPr>
          <w:rFonts w:ascii="Abadi" w:hAnsi="Abadi"/>
          <w:sz w:val="28"/>
          <w:szCs w:val="28"/>
          <w:lang w:val="en-US"/>
        </w:rPr>
      </w:pPr>
      <w:r w:rsidRPr="003C3860">
        <w:rPr>
          <w:rFonts w:ascii="Abadi" w:hAnsi="Abadi"/>
          <w:b/>
          <w:bCs/>
          <w:sz w:val="28"/>
          <w:szCs w:val="28"/>
          <w:lang w:val="en-US"/>
        </w:rPr>
        <w:t>Local Sourcing Policies:</w:t>
      </w:r>
      <w:r w:rsidRPr="003C3860">
        <w:rPr>
          <w:rFonts w:ascii="Abadi" w:hAnsi="Abadi"/>
          <w:sz w:val="28"/>
          <w:szCs w:val="28"/>
          <w:lang w:val="en-US"/>
        </w:rPr>
        <w:t xml:space="preserve"> Implementing policies that require or incentivize the use of locally sourced materials and services in energy infrastructure projects.</w:t>
      </w:r>
    </w:p>
    <w:p w14:paraId="6380B7FD" w14:textId="77777777" w:rsidR="003C3860" w:rsidRPr="003C3860" w:rsidRDefault="003C3860" w:rsidP="001A20BB">
      <w:pPr>
        <w:pStyle w:val="NoSpacing"/>
        <w:numPr>
          <w:ilvl w:val="0"/>
          <w:numId w:val="27"/>
        </w:numPr>
        <w:rPr>
          <w:rFonts w:ascii="Abadi" w:hAnsi="Abadi"/>
          <w:sz w:val="28"/>
          <w:szCs w:val="28"/>
          <w:lang w:val="en-US"/>
        </w:rPr>
      </w:pPr>
      <w:r w:rsidRPr="003C3860">
        <w:rPr>
          <w:rFonts w:ascii="Abadi" w:hAnsi="Abadi"/>
          <w:b/>
          <w:bCs/>
          <w:sz w:val="28"/>
          <w:szCs w:val="28"/>
          <w:lang w:val="en-US"/>
        </w:rPr>
        <w:t>Training Programs:</w:t>
      </w:r>
      <w:r w:rsidRPr="003C3860">
        <w:rPr>
          <w:rFonts w:ascii="Abadi" w:hAnsi="Abadi"/>
          <w:sz w:val="28"/>
          <w:szCs w:val="28"/>
          <w:lang w:val="en-US"/>
        </w:rPr>
        <w:t xml:space="preserve"> Developing training programs to enhance local skills and capabilities in construction, maintenance, and operation of energy systems.</w:t>
      </w:r>
    </w:p>
    <w:p w14:paraId="5C1F493D" w14:textId="77777777" w:rsidR="003C3860" w:rsidRDefault="003C3860" w:rsidP="001A20BB">
      <w:pPr>
        <w:pStyle w:val="NoSpacing"/>
        <w:numPr>
          <w:ilvl w:val="0"/>
          <w:numId w:val="27"/>
        </w:numPr>
        <w:rPr>
          <w:rFonts w:ascii="Abadi" w:hAnsi="Abadi"/>
          <w:sz w:val="28"/>
          <w:szCs w:val="28"/>
          <w:lang w:val="en-US"/>
        </w:rPr>
      </w:pPr>
      <w:r w:rsidRPr="003C3860">
        <w:rPr>
          <w:rFonts w:ascii="Abadi" w:hAnsi="Abadi"/>
          <w:b/>
          <w:bCs/>
          <w:sz w:val="28"/>
          <w:szCs w:val="28"/>
          <w:lang w:val="en-US"/>
        </w:rPr>
        <w:t>Community Contracts:</w:t>
      </w:r>
      <w:r w:rsidRPr="003C3860">
        <w:rPr>
          <w:rFonts w:ascii="Abadi" w:hAnsi="Abadi"/>
          <w:sz w:val="28"/>
          <w:szCs w:val="28"/>
          <w:lang w:val="en-US"/>
        </w:rPr>
        <w:t xml:space="preserve"> Awarding contracts for energy projects to local businesses and workers to promote economic development and community involvement.</w:t>
      </w:r>
    </w:p>
    <w:p w14:paraId="7914FADF" w14:textId="77777777" w:rsidR="003C3860" w:rsidRPr="003C3860" w:rsidRDefault="003C3860" w:rsidP="003C3860">
      <w:pPr>
        <w:pStyle w:val="NoSpacing"/>
        <w:rPr>
          <w:rFonts w:ascii="Abadi" w:hAnsi="Abadi"/>
          <w:sz w:val="28"/>
          <w:szCs w:val="28"/>
          <w:lang w:val="en-US"/>
        </w:rPr>
      </w:pPr>
    </w:p>
    <w:p w14:paraId="1B727A52" w14:textId="5B73B6EB" w:rsidR="003C3860" w:rsidRDefault="003C3860" w:rsidP="003C3860">
      <w:pPr>
        <w:pStyle w:val="NoSpacing"/>
        <w:rPr>
          <w:rFonts w:ascii="Abadi" w:hAnsi="Abadi"/>
          <w:sz w:val="28"/>
          <w:szCs w:val="28"/>
          <w:lang w:val="en-US"/>
        </w:rPr>
      </w:pPr>
      <w:r w:rsidRPr="003C3860">
        <w:rPr>
          <w:rFonts w:ascii="Abadi" w:hAnsi="Abadi"/>
          <w:b/>
          <w:bCs/>
          <w:sz w:val="28"/>
          <w:szCs w:val="28"/>
          <w:lang w:val="en-US"/>
        </w:rPr>
        <w:t>8. Funding Mechanisms:</w:t>
      </w:r>
      <w:r w:rsidRPr="003C3860">
        <w:rPr>
          <w:rFonts w:ascii="Abadi" w:hAnsi="Abadi"/>
          <w:sz w:val="28"/>
          <w:szCs w:val="28"/>
          <w:lang w:val="en-US"/>
        </w:rPr>
        <w:t xml:space="preserve"> Establishing sustainable funding mechanisms to support energy projects and infrastructure development over the long term.</w:t>
      </w:r>
    </w:p>
    <w:p w14:paraId="24E1B494" w14:textId="77777777" w:rsidR="00232A6F" w:rsidRPr="003C3860" w:rsidRDefault="00232A6F" w:rsidP="003C3860">
      <w:pPr>
        <w:pStyle w:val="NoSpacing"/>
        <w:rPr>
          <w:rFonts w:ascii="Abadi" w:hAnsi="Abadi"/>
          <w:b/>
          <w:bCs/>
          <w:sz w:val="28"/>
          <w:szCs w:val="28"/>
          <w:lang w:val="en-US"/>
        </w:rPr>
      </w:pPr>
    </w:p>
    <w:p w14:paraId="7073BB4E" w14:textId="77777777" w:rsidR="00232A6F" w:rsidRDefault="00232A6F" w:rsidP="00232A6F">
      <w:pPr>
        <w:pStyle w:val="NoSpacing"/>
        <w:rPr>
          <w:rFonts w:ascii="Abadi" w:hAnsi="Abadi"/>
          <w:b/>
          <w:bCs/>
          <w:sz w:val="28"/>
          <w:szCs w:val="28"/>
          <w:lang w:val="en-US"/>
        </w:rPr>
      </w:pPr>
      <w:r>
        <w:rPr>
          <w:rFonts w:ascii="Abadi" w:hAnsi="Abadi"/>
          <w:b/>
          <w:bCs/>
          <w:sz w:val="28"/>
          <w:szCs w:val="28"/>
          <w:lang w:val="en-US"/>
        </w:rPr>
        <w:t xml:space="preserve">Actual </w:t>
      </w:r>
      <w:r w:rsidRPr="003C3860">
        <w:rPr>
          <w:rFonts w:ascii="Abadi" w:hAnsi="Abadi"/>
          <w:b/>
          <w:bCs/>
          <w:sz w:val="28"/>
          <w:szCs w:val="28"/>
          <w:lang w:val="en-US"/>
        </w:rPr>
        <w:t>Examples:</w:t>
      </w:r>
    </w:p>
    <w:p w14:paraId="0B0C4305" w14:textId="77777777" w:rsidR="00232A6F" w:rsidRPr="003C3860" w:rsidRDefault="00232A6F" w:rsidP="003C3860">
      <w:pPr>
        <w:pStyle w:val="NoSpacing"/>
        <w:rPr>
          <w:rFonts w:ascii="Abadi" w:hAnsi="Abadi"/>
          <w:sz w:val="28"/>
          <w:szCs w:val="28"/>
          <w:lang w:val="en-US"/>
        </w:rPr>
      </w:pPr>
    </w:p>
    <w:p w14:paraId="400B911C" w14:textId="77777777" w:rsidR="003C3860" w:rsidRPr="003C3860" w:rsidRDefault="003C3860" w:rsidP="001A20BB">
      <w:pPr>
        <w:pStyle w:val="NoSpacing"/>
        <w:numPr>
          <w:ilvl w:val="0"/>
          <w:numId w:val="28"/>
        </w:numPr>
        <w:rPr>
          <w:rFonts w:ascii="Abadi" w:hAnsi="Abadi"/>
          <w:sz w:val="28"/>
          <w:szCs w:val="28"/>
          <w:lang w:val="en-US"/>
        </w:rPr>
      </w:pPr>
      <w:r w:rsidRPr="003C3860">
        <w:rPr>
          <w:rFonts w:ascii="Abadi" w:hAnsi="Abadi"/>
          <w:b/>
          <w:bCs/>
          <w:sz w:val="28"/>
          <w:szCs w:val="28"/>
          <w:lang w:val="en-US"/>
        </w:rPr>
        <w:t>Energy Funds:</w:t>
      </w:r>
      <w:r w:rsidRPr="003C3860">
        <w:rPr>
          <w:rFonts w:ascii="Abadi" w:hAnsi="Abadi"/>
          <w:sz w:val="28"/>
          <w:szCs w:val="28"/>
          <w:lang w:val="en-US"/>
        </w:rPr>
        <w:t xml:space="preserve"> Creating dedicated energy funds to pool resources from various sources, including government, private sector, and international donors, for energy projects.</w:t>
      </w:r>
    </w:p>
    <w:p w14:paraId="16CAA3A9" w14:textId="77777777" w:rsidR="003C3860" w:rsidRPr="003C3860" w:rsidRDefault="003C3860" w:rsidP="001A20BB">
      <w:pPr>
        <w:pStyle w:val="NoSpacing"/>
        <w:numPr>
          <w:ilvl w:val="0"/>
          <w:numId w:val="28"/>
        </w:numPr>
        <w:rPr>
          <w:rFonts w:ascii="Abadi" w:hAnsi="Abadi"/>
          <w:sz w:val="28"/>
          <w:szCs w:val="28"/>
          <w:lang w:val="en-US"/>
        </w:rPr>
      </w:pPr>
      <w:r w:rsidRPr="003C3860">
        <w:rPr>
          <w:rFonts w:ascii="Abadi" w:hAnsi="Abadi"/>
          <w:b/>
          <w:bCs/>
          <w:sz w:val="28"/>
          <w:szCs w:val="28"/>
          <w:lang w:val="en-US"/>
        </w:rPr>
        <w:t>Public-Private Financing:</w:t>
      </w:r>
      <w:r w:rsidRPr="003C3860">
        <w:rPr>
          <w:rFonts w:ascii="Abadi" w:hAnsi="Abadi"/>
          <w:sz w:val="28"/>
          <w:szCs w:val="28"/>
          <w:lang w:val="en-US"/>
        </w:rPr>
        <w:t xml:space="preserve"> Utilizing public-private financing models, such as blended finance, to leverage both public and private sector investments in energy infrastructure.</w:t>
      </w:r>
    </w:p>
    <w:p w14:paraId="76F53E9E" w14:textId="77777777" w:rsidR="003C3860" w:rsidRDefault="003C3860" w:rsidP="001A20BB">
      <w:pPr>
        <w:pStyle w:val="NoSpacing"/>
        <w:numPr>
          <w:ilvl w:val="0"/>
          <w:numId w:val="28"/>
        </w:numPr>
        <w:rPr>
          <w:rFonts w:ascii="Abadi" w:hAnsi="Abadi"/>
          <w:sz w:val="28"/>
          <w:szCs w:val="28"/>
          <w:lang w:val="en-US"/>
        </w:rPr>
      </w:pPr>
      <w:r w:rsidRPr="003C3860">
        <w:rPr>
          <w:rFonts w:ascii="Abadi" w:hAnsi="Abadi"/>
          <w:b/>
          <w:bCs/>
          <w:sz w:val="28"/>
          <w:szCs w:val="28"/>
          <w:lang w:val="en-US"/>
        </w:rPr>
        <w:lastRenderedPageBreak/>
        <w:t>Crowdfunding Initiatives:</w:t>
      </w:r>
      <w:r w:rsidRPr="003C3860">
        <w:rPr>
          <w:rFonts w:ascii="Abadi" w:hAnsi="Abadi"/>
          <w:sz w:val="28"/>
          <w:szCs w:val="28"/>
          <w:lang w:val="en-US"/>
        </w:rPr>
        <w:t xml:space="preserve"> Exploring crowdfunding platforms to raise funds for community-based renewable energy projects and efficiency improvements.</w:t>
      </w:r>
    </w:p>
    <w:p w14:paraId="707154A9" w14:textId="77777777" w:rsidR="003C3860" w:rsidRPr="003C3860" w:rsidRDefault="003C3860" w:rsidP="003C3860">
      <w:pPr>
        <w:pStyle w:val="NoSpacing"/>
        <w:rPr>
          <w:rFonts w:ascii="Abadi" w:hAnsi="Abadi"/>
          <w:sz w:val="28"/>
          <w:szCs w:val="28"/>
          <w:lang w:val="en-US"/>
        </w:rPr>
      </w:pPr>
    </w:p>
    <w:p w14:paraId="1E30E6DF" w14:textId="44DEB668" w:rsidR="003C3860" w:rsidRDefault="003C3860" w:rsidP="003C3860">
      <w:pPr>
        <w:pStyle w:val="NoSpacing"/>
        <w:rPr>
          <w:rFonts w:ascii="Abadi" w:hAnsi="Abadi"/>
          <w:sz w:val="28"/>
          <w:szCs w:val="28"/>
          <w:lang w:val="en-US"/>
        </w:rPr>
      </w:pPr>
      <w:r w:rsidRPr="003C3860">
        <w:rPr>
          <w:rFonts w:ascii="Abadi" w:hAnsi="Abadi"/>
          <w:b/>
          <w:bCs/>
          <w:sz w:val="28"/>
          <w:szCs w:val="28"/>
          <w:lang w:val="en-US"/>
        </w:rPr>
        <w:t>9. Public-Private Partnerships:</w:t>
      </w:r>
      <w:r w:rsidRPr="003C3860">
        <w:rPr>
          <w:rFonts w:ascii="Abadi" w:hAnsi="Abadi"/>
          <w:sz w:val="28"/>
          <w:szCs w:val="28"/>
          <w:lang w:val="en-US"/>
        </w:rPr>
        <w:t xml:space="preserve"> Fostering collaborations between government entities and private sector companies to jointly develop and manage energy projects.</w:t>
      </w:r>
    </w:p>
    <w:p w14:paraId="2B0534E9" w14:textId="77777777" w:rsidR="00232A6F" w:rsidRPr="003C3860" w:rsidRDefault="00232A6F" w:rsidP="003C3860">
      <w:pPr>
        <w:pStyle w:val="NoSpacing"/>
        <w:rPr>
          <w:rFonts w:ascii="Abadi" w:hAnsi="Abadi"/>
          <w:b/>
          <w:bCs/>
          <w:sz w:val="28"/>
          <w:szCs w:val="28"/>
          <w:lang w:val="en-US"/>
        </w:rPr>
      </w:pPr>
    </w:p>
    <w:p w14:paraId="01CBAB8F" w14:textId="77777777" w:rsidR="00232A6F" w:rsidRDefault="00232A6F" w:rsidP="00232A6F">
      <w:pPr>
        <w:pStyle w:val="NoSpacing"/>
        <w:rPr>
          <w:rFonts w:ascii="Abadi" w:hAnsi="Abadi"/>
          <w:b/>
          <w:bCs/>
          <w:sz w:val="28"/>
          <w:szCs w:val="28"/>
          <w:lang w:val="en-US"/>
        </w:rPr>
      </w:pPr>
      <w:r>
        <w:rPr>
          <w:rFonts w:ascii="Abadi" w:hAnsi="Abadi"/>
          <w:b/>
          <w:bCs/>
          <w:sz w:val="28"/>
          <w:szCs w:val="28"/>
          <w:lang w:val="en-US"/>
        </w:rPr>
        <w:t xml:space="preserve">Actual </w:t>
      </w:r>
      <w:r w:rsidRPr="003C3860">
        <w:rPr>
          <w:rFonts w:ascii="Abadi" w:hAnsi="Abadi"/>
          <w:b/>
          <w:bCs/>
          <w:sz w:val="28"/>
          <w:szCs w:val="28"/>
          <w:lang w:val="en-US"/>
        </w:rPr>
        <w:t>Examples:</w:t>
      </w:r>
    </w:p>
    <w:p w14:paraId="0775EADF" w14:textId="77777777" w:rsidR="00232A6F" w:rsidRPr="003C3860" w:rsidRDefault="00232A6F" w:rsidP="003C3860">
      <w:pPr>
        <w:pStyle w:val="NoSpacing"/>
        <w:rPr>
          <w:rFonts w:ascii="Abadi" w:hAnsi="Abadi"/>
          <w:sz w:val="28"/>
          <w:szCs w:val="28"/>
          <w:lang w:val="en-US"/>
        </w:rPr>
      </w:pPr>
    </w:p>
    <w:p w14:paraId="4018F472" w14:textId="77777777" w:rsidR="003C3860" w:rsidRPr="003C3860" w:rsidRDefault="003C3860" w:rsidP="001A20BB">
      <w:pPr>
        <w:pStyle w:val="NoSpacing"/>
        <w:numPr>
          <w:ilvl w:val="0"/>
          <w:numId w:val="29"/>
        </w:numPr>
        <w:rPr>
          <w:rFonts w:ascii="Abadi" w:hAnsi="Abadi"/>
          <w:sz w:val="28"/>
          <w:szCs w:val="28"/>
          <w:lang w:val="en-US"/>
        </w:rPr>
      </w:pPr>
      <w:r w:rsidRPr="003C3860">
        <w:rPr>
          <w:rFonts w:ascii="Abadi" w:hAnsi="Abadi"/>
          <w:b/>
          <w:bCs/>
          <w:sz w:val="28"/>
          <w:szCs w:val="28"/>
          <w:lang w:val="en-US"/>
        </w:rPr>
        <w:t>Energy Development Projects:</w:t>
      </w:r>
      <w:r w:rsidRPr="003C3860">
        <w:rPr>
          <w:rFonts w:ascii="Abadi" w:hAnsi="Abadi"/>
          <w:sz w:val="28"/>
          <w:szCs w:val="28"/>
          <w:lang w:val="en-US"/>
        </w:rPr>
        <w:t xml:space="preserve"> Establishing public-private partnerships for the development of large-scale energy projects, such as solar farms or power plants.</w:t>
      </w:r>
    </w:p>
    <w:p w14:paraId="18669D85" w14:textId="77777777" w:rsidR="003C3860" w:rsidRPr="003C3860" w:rsidRDefault="003C3860" w:rsidP="001A20BB">
      <w:pPr>
        <w:pStyle w:val="NoSpacing"/>
        <w:numPr>
          <w:ilvl w:val="0"/>
          <w:numId w:val="29"/>
        </w:numPr>
        <w:rPr>
          <w:rFonts w:ascii="Abadi" w:hAnsi="Abadi"/>
          <w:sz w:val="28"/>
          <w:szCs w:val="28"/>
          <w:lang w:val="en-US"/>
        </w:rPr>
      </w:pPr>
      <w:r w:rsidRPr="003C3860">
        <w:rPr>
          <w:rFonts w:ascii="Abadi" w:hAnsi="Abadi"/>
          <w:b/>
          <w:bCs/>
          <w:sz w:val="28"/>
          <w:szCs w:val="28"/>
          <w:lang w:val="en-US"/>
        </w:rPr>
        <w:t>Infrastructure Maintenance:</w:t>
      </w:r>
      <w:r w:rsidRPr="003C3860">
        <w:rPr>
          <w:rFonts w:ascii="Abadi" w:hAnsi="Abadi"/>
          <w:sz w:val="28"/>
          <w:szCs w:val="28"/>
          <w:lang w:val="en-US"/>
        </w:rPr>
        <w:t xml:space="preserve"> Collaborating with private companies for the ongoing maintenance and management of energy infrastructure.</w:t>
      </w:r>
    </w:p>
    <w:p w14:paraId="33B5C492" w14:textId="77777777" w:rsidR="003C3860" w:rsidRDefault="003C3860" w:rsidP="001A20BB">
      <w:pPr>
        <w:pStyle w:val="NoSpacing"/>
        <w:numPr>
          <w:ilvl w:val="0"/>
          <w:numId w:val="29"/>
        </w:numPr>
        <w:rPr>
          <w:rFonts w:ascii="Abadi" w:hAnsi="Abadi"/>
          <w:sz w:val="28"/>
          <w:szCs w:val="28"/>
          <w:lang w:val="en-US"/>
        </w:rPr>
      </w:pPr>
      <w:r w:rsidRPr="003C3860">
        <w:rPr>
          <w:rFonts w:ascii="Abadi" w:hAnsi="Abadi"/>
          <w:b/>
          <w:bCs/>
          <w:sz w:val="28"/>
          <w:szCs w:val="28"/>
          <w:lang w:val="en-US"/>
        </w:rPr>
        <w:t>Innovation Initiatives:</w:t>
      </w:r>
      <w:r w:rsidRPr="003C3860">
        <w:rPr>
          <w:rFonts w:ascii="Abadi" w:hAnsi="Abadi"/>
          <w:sz w:val="28"/>
          <w:szCs w:val="28"/>
          <w:lang w:val="en-US"/>
        </w:rPr>
        <w:t xml:space="preserve"> Partnering with private firms for research and development of new energy technologies and solutions.</w:t>
      </w:r>
    </w:p>
    <w:p w14:paraId="6B28B1FE" w14:textId="77777777" w:rsidR="00ED36F6" w:rsidRPr="003C3860" w:rsidRDefault="00ED36F6" w:rsidP="003C3860">
      <w:pPr>
        <w:pStyle w:val="NoSpacing"/>
        <w:rPr>
          <w:rFonts w:ascii="Abadi" w:hAnsi="Abadi"/>
          <w:sz w:val="28"/>
          <w:szCs w:val="28"/>
          <w:lang w:val="en-US"/>
        </w:rPr>
      </w:pPr>
    </w:p>
    <w:p w14:paraId="21A2CFA7" w14:textId="55689CCF" w:rsidR="003C3860" w:rsidRDefault="003C3860" w:rsidP="003C3860">
      <w:pPr>
        <w:pStyle w:val="NoSpacing"/>
        <w:rPr>
          <w:rFonts w:ascii="Abadi" w:hAnsi="Abadi"/>
          <w:sz w:val="28"/>
          <w:szCs w:val="28"/>
          <w:lang w:val="en-US"/>
        </w:rPr>
      </w:pPr>
      <w:r w:rsidRPr="003C3860">
        <w:rPr>
          <w:rFonts w:ascii="Abadi" w:hAnsi="Abadi"/>
          <w:b/>
          <w:bCs/>
          <w:sz w:val="28"/>
          <w:szCs w:val="28"/>
          <w:lang w:val="en-US"/>
        </w:rPr>
        <w:t>10. Energy Access Policies:</w:t>
      </w:r>
      <w:r w:rsidRPr="003C3860">
        <w:rPr>
          <w:rFonts w:ascii="Abadi" w:hAnsi="Abadi"/>
          <w:sz w:val="28"/>
          <w:szCs w:val="28"/>
          <w:lang w:val="en-US"/>
        </w:rPr>
        <w:t xml:space="preserve"> Developing policies aimed at improving access to energy for underserved and vulnerable populations, ensuring equitable energy distribution.</w:t>
      </w:r>
    </w:p>
    <w:p w14:paraId="52FBC074" w14:textId="77777777" w:rsidR="00232A6F" w:rsidRPr="003C3860" w:rsidRDefault="00232A6F" w:rsidP="003C3860">
      <w:pPr>
        <w:pStyle w:val="NoSpacing"/>
        <w:rPr>
          <w:rFonts w:ascii="Abadi" w:hAnsi="Abadi"/>
          <w:b/>
          <w:bCs/>
          <w:sz w:val="28"/>
          <w:szCs w:val="28"/>
          <w:lang w:val="en-US"/>
        </w:rPr>
      </w:pPr>
    </w:p>
    <w:p w14:paraId="22E58AC9" w14:textId="77777777" w:rsidR="00232A6F" w:rsidRDefault="00232A6F" w:rsidP="00232A6F">
      <w:pPr>
        <w:pStyle w:val="NoSpacing"/>
        <w:rPr>
          <w:rFonts w:ascii="Abadi" w:hAnsi="Abadi"/>
          <w:b/>
          <w:bCs/>
          <w:sz w:val="28"/>
          <w:szCs w:val="28"/>
          <w:lang w:val="en-US"/>
        </w:rPr>
      </w:pPr>
      <w:r>
        <w:rPr>
          <w:rFonts w:ascii="Abadi" w:hAnsi="Abadi"/>
          <w:b/>
          <w:bCs/>
          <w:sz w:val="28"/>
          <w:szCs w:val="28"/>
          <w:lang w:val="en-US"/>
        </w:rPr>
        <w:t xml:space="preserve">Actual </w:t>
      </w:r>
      <w:r w:rsidRPr="003C3860">
        <w:rPr>
          <w:rFonts w:ascii="Abadi" w:hAnsi="Abadi"/>
          <w:b/>
          <w:bCs/>
          <w:sz w:val="28"/>
          <w:szCs w:val="28"/>
          <w:lang w:val="en-US"/>
        </w:rPr>
        <w:t>Examples:</w:t>
      </w:r>
    </w:p>
    <w:p w14:paraId="211C367A" w14:textId="77777777" w:rsidR="00232A6F" w:rsidRPr="003C3860" w:rsidRDefault="00232A6F" w:rsidP="003C3860">
      <w:pPr>
        <w:pStyle w:val="NoSpacing"/>
        <w:rPr>
          <w:rFonts w:ascii="Abadi" w:hAnsi="Abadi"/>
          <w:sz w:val="28"/>
          <w:szCs w:val="28"/>
          <w:lang w:val="en-US"/>
        </w:rPr>
      </w:pPr>
    </w:p>
    <w:p w14:paraId="1E5DD25D" w14:textId="77777777" w:rsidR="003C3860" w:rsidRPr="003C3860" w:rsidRDefault="003C3860" w:rsidP="001A20BB">
      <w:pPr>
        <w:pStyle w:val="NoSpacing"/>
        <w:numPr>
          <w:ilvl w:val="0"/>
          <w:numId w:val="30"/>
        </w:numPr>
        <w:rPr>
          <w:rFonts w:ascii="Abadi" w:hAnsi="Abadi"/>
          <w:sz w:val="28"/>
          <w:szCs w:val="28"/>
          <w:lang w:val="en-US"/>
        </w:rPr>
      </w:pPr>
      <w:r w:rsidRPr="003C3860">
        <w:rPr>
          <w:rFonts w:ascii="Abadi" w:hAnsi="Abadi"/>
          <w:b/>
          <w:bCs/>
          <w:sz w:val="28"/>
          <w:szCs w:val="28"/>
          <w:lang w:val="en-US"/>
        </w:rPr>
        <w:t>Universal Electrification Programs:</w:t>
      </w:r>
      <w:r w:rsidRPr="003C3860">
        <w:rPr>
          <w:rFonts w:ascii="Abadi" w:hAnsi="Abadi"/>
          <w:sz w:val="28"/>
          <w:szCs w:val="28"/>
          <w:lang w:val="en-US"/>
        </w:rPr>
        <w:t xml:space="preserve"> Implementing programs to extend electricity access to rural and underserved areas, including subsidized connections and infrastructure expansion.</w:t>
      </w:r>
    </w:p>
    <w:p w14:paraId="105C0ED5" w14:textId="77777777" w:rsidR="003C3860" w:rsidRPr="003C3860" w:rsidRDefault="003C3860" w:rsidP="001A20BB">
      <w:pPr>
        <w:pStyle w:val="NoSpacing"/>
        <w:numPr>
          <w:ilvl w:val="0"/>
          <w:numId w:val="30"/>
        </w:numPr>
        <w:rPr>
          <w:rFonts w:ascii="Abadi" w:hAnsi="Abadi"/>
          <w:sz w:val="28"/>
          <w:szCs w:val="28"/>
          <w:lang w:val="en-US"/>
        </w:rPr>
      </w:pPr>
      <w:r w:rsidRPr="003C3860">
        <w:rPr>
          <w:rFonts w:ascii="Abadi" w:hAnsi="Abadi"/>
          <w:b/>
          <w:bCs/>
          <w:sz w:val="28"/>
          <w:szCs w:val="28"/>
          <w:lang w:val="en-US"/>
        </w:rPr>
        <w:t>Tariff Subsidies:</w:t>
      </w:r>
      <w:r w:rsidRPr="003C3860">
        <w:rPr>
          <w:rFonts w:ascii="Abadi" w:hAnsi="Abadi"/>
          <w:sz w:val="28"/>
          <w:szCs w:val="28"/>
          <w:lang w:val="en-US"/>
        </w:rPr>
        <w:t xml:space="preserve"> Providing subsidies or reduced tariffs for low-income households to make energy more affordable.</w:t>
      </w:r>
    </w:p>
    <w:p w14:paraId="36B1BB13" w14:textId="77777777" w:rsidR="003C3860" w:rsidRPr="003C3860" w:rsidRDefault="003C3860" w:rsidP="001A20BB">
      <w:pPr>
        <w:pStyle w:val="NoSpacing"/>
        <w:numPr>
          <w:ilvl w:val="0"/>
          <w:numId w:val="30"/>
        </w:numPr>
        <w:rPr>
          <w:rFonts w:ascii="Abadi" w:hAnsi="Abadi"/>
          <w:sz w:val="28"/>
          <w:szCs w:val="28"/>
          <w:lang w:val="en-US"/>
        </w:rPr>
      </w:pPr>
      <w:r w:rsidRPr="003C3860">
        <w:rPr>
          <w:rFonts w:ascii="Abadi" w:hAnsi="Abadi"/>
          <w:b/>
          <w:bCs/>
          <w:sz w:val="28"/>
          <w:szCs w:val="28"/>
          <w:lang w:val="en-US"/>
        </w:rPr>
        <w:t>Access Expansion Projects:</w:t>
      </w:r>
      <w:r w:rsidRPr="003C3860">
        <w:rPr>
          <w:rFonts w:ascii="Abadi" w:hAnsi="Abadi"/>
          <w:sz w:val="28"/>
          <w:szCs w:val="28"/>
          <w:lang w:val="en-US"/>
        </w:rPr>
        <w:t xml:space="preserve"> Supporting projects that focus on expanding access to clean and reliable energy sources in remote or economically disadvantaged communities.</w:t>
      </w:r>
    </w:p>
    <w:p w14:paraId="7A032084" w14:textId="77777777" w:rsidR="000A0CFF" w:rsidRDefault="000A0CFF" w:rsidP="000A0CFF">
      <w:pPr>
        <w:pStyle w:val="NoSpacing"/>
        <w:rPr>
          <w:rFonts w:ascii="Abadi" w:hAnsi="Abadi"/>
          <w:sz w:val="28"/>
          <w:szCs w:val="28"/>
        </w:rPr>
      </w:pPr>
    </w:p>
    <w:bookmarkEnd w:id="45"/>
    <w:p w14:paraId="4CCE4EBA" w14:textId="77777777" w:rsidR="000A0CFF" w:rsidRDefault="000A0CFF" w:rsidP="000A0CFF">
      <w:pPr>
        <w:pStyle w:val="NoSpacing"/>
        <w:rPr>
          <w:rFonts w:ascii="Abadi" w:hAnsi="Abadi"/>
          <w:sz w:val="28"/>
          <w:szCs w:val="28"/>
        </w:rPr>
      </w:pPr>
    </w:p>
    <w:p w14:paraId="68EDB572" w14:textId="77777777" w:rsidR="000A0CFF" w:rsidRDefault="000A0CFF" w:rsidP="000A0CFF">
      <w:pPr>
        <w:pStyle w:val="NoSpacing"/>
        <w:rPr>
          <w:rFonts w:ascii="Abadi" w:hAnsi="Abadi"/>
          <w:sz w:val="28"/>
          <w:szCs w:val="28"/>
        </w:rPr>
      </w:pPr>
    </w:p>
    <w:p w14:paraId="58156156" w14:textId="77777777" w:rsidR="000A0CFF" w:rsidRDefault="000A0CFF" w:rsidP="000A0CFF">
      <w:pPr>
        <w:pStyle w:val="NoSpacing"/>
        <w:rPr>
          <w:rFonts w:ascii="Abadi" w:hAnsi="Abadi"/>
          <w:sz w:val="28"/>
          <w:szCs w:val="28"/>
        </w:rPr>
      </w:pPr>
    </w:p>
    <w:p w14:paraId="18EE9D00" w14:textId="77777777" w:rsidR="000A0CFF" w:rsidRDefault="000A0CFF" w:rsidP="000A0CFF">
      <w:pPr>
        <w:pStyle w:val="NoSpacing"/>
        <w:rPr>
          <w:rFonts w:ascii="Abadi" w:hAnsi="Abadi"/>
          <w:sz w:val="28"/>
          <w:szCs w:val="28"/>
        </w:rPr>
      </w:pPr>
    </w:p>
    <w:p w14:paraId="340309CD" w14:textId="77777777" w:rsidR="000A0CFF" w:rsidRDefault="000A0CFF" w:rsidP="000A0CFF">
      <w:pPr>
        <w:pStyle w:val="NoSpacing"/>
        <w:rPr>
          <w:rFonts w:ascii="Abadi" w:hAnsi="Abadi"/>
          <w:sz w:val="28"/>
          <w:szCs w:val="28"/>
        </w:rPr>
      </w:pPr>
    </w:p>
    <w:p w14:paraId="3A278630" w14:textId="77777777" w:rsidR="000A0CFF" w:rsidRDefault="000A0CFF" w:rsidP="000A0CFF">
      <w:pPr>
        <w:pStyle w:val="NoSpacing"/>
        <w:rPr>
          <w:rFonts w:ascii="Abadi" w:hAnsi="Abadi"/>
          <w:sz w:val="28"/>
          <w:szCs w:val="28"/>
        </w:rPr>
      </w:pPr>
    </w:p>
    <w:p w14:paraId="39CFC34C" w14:textId="77777777" w:rsidR="000A0CFF" w:rsidRDefault="000A0CFF" w:rsidP="000A0CFF">
      <w:pPr>
        <w:pStyle w:val="NoSpacing"/>
        <w:rPr>
          <w:rFonts w:ascii="Abadi" w:hAnsi="Abadi"/>
          <w:sz w:val="28"/>
          <w:szCs w:val="28"/>
        </w:rPr>
      </w:pPr>
    </w:p>
    <w:p w14:paraId="4DD82B0E" w14:textId="77777777" w:rsidR="000A0CFF" w:rsidRDefault="000A0CFF" w:rsidP="000A0CFF">
      <w:pPr>
        <w:pStyle w:val="NoSpacing"/>
        <w:rPr>
          <w:rFonts w:ascii="Abadi" w:hAnsi="Abadi"/>
          <w:sz w:val="28"/>
          <w:szCs w:val="28"/>
        </w:rPr>
      </w:pPr>
    </w:p>
    <w:p w14:paraId="747E71B2" w14:textId="77777777" w:rsidR="000A0CFF" w:rsidRDefault="000A0CFF" w:rsidP="000A0CFF">
      <w:pPr>
        <w:pStyle w:val="NoSpacing"/>
        <w:rPr>
          <w:rFonts w:ascii="Abadi" w:hAnsi="Abadi"/>
          <w:sz w:val="28"/>
          <w:szCs w:val="28"/>
        </w:rPr>
      </w:pPr>
    </w:p>
    <w:p w14:paraId="2896F519" w14:textId="77777777" w:rsidR="003C3860" w:rsidRDefault="003C3860" w:rsidP="000A0CFF">
      <w:pPr>
        <w:pStyle w:val="NoSpacing"/>
        <w:rPr>
          <w:rFonts w:ascii="Abadi" w:hAnsi="Abadi"/>
          <w:sz w:val="28"/>
          <w:szCs w:val="28"/>
        </w:rPr>
      </w:pPr>
    </w:p>
    <w:p w14:paraId="15151202" w14:textId="34A7E04F" w:rsidR="000A0CFF" w:rsidRDefault="000A0CFF" w:rsidP="000A0CFF">
      <w:pPr>
        <w:pStyle w:val="Heading1"/>
      </w:pPr>
      <w:bookmarkStart w:id="46" w:name="_Toc172925635"/>
      <w:r>
        <w:lastRenderedPageBreak/>
        <w:t xml:space="preserve">9. </w:t>
      </w:r>
      <w:r w:rsidRPr="000A0CFF">
        <w:t>Success Drivers</w:t>
      </w:r>
      <w:bookmarkEnd w:id="46"/>
    </w:p>
    <w:p w14:paraId="047BA2F8" w14:textId="77777777" w:rsidR="000A0CFF" w:rsidRDefault="000A0CFF" w:rsidP="000A0CFF">
      <w:pPr>
        <w:pBdr>
          <w:bottom w:val="single" w:sz="4" w:space="1" w:color="auto"/>
        </w:pBdr>
      </w:pPr>
    </w:p>
    <w:p w14:paraId="6D620836" w14:textId="603ECF1A" w:rsidR="00F45B02" w:rsidRDefault="00F45B02" w:rsidP="00F45B02">
      <w:pPr>
        <w:pStyle w:val="NoSpacing"/>
        <w:rPr>
          <w:rFonts w:ascii="Abadi" w:hAnsi="Abadi"/>
          <w:sz w:val="28"/>
          <w:szCs w:val="28"/>
          <w:lang w:val="en-US"/>
        </w:rPr>
      </w:pPr>
      <w:r w:rsidRPr="00F45B02">
        <w:rPr>
          <w:rFonts w:ascii="Abadi" w:hAnsi="Abadi"/>
          <w:b/>
          <w:bCs/>
          <w:sz w:val="28"/>
          <w:szCs w:val="28"/>
          <w:lang w:val="en-US"/>
        </w:rPr>
        <w:t xml:space="preserve">1. Effective Leadership: </w:t>
      </w:r>
      <w:r w:rsidRPr="00F45B02">
        <w:rPr>
          <w:rFonts w:ascii="Abadi" w:hAnsi="Abadi"/>
          <w:sz w:val="28"/>
          <w:szCs w:val="28"/>
          <w:lang w:val="en-US"/>
        </w:rPr>
        <w:t>Strong and effective leadership and governance are crucial for guiding energy sector reforms, implementing projects, and overcoming challenges.</w:t>
      </w:r>
    </w:p>
    <w:p w14:paraId="2B9EF0B1" w14:textId="77777777" w:rsidR="00232A6F" w:rsidRPr="00F45B02" w:rsidRDefault="00232A6F" w:rsidP="00F45B02">
      <w:pPr>
        <w:pStyle w:val="NoSpacing"/>
        <w:rPr>
          <w:rFonts w:ascii="Abadi" w:hAnsi="Abadi"/>
          <w:b/>
          <w:bCs/>
          <w:sz w:val="28"/>
          <w:szCs w:val="28"/>
          <w:lang w:val="en-US"/>
        </w:rPr>
      </w:pPr>
    </w:p>
    <w:p w14:paraId="2F2A4B81" w14:textId="77777777" w:rsidR="00232A6F" w:rsidRDefault="00232A6F" w:rsidP="00232A6F">
      <w:pPr>
        <w:pStyle w:val="NoSpacing"/>
        <w:rPr>
          <w:rFonts w:ascii="Abadi" w:hAnsi="Abadi"/>
          <w:b/>
          <w:bCs/>
          <w:sz w:val="28"/>
          <w:szCs w:val="28"/>
          <w:lang w:val="en-US"/>
        </w:rPr>
      </w:pPr>
      <w:r>
        <w:rPr>
          <w:rFonts w:ascii="Abadi" w:hAnsi="Abadi"/>
          <w:b/>
          <w:bCs/>
          <w:sz w:val="28"/>
          <w:szCs w:val="28"/>
          <w:lang w:val="en-US"/>
        </w:rPr>
        <w:t xml:space="preserve">Actual </w:t>
      </w:r>
      <w:r w:rsidRPr="003C3860">
        <w:rPr>
          <w:rFonts w:ascii="Abadi" w:hAnsi="Abadi"/>
          <w:b/>
          <w:bCs/>
          <w:sz w:val="28"/>
          <w:szCs w:val="28"/>
          <w:lang w:val="en-US"/>
        </w:rPr>
        <w:t>Examples:</w:t>
      </w:r>
    </w:p>
    <w:p w14:paraId="02CADBC9" w14:textId="77777777" w:rsidR="00232A6F" w:rsidRPr="00F45B02" w:rsidRDefault="00232A6F" w:rsidP="00F45B02">
      <w:pPr>
        <w:pStyle w:val="NoSpacing"/>
        <w:rPr>
          <w:rFonts w:ascii="Abadi" w:hAnsi="Abadi"/>
          <w:b/>
          <w:bCs/>
          <w:sz w:val="28"/>
          <w:szCs w:val="28"/>
          <w:lang w:val="en-US"/>
        </w:rPr>
      </w:pPr>
    </w:p>
    <w:p w14:paraId="49F2718F" w14:textId="77777777" w:rsidR="00F45B02" w:rsidRPr="00F45B02" w:rsidRDefault="00F45B02" w:rsidP="001A20BB">
      <w:pPr>
        <w:pStyle w:val="NoSpacing"/>
        <w:numPr>
          <w:ilvl w:val="0"/>
          <w:numId w:val="1"/>
        </w:numPr>
        <w:rPr>
          <w:rFonts w:ascii="Abadi" w:hAnsi="Abadi"/>
          <w:sz w:val="28"/>
          <w:szCs w:val="28"/>
          <w:lang w:val="en-US"/>
        </w:rPr>
      </w:pPr>
      <w:r w:rsidRPr="00F45B02">
        <w:rPr>
          <w:rFonts w:ascii="Abadi" w:hAnsi="Abadi"/>
          <w:b/>
          <w:bCs/>
          <w:sz w:val="28"/>
          <w:szCs w:val="28"/>
          <w:lang w:val="en-US"/>
        </w:rPr>
        <w:t>Local Government Initiatives</w:t>
      </w:r>
      <w:r w:rsidRPr="00F45B02">
        <w:rPr>
          <w:rFonts w:ascii="Abadi" w:hAnsi="Abadi"/>
          <w:sz w:val="28"/>
          <w:szCs w:val="28"/>
          <w:lang w:val="en-US"/>
        </w:rPr>
        <w:t>: Leadership from local authorities in Gaza, such as the Palestinian Energy Authority, which has been involved in strategic planning and initiating energy projects despite challenges.</w:t>
      </w:r>
    </w:p>
    <w:p w14:paraId="74FB63B2" w14:textId="77777777" w:rsidR="00F45B02" w:rsidRPr="00F45B02" w:rsidRDefault="00F45B02" w:rsidP="001A20BB">
      <w:pPr>
        <w:pStyle w:val="NoSpacing"/>
        <w:numPr>
          <w:ilvl w:val="0"/>
          <w:numId w:val="1"/>
        </w:numPr>
        <w:rPr>
          <w:rFonts w:ascii="Abadi" w:hAnsi="Abadi"/>
          <w:sz w:val="28"/>
          <w:szCs w:val="28"/>
          <w:lang w:val="en-US"/>
        </w:rPr>
      </w:pPr>
      <w:r w:rsidRPr="00F45B02">
        <w:rPr>
          <w:rFonts w:ascii="Abadi" w:hAnsi="Abadi"/>
          <w:b/>
          <w:bCs/>
          <w:sz w:val="28"/>
          <w:szCs w:val="28"/>
          <w:lang w:val="en-US"/>
        </w:rPr>
        <w:t>NGO Leadership</w:t>
      </w:r>
      <w:r w:rsidRPr="00F45B02">
        <w:rPr>
          <w:rFonts w:ascii="Abadi" w:hAnsi="Abadi"/>
          <w:sz w:val="28"/>
          <w:szCs w:val="28"/>
          <w:lang w:val="en-US"/>
        </w:rPr>
        <w:t xml:space="preserve">: Leadership by non-governmental organizations (NGOs) like the United Nations Development </w:t>
      </w:r>
      <w:proofErr w:type="spellStart"/>
      <w:r w:rsidRPr="00F45B02">
        <w:rPr>
          <w:rFonts w:ascii="Abadi" w:hAnsi="Abadi"/>
          <w:sz w:val="28"/>
          <w:szCs w:val="28"/>
          <w:lang w:val="en-US"/>
        </w:rPr>
        <w:t>Programme</w:t>
      </w:r>
      <w:proofErr w:type="spellEnd"/>
      <w:r w:rsidRPr="00F45B02">
        <w:rPr>
          <w:rFonts w:ascii="Abadi" w:hAnsi="Abadi"/>
          <w:sz w:val="28"/>
          <w:szCs w:val="28"/>
          <w:lang w:val="en-US"/>
        </w:rPr>
        <w:t xml:space="preserve"> (UNDP), which has played a key role in supporting energy projects and reforms in Gaza.</w:t>
      </w:r>
    </w:p>
    <w:p w14:paraId="6B2CA151" w14:textId="77777777" w:rsidR="00F45B02" w:rsidRDefault="00F45B02" w:rsidP="001A20BB">
      <w:pPr>
        <w:pStyle w:val="NoSpacing"/>
        <w:numPr>
          <w:ilvl w:val="0"/>
          <w:numId w:val="1"/>
        </w:numPr>
        <w:rPr>
          <w:rFonts w:ascii="Abadi" w:hAnsi="Abadi"/>
          <w:sz w:val="28"/>
          <w:szCs w:val="28"/>
          <w:lang w:val="en-US"/>
        </w:rPr>
      </w:pPr>
      <w:r w:rsidRPr="00F45B02">
        <w:rPr>
          <w:rFonts w:ascii="Abadi" w:hAnsi="Abadi"/>
          <w:b/>
          <w:bCs/>
          <w:sz w:val="28"/>
          <w:szCs w:val="28"/>
          <w:lang w:val="en-US"/>
        </w:rPr>
        <w:t xml:space="preserve">International Advocacy: </w:t>
      </w:r>
      <w:r w:rsidRPr="00F45B02">
        <w:rPr>
          <w:rFonts w:ascii="Abadi" w:hAnsi="Abadi"/>
          <w:sz w:val="28"/>
          <w:szCs w:val="28"/>
          <w:lang w:val="en-US"/>
        </w:rPr>
        <w:t>Efforts by international leaders and organizations to advocate for changes in energy policy and support for Gaza’s energy sector, such as the EU’s engagement in providing technical support.</w:t>
      </w:r>
    </w:p>
    <w:p w14:paraId="0DFAA776" w14:textId="77777777" w:rsidR="00F45B02" w:rsidRPr="00F45B02" w:rsidRDefault="00F45B02" w:rsidP="00F45B02">
      <w:pPr>
        <w:pStyle w:val="NoSpacing"/>
        <w:rPr>
          <w:rFonts w:ascii="Abadi" w:hAnsi="Abadi"/>
          <w:sz w:val="28"/>
          <w:szCs w:val="28"/>
          <w:lang w:val="en-US"/>
        </w:rPr>
      </w:pPr>
    </w:p>
    <w:p w14:paraId="6426EBD7" w14:textId="62C9DB72" w:rsidR="00F45B02" w:rsidRDefault="00F45B02" w:rsidP="00F45B02">
      <w:pPr>
        <w:pStyle w:val="NoSpacing"/>
        <w:rPr>
          <w:rFonts w:ascii="Abadi" w:hAnsi="Abadi"/>
          <w:sz w:val="28"/>
          <w:szCs w:val="28"/>
          <w:lang w:val="en-US"/>
        </w:rPr>
      </w:pPr>
      <w:r w:rsidRPr="00F45B02">
        <w:rPr>
          <w:rFonts w:ascii="Abadi" w:hAnsi="Abadi"/>
          <w:b/>
          <w:bCs/>
          <w:sz w:val="28"/>
          <w:szCs w:val="28"/>
          <w:lang w:val="en-US"/>
        </w:rPr>
        <w:t xml:space="preserve">2. Community Involvement: </w:t>
      </w:r>
      <w:r w:rsidRPr="00F45B02">
        <w:rPr>
          <w:rFonts w:ascii="Abadi" w:hAnsi="Abadi"/>
          <w:sz w:val="28"/>
          <w:szCs w:val="28"/>
          <w:lang w:val="en-US"/>
        </w:rPr>
        <w:t>Active participation of local communities in energy projects ensures that initiatives meet their needs, gain local support, and foster sustainability.</w:t>
      </w:r>
    </w:p>
    <w:p w14:paraId="30CEBFCB" w14:textId="77777777" w:rsidR="00232A6F" w:rsidRPr="00F45B02" w:rsidRDefault="00232A6F" w:rsidP="00F45B02">
      <w:pPr>
        <w:pStyle w:val="NoSpacing"/>
        <w:rPr>
          <w:rFonts w:ascii="Abadi" w:hAnsi="Abadi"/>
          <w:b/>
          <w:bCs/>
          <w:sz w:val="28"/>
          <w:szCs w:val="28"/>
          <w:lang w:val="en-US"/>
        </w:rPr>
      </w:pPr>
    </w:p>
    <w:p w14:paraId="7EC9B33B" w14:textId="77777777" w:rsidR="00232A6F" w:rsidRDefault="00232A6F" w:rsidP="00232A6F">
      <w:pPr>
        <w:pStyle w:val="NoSpacing"/>
        <w:rPr>
          <w:rFonts w:ascii="Abadi" w:hAnsi="Abadi"/>
          <w:b/>
          <w:bCs/>
          <w:sz w:val="28"/>
          <w:szCs w:val="28"/>
          <w:lang w:val="en-US"/>
        </w:rPr>
      </w:pPr>
      <w:r>
        <w:rPr>
          <w:rFonts w:ascii="Abadi" w:hAnsi="Abadi"/>
          <w:b/>
          <w:bCs/>
          <w:sz w:val="28"/>
          <w:szCs w:val="28"/>
          <w:lang w:val="en-US"/>
        </w:rPr>
        <w:t xml:space="preserve">Actual </w:t>
      </w:r>
      <w:r w:rsidRPr="003C3860">
        <w:rPr>
          <w:rFonts w:ascii="Abadi" w:hAnsi="Abadi"/>
          <w:b/>
          <w:bCs/>
          <w:sz w:val="28"/>
          <w:szCs w:val="28"/>
          <w:lang w:val="en-US"/>
        </w:rPr>
        <w:t>Examples:</w:t>
      </w:r>
    </w:p>
    <w:p w14:paraId="595F9778" w14:textId="77777777" w:rsidR="00232A6F" w:rsidRPr="00F45B02" w:rsidRDefault="00232A6F" w:rsidP="00F45B02">
      <w:pPr>
        <w:pStyle w:val="NoSpacing"/>
        <w:rPr>
          <w:rFonts w:ascii="Abadi" w:hAnsi="Abadi"/>
          <w:b/>
          <w:bCs/>
          <w:sz w:val="28"/>
          <w:szCs w:val="28"/>
          <w:lang w:val="en-US"/>
        </w:rPr>
      </w:pPr>
    </w:p>
    <w:p w14:paraId="60AA887C" w14:textId="77777777" w:rsidR="00F45B02" w:rsidRPr="00F45B02" w:rsidRDefault="00F45B02" w:rsidP="001A20BB">
      <w:pPr>
        <w:pStyle w:val="NoSpacing"/>
        <w:numPr>
          <w:ilvl w:val="0"/>
          <w:numId w:val="2"/>
        </w:numPr>
        <w:rPr>
          <w:rFonts w:ascii="Abadi" w:hAnsi="Abadi"/>
          <w:sz w:val="28"/>
          <w:szCs w:val="28"/>
          <w:lang w:val="en-US"/>
        </w:rPr>
      </w:pPr>
      <w:r w:rsidRPr="00F45B02">
        <w:rPr>
          <w:rFonts w:ascii="Abadi" w:hAnsi="Abadi"/>
          <w:b/>
          <w:bCs/>
          <w:sz w:val="28"/>
          <w:szCs w:val="28"/>
          <w:lang w:val="en-US"/>
        </w:rPr>
        <w:t xml:space="preserve">Local Solar Projects: </w:t>
      </w:r>
      <w:r w:rsidRPr="00F45B02">
        <w:rPr>
          <w:rFonts w:ascii="Abadi" w:hAnsi="Abadi"/>
          <w:sz w:val="28"/>
          <w:szCs w:val="28"/>
          <w:lang w:val="en-US"/>
        </w:rPr>
        <w:t>Community-driven solar energy projects where residents participate in the planning and implementation phases, such as small-scale solar installations supported by local NGOs.</w:t>
      </w:r>
    </w:p>
    <w:p w14:paraId="0942F649" w14:textId="77777777" w:rsidR="00F45B02" w:rsidRPr="00F45B02" w:rsidRDefault="00F45B02" w:rsidP="001A20BB">
      <w:pPr>
        <w:pStyle w:val="NoSpacing"/>
        <w:numPr>
          <w:ilvl w:val="0"/>
          <w:numId w:val="2"/>
        </w:numPr>
        <w:rPr>
          <w:rFonts w:ascii="Abadi" w:hAnsi="Abadi"/>
          <w:sz w:val="28"/>
          <w:szCs w:val="28"/>
          <w:lang w:val="en-US"/>
        </w:rPr>
      </w:pPr>
      <w:r w:rsidRPr="00F45B02">
        <w:rPr>
          <w:rFonts w:ascii="Abadi" w:hAnsi="Abadi"/>
          <w:b/>
          <w:bCs/>
          <w:sz w:val="28"/>
          <w:szCs w:val="28"/>
          <w:lang w:val="en-US"/>
        </w:rPr>
        <w:t xml:space="preserve">Awareness Campaigns: </w:t>
      </w:r>
      <w:r w:rsidRPr="00F45B02">
        <w:rPr>
          <w:rFonts w:ascii="Abadi" w:hAnsi="Abadi"/>
          <w:sz w:val="28"/>
          <w:szCs w:val="28"/>
          <w:lang w:val="en-US"/>
        </w:rPr>
        <w:t>Community-led initiatives to promote energy conservation and efficient usage, often facilitated by local organizations and schools.</w:t>
      </w:r>
    </w:p>
    <w:p w14:paraId="68EEFDF2" w14:textId="77777777" w:rsidR="00F45B02" w:rsidRDefault="00F45B02" w:rsidP="001A20BB">
      <w:pPr>
        <w:pStyle w:val="NoSpacing"/>
        <w:numPr>
          <w:ilvl w:val="0"/>
          <w:numId w:val="2"/>
        </w:numPr>
        <w:rPr>
          <w:rFonts w:ascii="Abadi" w:hAnsi="Abadi"/>
          <w:sz w:val="28"/>
          <w:szCs w:val="28"/>
          <w:lang w:val="en-US"/>
        </w:rPr>
      </w:pPr>
      <w:r w:rsidRPr="00F45B02">
        <w:rPr>
          <w:rFonts w:ascii="Abadi" w:hAnsi="Abadi"/>
          <w:b/>
          <w:bCs/>
          <w:sz w:val="28"/>
          <w:szCs w:val="28"/>
          <w:lang w:val="en-US"/>
        </w:rPr>
        <w:t xml:space="preserve">Participatory Workshops: </w:t>
      </w:r>
      <w:r w:rsidRPr="00F45B02">
        <w:rPr>
          <w:rFonts w:ascii="Abadi" w:hAnsi="Abadi"/>
          <w:sz w:val="28"/>
          <w:szCs w:val="28"/>
          <w:lang w:val="en-US"/>
        </w:rPr>
        <w:t>Workshops and meetings held to involve community members in decision-making processes related to energy projects.</w:t>
      </w:r>
    </w:p>
    <w:p w14:paraId="185B984A" w14:textId="77777777" w:rsidR="00F45B02" w:rsidRPr="00F45B02" w:rsidRDefault="00F45B02" w:rsidP="00F45B02">
      <w:pPr>
        <w:pStyle w:val="NoSpacing"/>
        <w:rPr>
          <w:rFonts w:ascii="Abadi" w:hAnsi="Abadi"/>
          <w:sz w:val="28"/>
          <w:szCs w:val="28"/>
          <w:lang w:val="en-US"/>
        </w:rPr>
      </w:pPr>
    </w:p>
    <w:p w14:paraId="635D0AFE" w14:textId="31EDD534" w:rsidR="00F45B02" w:rsidRDefault="00F45B02" w:rsidP="00F45B02">
      <w:pPr>
        <w:pStyle w:val="NoSpacing"/>
        <w:rPr>
          <w:rFonts w:ascii="Abadi" w:hAnsi="Abadi"/>
          <w:sz w:val="28"/>
          <w:szCs w:val="28"/>
          <w:lang w:val="en-US"/>
        </w:rPr>
      </w:pPr>
      <w:r w:rsidRPr="00F45B02">
        <w:rPr>
          <w:rFonts w:ascii="Abadi" w:hAnsi="Abadi"/>
          <w:b/>
          <w:bCs/>
          <w:sz w:val="28"/>
          <w:szCs w:val="28"/>
          <w:lang w:val="en-US"/>
        </w:rPr>
        <w:t xml:space="preserve">3. Technical Expertise: </w:t>
      </w:r>
      <w:r w:rsidRPr="00F45B02">
        <w:rPr>
          <w:rFonts w:ascii="Abadi" w:hAnsi="Abadi"/>
          <w:sz w:val="28"/>
          <w:szCs w:val="28"/>
          <w:lang w:val="en-US"/>
        </w:rPr>
        <w:t>Availability of skilled professionals and technical support is essential for designing, implementing, and maintaining energy systems and technologies.</w:t>
      </w:r>
    </w:p>
    <w:p w14:paraId="72462F2C" w14:textId="77777777" w:rsidR="00232A6F" w:rsidRDefault="00232A6F" w:rsidP="00F45B02">
      <w:pPr>
        <w:pStyle w:val="NoSpacing"/>
        <w:rPr>
          <w:rFonts w:ascii="Abadi" w:hAnsi="Abadi"/>
          <w:b/>
          <w:bCs/>
          <w:sz w:val="28"/>
          <w:szCs w:val="28"/>
          <w:lang w:val="en-US"/>
        </w:rPr>
      </w:pPr>
    </w:p>
    <w:p w14:paraId="5DDE2D69" w14:textId="77777777" w:rsidR="00232A6F" w:rsidRPr="00F45B02" w:rsidRDefault="00232A6F" w:rsidP="00F45B02">
      <w:pPr>
        <w:pStyle w:val="NoSpacing"/>
        <w:rPr>
          <w:rFonts w:ascii="Abadi" w:hAnsi="Abadi"/>
          <w:b/>
          <w:bCs/>
          <w:sz w:val="28"/>
          <w:szCs w:val="28"/>
          <w:lang w:val="en-US"/>
        </w:rPr>
      </w:pPr>
    </w:p>
    <w:p w14:paraId="049F4E50" w14:textId="77777777" w:rsidR="00232A6F" w:rsidRDefault="00232A6F" w:rsidP="00232A6F">
      <w:pPr>
        <w:pStyle w:val="NoSpacing"/>
        <w:rPr>
          <w:rFonts w:ascii="Abadi" w:hAnsi="Abadi"/>
          <w:b/>
          <w:bCs/>
          <w:sz w:val="28"/>
          <w:szCs w:val="28"/>
          <w:lang w:val="en-US"/>
        </w:rPr>
      </w:pPr>
      <w:r>
        <w:rPr>
          <w:rFonts w:ascii="Abadi" w:hAnsi="Abadi"/>
          <w:b/>
          <w:bCs/>
          <w:sz w:val="28"/>
          <w:szCs w:val="28"/>
          <w:lang w:val="en-US"/>
        </w:rPr>
        <w:lastRenderedPageBreak/>
        <w:t xml:space="preserve">Actual </w:t>
      </w:r>
      <w:r w:rsidRPr="003C3860">
        <w:rPr>
          <w:rFonts w:ascii="Abadi" w:hAnsi="Abadi"/>
          <w:b/>
          <w:bCs/>
          <w:sz w:val="28"/>
          <w:szCs w:val="28"/>
          <w:lang w:val="en-US"/>
        </w:rPr>
        <w:t>Examples:</w:t>
      </w:r>
    </w:p>
    <w:p w14:paraId="02F50D59" w14:textId="77777777" w:rsidR="00232A6F" w:rsidRPr="00F45B02" w:rsidRDefault="00232A6F" w:rsidP="00F45B02">
      <w:pPr>
        <w:pStyle w:val="NoSpacing"/>
        <w:rPr>
          <w:rFonts w:ascii="Abadi" w:hAnsi="Abadi"/>
          <w:b/>
          <w:bCs/>
          <w:sz w:val="28"/>
          <w:szCs w:val="28"/>
          <w:lang w:val="en-US"/>
        </w:rPr>
      </w:pPr>
    </w:p>
    <w:p w14:paraId="36B51AF5" w14:textId="77777777" w:rsidR="00F45B02" w:rsidRPr="00F45B02" w:rsidRDefault="00F45B02" w:rsidP="001A20BB">
      <w:pPr>
        <w:pStyle w:val="NoSpacing"/>
        <w:numPr>
          <w:ilvl w:val="0"/>
          <w:numId w:val="3"/>
        </w:numPr>
        <w:rPr>
          <w:rFonts w:ascii="Abadi" w:hAnsi="Abadi"/>
          <w:sz w:val="28"/>
          <w:szCs w:val="28"/>
          <w:lang w:val="en-US"/>
        </w:rPr>
      </w:pPr>
      <w:r w:rsidRPr="00F45B02">
        <w:rPr>
          <w:rFonts w:ascii="Abadi" w:hAnsi="Abadi"/>
          <w:b/>
          <w:bCs/>
          <w:sz w:val="28"/>
          <w:szCs w:val="28"/>
          <w:lang w:val="en-US"/>
        </w:rPr>
        <w:t xml:space="preserve">Local Training Programs: </w:t>
      </w:r>
      <w:r w:rsidRPr="00F45B02">
        <w:rPr>
          <w:rFonts w:ascii="Abadi" w:hAnsi="Abadi"/>
          <w:sz w:val="28"/>
          <w:szCs w:val="28"/>
          <w:lang w:val="en-US"/>
        </w:rPr>
        <w:t>Technical training programs for local engineers and technicians on renewable energy technologies, supported by organizations like the Palestinian Energy Authority.</w:t>
      </w:r>
    </w:p>
    <w:p w14:paraId="5CD7F521" w14:textId="77777777" w:rsidR="00F45B02" w:rsidRPr="00F45B02" w:rsidRDefault="00F45B02" w:rsidP="001A20BB">
      <w:pPr>
        <w:pStyle w:val="NoSpacing"/>
        <w:numPr>
          <w:ilvl w:val="0"/>
          <w:numId w:val="3"/>
        </w:numPr>
        <w:rPr>
          <w:rFonts w:ascii="Abadi" w:hAnsi="Abadi"/>
          <w:sz w:val="28"/>
          <w:szCs w:val="28"/>
          <w:lang w:val="en-US"/>
        </w:rPr>
      </w:pPr>
      <w:r w:rsidRPr="00F45B02">
        <w:rPr>
          <w:rFonts w:ascii="Abadi" w:hAnsi="Abadi"/>
          <w:b/>
          <w:bCs/>
          <w:sz w:val="28"/>
          <w:szCs w:val="28"/>
          <w:lang w:val="en-US"/>
        </w:rPr>
        <w:t xml:space="preserve">Partnerships with Universities: </w:t>
      </w:r>
      <w:r w:rsidRPr="00F45B02">
        <w:rPr>
          <w:rFonts w:ascii="Abadi" w:hAnsi="Abadi"/>
          <w:sz w:val="28"/>
          <w:szCs w:val="28"/>
          <w:lang w:val="en-US"/>
        </w:rPr>
        <w:t>Collaborations with universities, such as Gaza’s own universities, to develop expertise in energy management and renewable technologies.</w:t>
      </w:r>
    </w:p>
    <w:p w14:paraId="63E3E1CE" w14:textId="77777777" w:rsidR="00F45B02" w:rsidRDefault="00F45B02" w:rsidP="001A20BB">
      <w:pPr>
        <w:pStyle w:val="NoSpacing"/>
        <w:numPr>
          <w:ilvl w:val="0"/>
          <w:numId w:val="3"/>
        </w:numPr>
        <w:rPr>
          <w:rFonts w:ascii="Abadi" w:hAnsi="Abadi"/>
          <w:sz w:val="28"/>
          <w:szCs w:val="28"/>
          <w:lang w:val="en-US"/>
        </w:rPr>
      </w:pPr>
      <w:r w:rsidRPr="00F45B02">
        <w:rPr>
          <w:rFonts w:ascii="Abadi" w:hAnsi="Abadi"/>
          <w:b/>
          <w:bCs/>
          <w:sz w:val="28"/>
          <w:szCs w:val="28"/>
          <w:lang w:val="en-US"/>
        </w:rPr>
        <w:t>International Technical Support</w:t>
      </w:r>
      <w:r w:rsidRPr="00F45B02">
        <w:rPr>
          <w:rFonts w:ascii="Abadi" w:hAnsi="Abadi"/>
          <w:sz w:val="28"/>
          <w:szCs w:val="28"/>
          <w:lang w:val="en-US"/>
        </w:rPr>
        <w:t>: Technical assistance provided by international organizations, such as the UNDP’s support in training local technicians for solar and energy efficiency projects.</w:t>
      </w:r>
    </w:p>
    <w:p w14:paraId="24F0F1A9" w14:textId="77777777" w:rsidR="00F45B02" w:rsidRPr="00F45B02" w:rsidRDefault="00F45B02" w:rsidP="00F45B02">
      <w:pPr>
        <w:pStyle w:val="NoSpacing"/>
        <w:rPr>
          <w:rFonts w:ascii="Abadi" w:hAnsi="Abadi"/>
          <w:sz w:val="28"/>
          <w:szCs w:val="28"/>
          <w:lang w:val="en-US"/>
        </w:rPr>
      </w:pPr>
    </w:p>
    <w:p w14:paraId="0518B4B7" w14:textId="3612FF69" w:rsidR="00F45B02" w:rsidRDefault="00F45B02" w:rsidP="00F45B02">
      <w:pPr>
        <w:pStyle w:val="NoSpacing"/>
        <w:rPr>
          <w:rFonts w:ascii="Abadi" w:hAnsi="Abadi"/>
          <w:sz w:val="28"/>
          <w:szCs w:val="28"/>
          <w:lang w:val="en-US"/>
        </w:rPr>
      </w:pPr>
      <w:r w:rsidRPr="00F45B02">
        <w:rPr>
          <w:rFonts w:ascii="Abadi" w:hAnsi="Abadi"/>
          <w:b/>
          <w:bCs/>
          <w:sz w:val="28"/>
          <w:szCs w:val="28"/>
          <w:lang w:val="en-US"/>
        </w:rPr>
        <w:t xml:space="preserve">4. Financial Investment: </w:t>
      </w:r>
      <w:r w:rsidRPr="00F45B02">
        <w:rPr>
          <w:rFonts w:ascii="Abadi" w:hAnsi="Abadi"/>
          <w:sz w:val="28"/>
          <w:szCs w:val="28"/>
          <w:lang w:val="en-US"/>
        </w:rPr>
        <w:t>Adequate financial resources are necessary for the development and maintenance of energy infrastructure and projects.</w:t>
      </w:r>
    </w:p>
    <w:p w14:paraId="41F7255D" w14:textId="77777777" w:rsidR="00232A6F" w:rsidRPr="00F45B02" w:rsidRDefault="00232A6F" w:rsidP="00F45B02">
      <w:pPr>
        <w:pStyle w:val="NoSpacing"/>
        <w:rPr>
          <w:rFonts w:ascii="Abadi" w:hAnsi="Abadi"/>
          <w:b/>
          <w:bCs/>
          <w:sz w:val="28"/>
          <w:szCs w:val="28"/>
          <w:lang w:val="en-US"/>
        </w:rPr>
      </w:pPr>
    </w:p>
    <w:p w14:paraId="1AEDC84F" w14:textId="77777777" w:rsidR="00232A6F" w:rsidRDefault="00232A6F" w:rsidP="00232A6F">
      <w:pPr>
        <w:pStyle w:val="NoSpacing"/>
        <w:rPr>
          <w:rFonts w:ascii="Abadi" w:hAnsi="Abadi"/>
          <w:b/>
          <w:bCs/>
          <w:sz w:val="28"/>
          <w:szCs w:val="28"/>
          <w:lang w:val="en-US"/>
        </w:rPr>
      </w:pPr>
      <w:r>
        <w:rPr>
          <w:rFonts w:ascii="Abadi" w:hAnsi="Abadi"/>
          <w:b/>
          <w:bCs/>
          <w:sz w:val="28"/>
          <w:szCs w:val="28"/>
          <w:lang w:val="en-US"/>
        </w:rPr>
        <w:t xml:space="preserve">Actual </w:t>
      </w:r>
      <w:r w:rsidRPr="003C3860">
        <w:rPr>
          <w:rFonts w:ascii="Abadi" w:hAnsi="Abadi"/>
          <w:b/>
          <w:bCs/>
          <w:sz w:val="28"/>
          <w:szCs w:val="28"/>
          <w:lang w:val="en-US"/>
        </w:rPr>
        <w:t>Examples:</w:t>
      </w:r>
    </w:p>
    <w:p w14:paraId="1B8081AD" w14:textId="77777777" w:rsidR="00232A6F" w:rsidRPr="00F45B02" w:rsidRDefault="00232A6F" w:rsidP="00F45B02">
      <w:pPr>
        <w:pStyle w:val="NoSpacing"/>
        <w:rPr>
          <w:rFonts w:ascii="Abadi" w:hAnsi="Abadi"/>
          <w:b/>
          <w:bCs/>
          <w:sz w:val="28"/>
          <w:szCs w:val="28"/>
          <w:lang w:val="en-US"/>
        </w:rPr>
      </w:pPr>
    </w:p>
    <w:p w14:paraId="79236317" w14:textId="77777777" w:rsidR="00F45B02" w:rsidRPr="00F45B02" w:rsidRDefault="00F45B02" w:rsidP="001A20BB">
      <w:pPr>
        <w:pStyle w:val="NoSpacing"/>
        <w:numPr>
          <w:ilvl w:val="0"/>
          <w:numId w:val="4"/>
        </w:numPr>
        <w:rPr>
          <w:rFonts w:ascii="Abadi" w:hAnsi="Abadi"/>
          <w:sz w:val="28"/>
          <w:szCs w:val="28"/>
          <w:lang w:val="en-US"/>
        </w:rPr>
      </w:pPr>
      <w:r w:rsidRPr="00F45B02">
        <w:rPr>
          <w:rFonts w:ascii="Abadi" w:hAnsi="Abadi"/>
          <w:b/>
          <w:bCs/>
          <w:sz w:val="28"/>
          <w:szCs w:val="28"/>
          <w:lang w:val="en-US"/>
        </w:rPr>
        <w:t xml:space="preserve">International Grants: </w:t>
      </w:r>
      <w:r w:rsidRPr="00F45B02">
        <w:rPr>
          <w:rFonts w:ascii="Abadi" w:hAnsi="Abadi"/>
          <w:sz w:val="28"/>
          <w:szCs w:val="28"/>
          <w:lang w:val="en-US"/>
        </w:rPr>
        <w:t>Grants from international organizations such as the European Union and World Bank for energy infrastructure projects in Gaza.</w:t>
      </w:r>
    </w:p>
    <w:p w14:paraId="5D9D7312" w14:textId="77777777" w:rsidR="00F45B02" w:rsidRPr="00F45B02" w:rsidRDefault="00F45B02" w:rsidP="001A20BB">
      <w:pPr>
        <w:pStyle w:val="NoSpacing"/>
        <w:numPr>
          <w:ilvl w:val="0"/>
          <w:numId w:val="4"/>
        </w:numPr>
        <w:rPr>
          <w:rFonts w:ascii="Abadi" w:hAnsi="Abadi"/>
          <w:sz w:val="28"/>
          <w:szCs w:val="28"/>
          <w:lang w:val="en-US"/>
        </w:rPr>
      </w:pPr>
      <w:r w:rsidRPr="00F45B02">
        <w:rPr>
          <w:rFonts w:ascii="Abadi" w:hAnsi="Abadi"/>
          <w:b/>
          <w:bCs/>
          <w:sz w:val="28"/>
          <w:szCs w:val="28"/>
          <w:lang w:val="en-US"/>
        </w:rPr>
        <w:t xml:space="preserve">Crowdfunding Initiatives: </w:t>
      </w:r>
      <w:r w:rsidRPr="00F45B02">
        <w:rPr>
          <w:rFonts w:ascii="Abadi" w:hAnsi="Abadi"/>
          <w:sz w:val="28"/>
          <w:szCs w:val="28"/>
          <w:lang w:val="en-US"/>
        </w:rPr>
        <w:t>Local and international crowdfunding efforts to raise funds for renewable energy projects, such as solar installations in Gaza.</w:t>
      </w:r>
    </w:p>
    <w:p w14:paraId="7C547458" w14:textId="77777777" w:rsidR="00F45B02" w:rsidRPr="00F45B02" w:rsidRDefault="00F45B02" w:rsidP="001A20BB">
      <w:pPr>
        <w:pStyle w:val="NoSpacing"/>
        <w:numPr>
          <w:ilvl w:val="0"/>
          <w:numId w:val="4"/>
        </w:numPr>
        <w:rPr>
          <w:rFonts w:ascii="Abadi" w:hAnsi="Abadi"/>
          <w:b/>
          <w:bCs/>
          <w:sz w:val="28"/>
          <w:szCs w:val="28"/>
          <w:lang w:val="en-US"/>
        </w:rPr>
      </w:pPr>
      <w:r w:rsidRPr="00F45B02">
        <w:rPr>
          <w:rFonts w:ascii="Abadi" w:hAnsi="Abadi"/>
          <w:b/>
          <w:bCs/>
          <w:sz w:val="28"/>
          <w:szCs w:val="28"/>
          <w:lang w:val="en-US"/>
        </w:rPr>
        <w:t xml:space="preserve">Investment by NGOs: </w:t>
      </w:r>
      <w:r w:rsidRPr="00F45B02">
        <w:rPr>
          <w:rFonts w:ascii="Abadi" w:hAnsi="Abadi"/>
          <w:sz w:val="28"/>
          <w:szCs w:val="28"/>
          <w:lang w:val="en-US"/>
        </w:rPr>
        <w:t>Financial support from NGOs like the International Committee of the Red Cross (ICRC) for energy-related projects, including emergency power supplies.</w:t>
      </w:r>
    </w:p>
    <w:p w14:paraId="522CFEF4" w14:textId="77777777" w:rsidR="00F45B02" w:rsidRPr="00F45B02" w:rsidRDefault="00F45B02" w:rsidP="00F45B02">
      <w:pPr>
        <w:pStyle w:val="NoSpacing"/>
        <w:rPr>
          <w:rFonts w:ascii="Abadi" w:hAnsi="Abadi"/>
          <w:b/>
          <w:bCs/>
          <w:sz w:val="28"/>
          <w:szCs w:val="28"/>
          <w:lang w:val="en-US"/>
        </w:rPr>
      </w:pPr>
    </w:p>
    <w:p w14:paraId="58FDA113" w14:textId="0A2AF94F" w:rsidR="00F45B02" w:rsidRDefault="00F45B02" w:rsidP="00F45B02">
      <w:pPr>
        <w:pStyle w:val="NoSpacing"/>
        <w:rPr>
          <w:rFonts w:ascii="Abadi" w:hAnsi="Abadi"/>
          <w:sz w:val="28"/>
          <w:szCs w:val="28"/>
          <w:lang w:val="en-US"/>
        </w:rPr>
      </w:pPr>
      <w:r w:rsidRPr="00F45B02">
        <w:rPr>
          <w:rFonts w:ascii="Abadi" w:hAnsi="Abadi"/>
          <w:b/>
          <w:bCs/>
          <w:sz w:val="28"/>
          <w:szCs w:val="28"/>
          <w:lang w:val="en-US"/>
        </w:rPr>
        <w:t xml:space="preserve">5. International Support: </w:t>
      </w:r>
      <w:r w:rsidRPr="00F45B02">
        <w:rPr>
          <w:rFonts w:ascii="Abadi" w:hAnsi="Abadi"/>
          <w:sz w:val="28"/>
          <w:szCs w:val="28"/>
          <w:lang w:val="en-US"/>
        </w:rPr>
        <w:t>Collaboration with international organizations provides technical assistance, funding, and expertise necessary for energy development and project implementation.</w:t>
      </w:r>
    </w:p>
    <w:p w14:paraId="6E5EF8A5" w14:textId="77777777" w:rsidR="00232A6F" w:rsidRPr="00F45B02" w:rsidRDefault="00232A6F" w:rsidP="00F45B02">
      <w:pPr>
        <w:pStyle w:val="NoSpacing"/>
        <w:rPr>
          <w:rFonts w:ascii="Abadi" w:hAnsi="Abadi"/>
          <w:b/>
          <w:bCs/>
          <w:sz w:val="28"/>
          <w:szCs w:val="28"/>
          <w:lang w:val="en-US"/>
        </w:rPr>
      </w:pPr>
    </w:p>
    <w:p w14:paraId="56365E3A" w14:textId="77777777" w:rsidR="00232A6F" w:rsidRDefault="00232A6F" w:rsidP="00232A6F">
      <w:pPr>
        <w:pStyle w:val="NoSpacing"/>
        <w:rPr>
          <w:rFonts w:ascii="Abadi" w:hAnsi="Abadi"/>
          <w:b/>
          <w:bCs/>
          <w:sz w:val="28"/>
          <w:szCs w:val="28"/>
          <w:lang w:val="en-US"/>
        </w:rPr>
      </w:pPr>
      <w:r>
        <w:rPr>
          <w:rFonts w:ascii="Abadi" w:hAnsi="Abadi"/>
          <w:b/>
          <w:bCs/>
          <w:sz w:val="28"/>
          <w:szCs w:val="28"/>
          <w:lang w:val="en-US"/>
        </w:rPr>
        <w:t xml:space="preserve">Actual </w:t>
      </w:r>
      <w:r w:rsidRPr="003C3860">
        <w:rPr>
          <w:rFonts w:ascii="Abadi" w:hAnsi="Abadi"/>
          <w:b/>
          <w:bCs/>
          <w:sz w:val="28"/>
          <w:szCs w:val="28"/>
          <w:lang w:val="en-US"/>
        </w:rPr>
        <w:t>Examples:</w:t>
      </w:r>
    </w:p>
    <w:p w14:paraId="4426178F" w14:textId="77777777" w:rsidR="00232A6F" w:rsidRPr="00F45B02" w:rsidRDefault="00232A6F" w:rsidP="00F45B02">
      <w:pPr>
        <w:pStyle w:val="NoSpacing"/>
        <w:rPr>
          <w:rFonts w:ascii="Abadi" w:hAnsi="Abadi"/>
          <w:b/>
          <w:bCs/>
          <w:sz w:val="28"/>
          <w:szCs w:val="28"/>
          <w:lang w:val="en-US"/>
        </w:rPr>
      </w:pPr>
    </w:p>
    <w:p w14:paraId="04576608" w14:textId="77777777" w:rsidR="00F45B02" w:rsidRPr="00F45B02" w:rsidRDefault="00F45B02" w:rsidP="001A20BB">
      <w:pPr>
        <w:pStyle w:val="NoSpacing"/>
        <w:numPr>
          <w:ilvl w:val="0"/>
          <w:numId w:val="5"/>
        </w:numPr>
        <w:rPr>
          <w:rFonts w:ascii="Abadi" w:hAnsi="Abadi"/>
          <w:sz w:val="28"/>
          <w:szCs w:val="28"/>
          <w:lang w:val="en-US"/>
        </w:rPr>
      </w:pPr>
      <w:r w:rsidRPr="00F45B02">
        <w:rPr>
          <w:rFonts w:ascii="Abadi" w:hAnsi="Abadi"/>
          <w:b/>
          <w:bCs/>
          <w:sz w:val="28"/>
          <w:szCs w:val="28"/>
          <w:lang w:val="en-US"/>
        </w:rPr>
        <w:t xml:space="preserve">UNDP Projects: </w:t>
      </w:r>
      <w:r w:rsidRPr="00F45B02">
        <w:rPr>
          <w:rFonts w:ascii="Abadi" w:hAnsi="Abadi"/>
          <w:sz w:val="28"/>
          <w:szCs w:val="28"/>
          <w:lang w:val="en-US"/>
        </w:rPr>
        <w:t>Technical and financial support from the UNDP for renewable energy projects and infrastructure improvements in Gaza.</w:t>
      </w:r>
    </w:p>
    <w:p w14:paraId="27F2010C" w14:textId="77777777" w:rsidR="00F45B02" w:rsidRPr="00F45B02" w:rsidRDefault="00F45B02" w:rsidP="001A20BB">
      <w:pPr>
        <w:pStyle w:val="NoSpacing"/>
        <w:numPr>
          <w:ilvl w:val="0"/>
          <w:numId w:val="5"/>
        </w:numPr>
        <w:rPr>
          <w:rFonts w:ascii="Abadi" w:hAnsi="Abadi"/>
          <w:sz w:val="28"/>
          <w:szCs w:val="28"/>
          <w:lang w:val="en-US"/>
        </w:rPr>
      </w:pPr>
      <w:r w:rsidRPr="00F45B02">
        <w:rPr>
          <w:rFonts w:ascii="Abadi" w:hAnsi="Abadi"/>
          <w:b/>
          <w:bCs/>
          <w:sz w:val="28"/>
          <w:szCs w:val="28"/>
          <w:lang w:val="en-US"/>
        </w:rPr>
        <w:t xml:space="preserve">EU Support: </w:t>
      </w:r>
      <w:r w:rsidRPr="00F45B02">
        <w:rPr>
          <w:rFonts w:ascii="Abadi" w:hAnsi="Abadi"/>
          <w:sz w:val="28"/>
          <w:szCs w:val="28"/>
          <w:lang w:val="en-US"/>
        </w:rPr>
        <w:t>Funding and technical assistance from the European Union for energy infrastructure development and capacity building in Gaza.</w:t>
      </w:r>
    </w:p>
    <w:p w14:paraId="0A1EEF6C" w14:textId="77777777" w:rsidR="00F45B02" w:rsidRDefault="00F45B02" w:rsidP="001A20BB">
      <w:pPr>
        <w:pStyle w:val="NoSpacing"/>
        <w:numPr>
          <w:ilvl w:val="0"/>
          <w:numId w:val="5"/>
        </w:numPr>
        <w:rPr>
          <w:rFonts w:ascii="Abadi" w:hAnsi="Abadi"/>
          <w:sz w:val="28"/>
          <w:szCs w:val="28"/>
          <w:lang w:val="en-US"/>
        </w:rPr>
      </w:pPr>
      <w:r w:rsidRPr="00F45B02">
        <w:rPr>
          <w:rFonts w:ascii="Abadi" w:hAnsi="Abadi"/>
          <w:b/>
          <w:bCs/>
          <w:sz w:val="28"/>
          <w:szCs w:val="28"/>
          <w:lang w:val="en-US"/>
        </w:rPr>
        <w:t xml:space="preserve">World Bank Assistance: </w:t>
      </w:r>
      <w:r w:rsidRPr="00F45B02">
        <w:rPr>
          <w:rFonts w:ascii="Abadi" w:hAnsi="Abadi"/>
          <w:sz w:val="28"/>
          <w:szCs w:val="28"/>
          <w:lang w:val="en-US"/>
        </w:rPr>
        <w:t>Financial and technical support from the World Bank for energy access and infrastructure projects in Gaza.</w:t>
      </w:r>
    </w:p>
    <w:p w14:paraId="254F30B7" w14:textId="77777777" w:rsidR="00F45B02" w:rsidRPr="00F45B02" w:rsidRDefault="00F45B02" w:rsidP="00F45B02">
      <w:pPr>
        <w:pStyle w:val="NoSpacing"/>
        <w:rPr>
          <w:rFonts w:ascii="Abadi" w:hAnsi="Abadi"/>
          <w:sz w:val="28"/>
          <w:szCs w:val="28"/>
          <w:lang w:val="en-US"/>
        </w:rPr>
      </w:pPr>
    </w:p>
    <w:p w14:paraId="56FA83C8" w14:textId="34D620C0" w:rsidR="00F45B02" w:rsidRDefault="00F45B02" w:rsidP="00F45B02">
      <w:pPr>
        <w:pStyle w:val="NoSpacing"/>
        <w:rPr>
          <w:rFonts w:ascii="Abadi" w:hAnsi="Abadi"/>
          <w:sz w:val="28"/>
          <w:szCs w:val="28"/>
          <w:lang w:val="en-US"/>
        </w:rPr>
      </w:pPr>
      <w:r w:rsidRPr="00F45B02">
        <w:rPr>
          <w:rFonts w:ascii="Abadi" w:hAnsi="Abadi"/>
          <w:b/>
          <w:bCs/>
          <w:sz w:val="28"/>
          <w:szCs w:val="28"/>
          <w:lang w:val="en-US"/>
        </w:rPr>
        <w:lastRenderedPageBreak/>
        <w:t xml:space="preserve">6. Regulatory Framework: </w:t>
      </w:r>
      <w:r w:rsidRPr="00F45B02">
        <w:rPr>
          <w:rFonts w:ascii="Abadi" w:hAnsi="Abadi"/>
          <w:sz w:val="28"/>
          <w:szCs w:val="28"/>
          <w:lang w:val="en-US"/>
        </w:rPr>
        <w:t>Establishing and maintaining effective regulations and policies that support the development and management of the energy sector.</w:t>
      </w:r>
    </w:p>
    <w:p w14:paraId="1BA07103" w14:textId="77777777" w:rsidR="00232A6F" w:rsidRPr="00F45B02" w:rsidRDefault="00232A6F" w:rsidP="00F45B02">
      <w:pPr>
        <w:pStyle w:val="NoSpacing"/>
        <w:rPr>
          <w:rFonts w:ascii="Abadi" w:hAnsi="Abadi"/>
          <w:b/>
          <w:bCs/>
          <w:sz w:val="28"/>
          <w:szCs w:val="28"/>
          <w:lang w:val="en-US"/>
        </w:rPr>
      </w:pPr>
    </w:p>
    <w:p w14:paraId="24F7EC71" w14:textId="77777777" w:rsidR="00232A6F" w:rsidRDefault="00232A6F" w:rsidP="00232A6F">
      <w:pPr>
        <w:pStyle w:val="NoSpacing"/>
        <w:rPr>
          <w:rFonts w:ascii="Abadi" w:hAnsi="Abadi"/>
          <w:b/>
          <w:bCs/>
          <w:sz w:val="28"/>
          <w:szCs w:val="28"/>
          <w:lang w:val="en-US"/>
        </w:rPr>
      </w:pPr>
      <w:r>
        <w:rPr>
          <w:rFonts w:ascii="Abadi" w:hAnsi="Abadi"/>
          <w:b/>
          <w:bCs/>
          <w:sz w:val="28"/>
          <w:szCs w:val="28"/>
          <w:lang w:val="en-US"/>
        </w:rPr>
        <w:t xml:space="preserve">Actual </w:t>
      </w:r>
      <w:r w:rsidRPr="003C3860">
        <w:rPr>
          <w:rFonts w:ascii="Abadi" w:hAnsi="Abadi"/>
          <w:b/>
          <w:bCs/>
          <w:sz w:val="28"/>
          <w:szCs w:val="28"/>
          <w:lang w:val="en-US"/>
        </w:rPr>
        <w:t>Examples:</w:t>
      </w:r>
    </w:p>
    <w:p w14:paraId="58B63388" w14:textId="77777777" w:rsidR="00232A6F" w:rsidRPr="00F45B02" w:rsidRDefault="00232A6F" w:rsidP="00F45B02">
      <w:pPr>
        <w:pStyle w:val="NoSpacing"/>
        <w:rPr>
          <w:rFonts w:ascii="Abadi" w:hAnsi="Abadi"/>
          <w:b/>
          <w:bCs/>
          <w:sz w:val="28"/>
          <w:szCs w:val="28"/>
          <w:lang w:val="en-US"/>
        </w:rPr>
      </w:pPr>
    </w:p>
    <w:p w14:paraId="4FF156EB" w14:textId="77777777" w:rsidR="00F45B02" w:rsidRPr="00F45B02" w:rsidRDefault="00F45B02" w:rsidP="001A20BB">
      <w:pPr>
        <w:pStyle w:val="NoSpacing"/>
        <w:numPr>
          <w:ilvl w:val="0"/>
          <w:numId w:val="6"/>
        </w:numPr>
        <w:rPr>
          <w:rFonts w:ascii="Abadi" w:hAnsi="Abadi"/>
          <w:sz w:val="28"/>
          <w:szCs w:val="28"/>
          <w:lang w:val="en-US"/>
        </w:rPr>
      </w:pPr>
      <w:r w:rsidRPr="00F45B02">
        <w:rPr>
          <w:rFonts w:ascii="Abadi" w:hAnsi="Abadi"/>
          <w:b/>
          <w:bCs/>
          <w:sz w:val="28"/>
          <w:szCs w:val="28"/>
          <w:lang w:val="en-US"/>
        </w:rPr>
        <w:t>Energy Policy Development</w:t>
      </w:r>
      <w:r w:rsidRPr="00F45B02">
        <w:rPr>
          <w:rFonts w:ascii="Abadi" w:hAnsi="Abadi"/>
          <w:sz w:val="28"/>
          <w:szCs w:val="28"/>
          <w:lang w:val="en-US"/>
        </w:rPr>
        <w:t>: Efforts by the Palestinian Authority to develop and implement energy policies that support renewable energy and energy efficiency.</w:t>
      </w:r>
    </w:p>
    <w:p w14:paraId="78A05FEA" w14:textId="77777777" w:rsidR="00F45B02" w:rsidRPr="00F45B02" w:rsidRDefault="00F45B02" w:rsidP="001A20BB">
      <w:pPr>
        <w:pStyle w:val="NoSpacing"/>
        <w:numPr>
          <w:ilvl w:val="0"/>
          <w:numId w:val="6"/>
        </w:numPr>
        <w:rPr>
          <w:rFonts w:ascii="Abadi" w:hAnsi="Abadi"/>
          <w:sz w:val="28"/>
          <w:szCs w:val="28"/>
          <w:lang w:val="en-US"/>
        </w:rPr>
      </w:pPr>
      <w:r w:rsidRPr="00F45B02">
        <w:rPr>
          <w:rFonts w:ascii="Abadi" w:hAnsi="Abadi"/>
          <w:b/>
          <w:bCs/>
          <w:sz w:val="28"/>
          <w:szCs w:val="28"/>
          <w:lang w:val="en-US"/>
        </w:rPr>
        <w:t>Regulatory Support from NGOs</w:t>
      </w:r>
      <w:r w:rsidRPr="00F45B02">
        <w:rPr>
          <w:rFonts w:ascii="Abadi" w:hAnsi="Abadi"/>
          <w:sz w:val="28"/>
          <w:szCs w:val="28"/>
          <w:lang w:val="en-US"/>
        </w:rPr>
        <w:t>: Assistance from international NGOs in developing regulatory frameworks that facilitate the deployment of renewable energy technologies.</w:t>
      </w:r>
    </w:p>
    <w:p w14:paraId="3B8C9F73" w14:textId="77777777" w:rsidR="00F45B02" w:rsidRDefault="00F45B02" w:rsidP="001A20BB">
      <w:pPr>
        <w:pStyle w:val="NoSpacing"/>
        <w:numPr>
          <w:ilvl w:val="0"/>
          <w:numId w:val="6"/>
        </w:numPr>
        <w:rPr>
          <w:rFonts w:ascii="Abadi" w:hAnsi="Abadi"/>
          <w:sz w:val="28"/>
          <w:szCs w:val="28"/>
          <w:lang w:val="en-US"/>
        </w:rPr>
      </w:pPr>
      <w:r w:rsidRPr="00F45B02">
        <w:rPr>
          <w:rFonts w:ascii="Abadi" w:hAnsi="Abadi"/>
          <w:b/>
          <w:bCs/>
          <w:sz w:val="28"/>
          <w:szCs w:val="28"/>
          <w:lang w:val="en-US"/>
        </w:rPr>
        <w:t xml:space="preserve">Advocacy for Policy Changes: </w:t>
      </w:r>
      <w:r w:rsidRPr="00F45B02">
        <w:rPr>
          <w:rFonts w:ascii="Abadi" w:hAnsi="Abadi"/>
          <w:sz w:val="28"/>
          <w:szCs w:val="28"/>
          <w:lang w:val="en-US"/>
        </w:rPr>
        <w:t>Advocacy by international organizations for policy changes that support energy sector improvements in Gaza.</w:t>
      </w:r>
    </w:p>
    <w:p w14:paraId="1BA719F1" w14:textId="77777777" w:rsidR="00F45B02" w:rsidRPr="00F45B02" w:rsidRDefault="00F45B02" w:rsidP="00F45B02">
      <w:pPr>
        <w:pStyle w:val="NoSpacing"/>
        <w:rPr>
          <w:rFonts w:ascii="Abadi" w:hAnsi="Abadi"/>
          <w:sz w:val="28"/>
          <w:szCs w:val="28"/>
          <w:lang w:val="en-US"/>
        </w:rPr>
      </w:pPr>
    </w:p>
    <w:p w14:paraId="202FB4BF" w14:textId="696673C1" w:rsidR="00F45B02" w:rsidRDefault="00F45B02" w:rsidP="00F45B02">
      <w:pPr>
        <w:pStyle w:val="NoSpacing"/>
        <w:rPr>
          <w:rFonts w:ascii="Abadi" w:hAnsi="Abadi"/>
          <w:sz w:val="28"/>
          <w:szCs w:val="28"/>
          <w:lang w:val="en-US"/>
        </w:rPr>
      </w:pPr>
      <w:r w:rsidRPr="00F45B02">
        <w:rPr>
          <w:rFonts w:ascii="Abadi" w:hAnsi="Abadi"/>
          <w:b/>
          <w:bCs/>
          <w:sz w:val="28"/>
          <w:szCs w:val="28"/>
          <w:lang w:val="en-US"/>
        </w:rPr>
        <w:t xml:space="preserve">7. Innovation Adoption: </w:t>
      </w:r>
      <w:r w:rsidRPr="00F45B02">
        <w:rPr>
          <w:rFonts w:ascii="Abadi" w:hAnsi="Abadi"/>
          <w:sz w:val="28"/>
          <w:szCs w:val="28"/>
          <w:lang w:val="en-US"/>
        </w:rPr>
        <w:t>Embracing and integrating new technologies and innovative solutions to address energy challenges and improve system efficiency.</w:t>
      </w:r>
    </w:p>
    <w:p w14:paraId="45FA3CC1" w14:textId="77777777" w:rsidR="00232A6F" w:rsidRPr="00F45B02" w:rsidRDefault="00232A6F" w:rsidP="00F45B02">
      <w:pPr>
        <w:pStyle w:val="NoSpacing"/>
        <w:rPr>
          <w:rFonts w:ascii="Abadi" w:hAnsi="Abadi"/>
          <w:b/>
          <w:bCs/>
          <w:sz w:val="28"/>
          <w:szCs w:val="28"/>
          <w:lang w:val="en-US"/>
        </w:rPr>
      </w:pPr>
    </w:p>
    <w:p w14:paraId="12C9C79D" w14:textId="77777777" w:rsidR="00232A6F" w:rsidRDefault="00232A6F" w:rsidP="00232A6F">
      <w:pPr>
        <w:pStyle w:val="NoSpacing"/>
        <w:rPr>
          <w:rFonts w:ascii="Abadi" w:hAnsi="Abadi"/>
          <w:b/>
          <w:bCs/>
          <w:sz w:val="28"/>
          <w:szCs w:val="28"/>
          <w:lang w:val="en-US"/>
        </w:rPr>
      </w:pPr>
      <w:r>
        <w:rPr>
          <w:rFonts w:ascii="Abadi" w:hAnsi="Abadi"/>
          <w:b/>
          <w:bCs/>
          <w:sz w:val="28"/>
          <w:szCs w:val="28"/>
          <w:lang w:val="en-US"/>
        </w:rPr>
        <w:t xml:space="preserve">Actual </w:t>
      </w:r>
      <w:r w:rsidRPr="003C3860">
        <w:rPr>
          <w:rFonts w:ascii="Abadi" w:hAnsi="Abadi"/>
          <w:b/>
          <w:bCs/>
          <w:sz w:val="28"/>
          <w:szCs w:val="28"/>
          <w:lang w:val="en-US"/>
        </w:rPr>
        <w:t>Examples:</w:t>
      </w:r>
    </w:p>
    <w:p w14:paraId="1FDB9751" w14:textId="77777777" w:rsidR="00232A6F" w:rsidRPr="00F45B02" w:rsidRDefault="00232A6F" w:rsidP="00F45B02">
      <w:pPr>
        <w:pStyle w:val="NoSpacing"/>
        <w:rPr>
          <w:rFonts w:ascii="Abadi" w:hAnsi="Abadi"/>
          <w:b/>
          <w:bCs/>
          <w:sz w:val="28"/>
          <w:szCs w:val="28"/>
          <w:lang w:val="en-US"/>
        </w:rPr>
      </w:pPr>
    </w:p>
    <w:p w14:paraId="65058A55" w14:textId="77777777" w:rsidR="00F45B02" w:rsidRPr="00F45B02" w:rsidRDefault="00F45B02" w:rsidP="001A20BB">
      <w:pPr>
        <w:pStyle w:val="NoSpacing"/>
        <w:numPr>
          <w:ilvl w:val="0"/>
          <w:numId w:val="7"/>
        </w:numPr>
        <w:rPr>
          <w:rFonts w:ascii="Abadi" w:hAnsi="Abadi"/>
          <w:sz w:val="28"/>
          <w:szCs w:val="28"/>
          <w:lang w:val="en-US"/>
        </w:rPr>
      </w:pPr>
      <w:r w:rsidRPr="00F45B02">
        <w:rPr>
          <w:rFonts w:ascii="Abadi" w:hAnsi="Abadi"/>
          <w:b/>
          <w:bCs/>
          <w:sz w:val="28"/>
          <w:szCs w:val="28"/>
          <w:lang w:val="en-US"/>
        </w:rPr>
        <w:t xml:space="preserve">Solar Technology: </w:t>
      </w:r>
      <w:r w:rsidRPr="00F45B02">
        <w:rPr>
          <w:rFonts w:ascii="Abadi" w:hAnsi="Abadi"/>
          <w:sz w:val="28"/>
          <w:szCs w:val="28"/>
          <w:lang w:val="en-US"/>
        </w:rPr>
        <w:t>Adoption of solar technology in Gaza, including innovative solar home systems that provide electricity to off-grid areas.</w:t>
      </w:r>
    </w:p>
    <w:p w14:paraId="2098DE56" w14:textId="77777777" w:rsidR="00F45B02" w:rsidRPr="00F45B02" w:rsidRDefault="00F45B02" w:rsidP="001A20BB">
      <w:pPr>
        <w:pStyle w:val="NoSpacing"/>
        <w:numPr>
          <w:ilvl w:val="0"/>
          <w:numId w:val="7"/>
        </w:numPr>
        <w:rPr>
          <w:rFonts w:ascii="Abadi" w:hAnsi="Abadi"/>
          <w:sz w:val="28"/>
          <w:szCs w:val="28"/>
          <w:lang w:val="en-US"/>
        </w:rPr>
      </w:pPr>
      <w:r w:rsidRPr="00F45B02">
        <w:rPr>
          <w:rFonts w:ascii="Abadi" w:hAnsi="Abadi"/>
          <w:b/>
          <w:bCs/>
          <w:sz w:val="28"/>
          <w:szCs w:val="28"/>
          <w:lang w:val="en-US"/>
        </w:rPr>
        <w:t>Energy Storage Solutions</w:t>
      </w:r>
      <w:r w:rsidRPr="00F45B02">
        <w:rPr>
          <w:rFonts w:ascii="Abadi" w:hAnsi="Abadi"/>
          <w:sz w:val="28"/>
          <w:szCs w:val="28"/>
          <w:lang w:val="en-US"/>
        </w:rPr>
        <w:t>: Implementation of energy storage solutions, such as battery systems, to manage intermittent solar energy supplies.</w:t>
      </w:r>
    </w:p>
    <w:p w14:paraId="23963B99" w14:textId="77777777" w:rsidR="00F45B02" w:rsidRDefault="00F45B02" w:rsidP="001A20BB">
      <w:pPr>
        <w:pStyle w:val="NoSpacing"/>
        <w:numPr>
          <w:ilvl w:val="0"/>
          <w:numId w:val="7"/>
        </w:numPr>
        <w:rPr>
          <w:rFonts w:ascii="Abadi" w:hAnsi="Abadi"/>
          <w:sz w:val="28"/>
          <w:szCs w:val="28"/>
          <w:lang w:val="en-US"/>
        </w:rPr>
      </w:pPr>
      <w:r w:rsidRPr="00F45B02">
        <w:rPr>
          <w:rFonts w:ascii="Abadi" w:hAnsi="Abadi"/>
          <w:b/>
          <w:bCs/>
          <w:sz w:val="28"/>
          <w:szCs w:val="28"/>
          <w:lang w:val="en-US"/>
        </w:rPr>
        <w:t xml:space="preserve">Smart Grid Technologies: </w:t>
      </w:r>
      <w:r w:rsidRPr="00F45B02">
        <w:rPr>
          <w:rFonts w:ascii="Abadi" w:hAnsi="Abadi"/>
          <w:sz w:val="28"/>
          <w:szCs w:val="28"/>
          <w:lang w:val="en-US"/>
        </w:rPr>
        <w:t>Exploration of smart grid technologies to improve energy distribution and management in Gaza, supported by international technical assistance.</w:t>
      </w:r>
    </w:p>
    <w:p w14:paraId="77EA1005" w14:textId="77777777" w:rsidR="00F45B02" w:rsidRPr="00F45B02" w:rsidRDefault="00F45B02" w:rsidP="00F45B02">
      <w:pPr>
        <w:pStyle w:val="NoSpacing"/>
        <w:rPr>
          <w:rFonts w:ascii="Abadi" w:hAnsi="Abadi"/>
          <w:sz w:val="28"/>
          <w:szCs w:val="28"/>
          <w:lang w:val="en-US"/>
        </w:rPr>
      </w:pPr>
    </w:p>
    <w:p w14:paraId="20C5DCFC" w14:textId="3F5B181A" w:rsidR="00F45B02" w:rsidRDefault="00F45B02" w:rsidP="00F45B02">
      <w:pPr>
        <w:pStyle w:val="NoSpacing"/>
        <w:rPr>
          <w:rFonts w:ascii="Abadi" w:hAnsi="Abadi"/>
          <w:sz w:val="28"/>
          <w:szCs w:val="28"/>
          <w:lang w:val="en-US"/>
        </w:rPr>
      </w:pPr>
      <w:r w:rsidRPr="00F45B02">
        <w:rPr>
          <w:rFonts w:ascii="Abadi" w:hAnsi="Abadi"/>
          <w:b/>
          <w:bCs/>
          <w:sz w:val="28"/>
          <w:szCs w:val="28"/>
          <w:lang w:val="en-US"/>
        </w:rPr>
        <w:t xml:space="preserve">8. Public Awareness: </w:t>
      </w:r>
      <w:r w:rsidRPr="00F45B02">
        <w:rPr>
          <w:rFonts w:ascii="Abadi" w:hAnsi="Abadi"/>
          <w:sz w:val="28"/>
          <w:szCs w:val="28"/>
          <w:lang w:val="en-US"/>
        </w:rPr>
        <w:t>Raising awareness about energy conservation, renewable energy benefits, and the importance of efficient energy use.</w:t>
      </w:r>
    </w:p>
    <w:p w14:paraId="1DE2EC06" w14:textId="77777777" w:rsidR="00232A6F" w:rsidRPr="00F45B02" w:rsidRDefault="00232A6F" w:rsidP="00F45B02">
      <w:pPr>
        <w:pStyle w:val="NoSpacing"/>
        <w:rPr>
          <w:rFonts w:ascii="Abadi" w:hAnsi="Abadi"/>
          <w:b/>
          <w:bCs/>
          <w:sz w:val="28"/>
          <w:szCs w:val="28"/>
          <w:lang w:val="en-US"/>
        </w:rPr>
      </w:pPr>
    </w:p>
    <w:p w14:paraId="60A048D6" w14:textId="77777777" w:rsidR="00232A6F" w:rsidRDefault="00232A6F" w:rsidP="00232A6F">
      <w:pPr>
        <w:pStyle w:val="NoSpacing"/>
        <w:rPr>
          <w:rFonts w:ascii="Abadi" w:hAnsi="Abadi"/>
          <w:b/>
          <w:bCs/>
          <w:sz w:val="28"/>
          <w:szCs w:val="28"/>
          <w:lang w:val="en-US"/>
        </w:rPr>
      </w:pPr>
      <w:r>
        <w:rPr>
          <w:rFonts w:ascii="Abadi" w:hAnsi="Abadi"/>
          <w:b/>
          <w:bCs/>
          <w:sz w:val="28"/>
          <w:szCs w:val="28"/>
          <w:lang w:val="en-US"/>
        </w:rPr>
        <w:t xml:space="preserve">Actual </w:t>
      </w:r>
      <w:r w:rsidRPr="003C3860">
        <w:rPr>
          <w:rFonts w:ascii="Abadi" w:hAnsi="Abadi"/>
          <w:b/>
          <w:bCs/>
          <w:sz w:val="28"/>
          <w:szCs w:val="28"/>
          <w:lang w:val="en-US"/>
        </w:rPr>
        <w:t>Examples:</w:t>
      </w:r>
    </w:p>
    <w:p w14:paraId="0C02285B" w14:textId="77777777" w:rsidR="00232A6F" w:rsidRPr="00F45B02" w:rsidRDefault="00232A6F" w:rsidP="00F45B02">
      <w:pPr>
        <w:pStyle w:val="NoSpacing"/>
        <w:rPr>
          <w:rFonts w:ascii="Abadi" w:hAnsi="Abadi"/>
          <w:b/>
          <w:bCs/>
          <w:sz w:val="28"/>
          <w:szCs w:val="28"/>
          <w:lang w:val="en-US"/>
        </w:rPr>
      </w:pPr>
    </w:p>
    <w:p w14:paraId="6FFD4A61" w14:textId="77777777" w:rsidR="00F45B02" w:rsidRPr="00F45B02" w:rsidRDefault="00F45B02" w:rsidP="001A20BB">
      <w:pPr>
        <w:pStyle w:val="NoSpacing"/>
        <w:numPr>
          <w:ilvl w:val="0"/>
          <w:numId w:val="8"/>
        </w:numPr>
        <w:rPr>
          <w:rFonts w:ascii="Abadi" w:hAnsi="Abadi"/>
          <w:sz w:val="28"/>
          <w:szCs w:val="28"/>
          <w:lang w:val="en-US"/>
        </w:rPr>
      </w:pPr>
      <w:r w:rsidRPr="00F45B02">
        <w:rPr>
          <w:rFonts w:ascii="Abadi" w:hAnsi="Abadi"/>
          <w:b/>
          <w:bCs/>
          <w:sz w:val="28"/>
          <w:szCs w:val="28"/>
          <w:lang w:val="en-US"/>
        </w:rPr>
        <w:t xml:space="preserve">Educational Campaigns: </w:t>
      </w:r>
      <w:r w:rsidRPr="00F45B02">
        <w:rPr>
          <w:rFonts w:ascii="Abadi" w:hAnsi="Abadi"/>
          <w:sz w:val="28"/>
          <w:szCs w:val="28"/>
          <w:lang w:val="en-US"/>
        </w:rPr>
        <w:t>Public education campaigns about energy conservation and the benefits of renewable energy, facilitated by local NGOs and schools.</w:t>
      </w:r>
    </w:p>
    <w:p w14:paraId="631B5FC0" w14:textId="77777777" w:rsidR="00F45B02" w:rsidRPr="00F45B02" w:rsidRDefault="00F45B02" w:rsidP="001A20BB">
      <w:pPr>
        <w:pStyle w:val="NoSpacing"/>
        <w:numPr>
          <w:ilvl w:val="0"/>
          <w:numId w:val="8"/>
        </w:numPr>
        <w:rPr>
          <w:rFonts w:ascii="Abadi" w:hAnsi="Abadi"/>
          <w:sz w:val="28"/>
          <w:szCs w:val="28"/>
          <w:lang w:val="en-US"/>
        </w:rPr>
      </w:pPr>
      <w:r w:rsidRPr="00F45B02">
        <w:rPr>
          <w:rFonts w:ascii="Abadi" w:hAnsi="Abadi"/>
          <w:b/>
          <w:bCs/>
          <w:sz w:val="28"/>
          <w:szCs w:val="28"/>
          <w:lang w:val="en-US"/>
        </w:rPr>
        <w:t xml:space="preserve">Community Workshops: </w:t>
      </w:r>
      <w:r w:rsidRPr="00F45B02">
        <w:rPr>
          <w:rFonts w:ascii="Abadi" w:hAnsi="Abadi"/>
          <w:sz w:val="28"/>
          <w:szCs w:val="28"/>
          <w:lang w:val="en-US"/>
        </w:rPr>
        <w:t>Workshops and seminars aimed at educating community members on energy-efficient practices and renewable energy options.</w:t>
      </w:r>
    </w:p>
    <w:p w14:paraId="2C3533F9" w14:textId="77777777" w:rsidR="00F45B02" w:rsidRDefault="00F45B02" w:rsidP="001A20BB">
      <w:pPr>
        <w:pStyle w:val="NoSpacing"/>
        <w:numPr>
          <w:ilvl w:val="0"/>
          <w:numId w:val="8"/>
        </w:numPr>
        <w:rPr>
          <w:rFonts w:ascii="Abadi" w:hAnsi="Abadi"/>
          <w:sz w:val="28"/>
          <w:szCs w:val="28"/>
          <w:lang w:val="en-US"/>
        </w:rPr>
      </w:pPr>
      <w:r w:rsidRPr="00F45B02">
        <w:rPr>
          <w:rFonts w:ascii="Abadi" w:hAnsi="Abadi"/>
          <w:b/>
          <w:bCs/>
          <w:sz w:val="28"/>
          <w:szCs w:val="28"/>
          <w:lang w:val="en-US"/>
        </w:rPr>
        <w:lastRenderedPageBreak/>
        <w:t xml:space="preserve">Media Outreach: </w:t>
      </w:r>
      <w:r w:rsidRPr="00F45B02">
        <w:rPr>
          <w:rFonts w:ascii="Abadi" w:hAnsi="Abadi"/>
          <w:sz w:val="28"/>
          <w:szCs w:val="28"/>
          <w:lang w:val="en-US"/>
        </w:rPr>
        <w:t>Use of local media to promote energy-saving behaviors and raise awareness about renewable energy projects.</w:t>
      </w:r>
    </w:p>
    <w:p w14:paraId="4C1B4D96" w14:textId="77777777" w:rsidR="00F45B02" w:rsidRPr="00F45B02" w:rsidRDefault="00F45B02" w:rsidP="00F45B02">
      <w:pPr>
        <w:pStyle w:val="NoSpacing"/>
        <w:rPr>
          <w:rFonts w:ascii="Abadi" w:hAnsi="Abadi"/>
          <w:sz w:val="28"/>
          <w:szCs w:val="28"/>
          <w:lang w:val="en-US"/>
        </w:rPr>
      </w:pPr>
    </w:p>
    <w:p w14:paraId="778F2710" w14:textId="354EB170" w:rsidR="00F45B02" w:rsidRDefault="00F45B02" w:rsidP="00F45B02">
      <w:pPr>
        <w:pStyle w:val="NoSpacing"/>
        <w:rPr>
          <w:rFonts w:ascii="Abadi" w:hAnsi="Abadi"/>
          <w:sz w:val="28"/>
          <w:szCs w:val="28"/>
          <w:lang w:val="en-US"/>
        </w:rPr>
      </w:pPr>
      <w:r w:rsidRPr="00F45B02">
        <w:rPr>
          <w:rFonts w:ascii="Abadi" w:hAnsi="Abadi"/>
          <w:b/>
          <w:bCs/>
          <w:sz w:val="28"/>
          <w:szCs w:val="28"/>
          <w:lang w:val="en-US"/>
        </w:rPr>
        <w:t>9. Partnerships and Collaboration</w:t>
      </w:r>
      <w:r w:rsidRPr="00F45B02">
        <w:rPr>
          <w:rFonts w:ascii="Abadi" w:hAnsi="Abadi"/>
          <w:sz w:val="28"/>
          <w:szCs w:val="28"/>
          <w:lang w:val="en-US"/>
        </w:rPr>
        <w:t>: Developing and maintaining effective partnerships between government entities, private sector companies, and international organizations to achieve common energy goals.</w:t>
      </w:r>
    </w:p>
    <w:p w14:paraId="39C13EAB" w14:textId="77777777" w:rsidR="00232A6F" w:rsidRPr="00F45B02" w:rsidRDefault="00232A6F" w:rsidP="00F45B02">
      <w:pPr>
        <w:pStyle w:val="NoSpacing"/>
        <w:rPr>
          <w:rFonts w:ascii="Abadi" w:hAnsi="Abadi"/>
          <w:b/>
          <w:bCs/>
          <w:sz w:val="28"/>
          <w:szCs w:val="28"/>
          <w:lang w:val="en-US"/>
        </w:rPr>
      </w:pPr>
    </w:p>
    <w:p w14:paraId="4CB3B372" w14:textId="77777777" w:rsidR="00232A6F" w:rsidRDefault="00232A6F" w:rsidP="00232A6F">
      <w:pPr>
        <w:pStyle w:val="NoSpacing"/>
        <w:rPr>
          <w:rFonts w:ascii="Abadi" w:hAnsi="Abadi"/>
          <w:b/>
          <w:bCs/>
          <w:sz w:val="28"/>
          <w:szCs w:val="28"/>
          <w:lang w:val="en-US"/>
        </w:rPr>
      </w:pPr>
      <w:r>
        <w:rPr>
          <w:rFonts w:ascii="Abadi" w:hAnsi="Abadi"/>
          <w:b/>
          <w:bCs/>
          <w:sz w:val="28"/>
          <w:szCs w:val="28"/>
          <w:lang w:val="en-US"/>
        </w:rPr>
        <w:t xml:space="preserve">Actual </w:t>
      </w:r>
      <w:r w:rsidRPr="003C3860">
        <w:rPr>
          <w:rFonts w:ascii="Abadi" w:hAnsi="Abadi"/>
          <w:b/>
          <w:bCs/>
          <w:sz w:val="28"/>
          <w:szCs w:val="28"/>
          <w:lang w:val="en-US"/>
        </w:rPr>
        <w:t>Examples:</w:t>
      </w:r>
    </w:p>
    <w:p w14:paraId="0B295BCE" w14:textId="77777777" w:rsidR="00232A6F" w:rsidRPr="00F45B02" w:rsidRDefault="00232A6F" w:rsidP="00F45B02">
      <w:pPr>
        <w:pStyle w:val="NoSpacing"/>
        <w:rPr>
          <w:rFonts w:ascii="Abadi" w:hAnsi="Abadi"/>
          <w:b/>
          <w:bCs/>
          <w:sz w:val="28"/>
          <w:szCs w:val="28"/>
          <w:lang w:val="en-US"/>
        </w:rPr>
      </w:pPr>
    </w:p>
    <w:p w14:paraId="60C37A95" w14:textId="77777777" w:rsidR="00F45B02" w:rsidRPr="00F45B02" w:rsidRDefault="00F45B02" w:rsidP="001A20BB">
      <w:pPr>
        <w:pStyle w:val="NoSpacing"/>
        <w:numPr>
          <w:ilvl w:val="0"/>
          <w:numId w:val="9"/>
        </w:numPr>
        <w:rPr>
          <w:rFonts w:ascii="Abadi" w:hAnsi="Abadi"/>
          <w:sz w:val="28"/>
          <w:szCs w:val="28"/>
          <w:lang w:val="en-US"/>
        </w:rPr>
      </w:pPr>
      <w:r w:rsidRPr="00F45B02">
        <w:rPr>
          <w:rFonts w:ascii="Abadi" w:hAnsi="Abadi"/>
          <w:b/>
          <w:bCs/>
          <w:sz w:val="28"/>
          <w:szCs w:val="28"/>
          <w:lang w:val="en-US"/>
        </w:rPr>
        <w:t xml:space="preserve">Public-Private Partnerships: </w:t>
      </w:r>
      <w:r w:rsidRPr="00F45B02">
        <w:rPr>
          <w:rFonts w:ascii="Abadi" w:hAnsi="Abadi"/>
          <w:sz w:val="28"/>
          <w:szCs w:val="28"/>
          <w:lang w:val="en-US"/>
        </w:rPr>
        <w:t>Collaborations between the Palestinian Authority and private companies for the development of solar energy projects in Gaza.</w:t>
      </w:r>
    </w:p>
    <w:p w14:paraId="46428117" w14:textId="77777777" w:rsidR="00F45B02" w:rsidRPr="00F45B02" w:rsidRDefault="00F45B02" w:rsidP="001A20BB">
      <w:pPr>
        <w:pStyle w:val="NoSpacing"/>
        <w:numPr>
          <w:ilvl w:val="0"/>
          <w:numId w:val="9"/>
        </w:numPr>
        <w:rPr>
          <w:rFonts w:ascii="Abadi" w:hAnsi="Abadi"/>
          <w:b/>
          <w:bCs/>
          <w:sz w:val="28"/>
          <w:szCs w:val="28"/>
          <w:lang w:val="en-US"/>
        </w:rPr>
      </w:pPr>
      <w:r w:rsidRPr="00F45B02">
        <w:rPr>
          <w:rFonts w:ascii="Abadi" w:hAnsi="Abadi"/>
          <w:b/>
          <w:bCs/>
          <w:sz w:val="28"/>
          <w:szCs w:val="28"/>
          <w:lang w:val="en-US"/>
        </w:rPr>
        <w:t xml:space="preserve">International Collaboration: </w:t>
      </w:r>
      <w:r w:rsidRPr="00F45B02">
        <w:rPr>
          <w:rFonts w:ascii="Abadi" w:hAnsi="Abadi"/>
          <w:sz w:val="28"/>
          <w:szCs w:val="28"/>
          <w:lang w:val="en-US"/>
        </w:rPr>
        <w:t>Partnerships with international organizations such as the UNDP and EU for technical support and funding for energy projects.</w:t>
      </w:r>
    </w:p>
    <w:p w14:paraId="1122ADE4" w14:textId="42507AC2" w:rsidR="00F45B02" w:rsidRDefault="00F45B02" w:rsidP="001A20BB">
      <w:pPr>
        <w:pStyle w:val="NoSpacing"/>
        <w:numPr>
          <w:ilvl w:val="0"/>
          <w:numId w:val="9"/>
        </w:numPr>
        <w:rPr>
          <w:rFonts w:ascii="Abadi" w:hAnsi="Abadi"/>
          <w:sz w:val="28"/>
          <w:szCs w:val="28"/>
          <w:lang w:val="en-US"/>
        </w:rPr>
      </w:pPr>
      <w:r w:rsidRPr="00F45B02">
        <w:rPr>
          <w:rFonts w:ascii="Abadi" w:hAnsi="Abadi"/>
          <w:b/>
          <w:bCs/>
          <w:sz w:val="28"/>
          <w:szCs w:val="28"/>
          <w:lang w:val="en-US"/>
        </w:rPr>
        <w:t xml:space="preserve">NGO Collaboration: </w:t>
      </w:r>
      <w:r w:rsidRPr="00F45B02">
        <w:rPr>
          <w:rFonts w:ascii="Abadi" w:hAnsi="Abadi"/>
          <w:sz w:val="28"/>
          <w:szCs w:val="28"/>
          <w:lang w:val="en-US"/>
        </w:rPr>
        <w:t>Cooperation between local NGOs and international organizations to implement and manage energy projects in Gaza.</w:t>
      </w:r>
    </w:p>
    <w:p w14:paraId="6FDB7D7D" w14:textId="77777777" w:rsidR="00232A6F" w:rsidRPr="00F45B02" w:rsidRDefault="00232A6F" w:rsidP="00232A6F">
      <w:pPr>
        <w:pStyle w:val="NoSpacing"/>
        <w:ind w:left="720"/>
        <w:rPr>
          <w:rFonts w:ascii="Abadi" w:hAnsi="Abadi"/>
          <w:sz w:val="28"/>
          <w:szCs w:val="28"/>
          <w:lang w:val="en-US"/>
        </w:rPr>
      </w:pPr>
    </w:p>
    <w:p w14:paraId="74542E7C" w14:textId="14325764" w:rsidR="00F45B02" w:rsidRDefault="00F45B02" w:rsidP="00F45B02">
      <w:pPr>
        <w:pStyle w:val="NoSpacing"/>
        <w:rPr>
          <w:rFonts w:ascii="Abadi" w:hAnsi="Abadi"/>
          <w:sz w:val="28"/>
          <w:szCs w:val="28"/>
          <w:lang w:val="en-US"/>
        </w:rPr>
      </w:pPr>
      <w:r w:rsidRPr="00F45B02">
        <w:rPr>
          <w:rFonts w:ascii="Abadi" w:hAnsi="Abadi"/>
          <w:b/>
          <w:bCs/>
          <w:sz w:val="28"/>
          <w:szCs w:val="28"/>
          <w:lang w:val="en-US"/>
        </w:rPr>
        <w:t xml:space="preserve">10. Project Management: </w:t>
      </w:r>
      <w:r w:rsidRPr="00F45B02">
        <w:rPr>
          <w:rFonts w:ascii="Abadi" w:hAnsi="Abadi"/>
          <w:sz w:val="28"/>
          <w:szCs w:val="28"/>
          <w:lang w:val="en-US"/>
        </w:rPr>
        <w:t>Efficient planning, execution, and oversight of energy projects and infrastructure upgrades to ensure they are completed on time and within budget.</w:t>
      </w:r>
    </w:p>
    <w:p w14:paraId="4D84275A" w14:textId="77777777" w:rsidR="00232A6F" w:rsidRPr="00F45B02" w:rsidRDefault="00232A6F" w:rsidP="00F45B02">
      <w:pPr>
        <w:pStyle w:val="NoSpacing"/>
        <w:rPr>
          <w:rFonts w:ascii="Abadi" w:hAnsi="Abadi"/>
          <w:b/>
          <w:bCs/>
          <w:sz w:val="28"/>
          <w:szCs w:val="28"/>
          <w:lang w:val="en-US"/>
        </w:rPr>
      </w:pPr>
    </w:p>
    <w:p w14:paraId="001723EC" w14:textId="77777777" w:rsidR="00232A6F" w:rsidRDefault="00232A6F" w:rsidP="00232A6F">
      <w:pPr>
        <w:pStyle w:val="NoSpacing"/>
        <w:rPr>
          <w:rFonts w:ascii="Abadi" w:hAnsi="Abadi"/>
          <w:b/>
          <w:bCs/>
          <w:sz w:val="28"/>
          <w:szCs w:val="28"/>
          <w:lang w:val="en-US"/>
        </w:rPr>
      </w:pPr>
      <w:r>
        <w:rPr>
          <w:rFonts w:ascii="Abadi" w:hAnsi="Abadi"/>
          <w:b/>
          <w:bCs/>
          <w:sz w:val="28"/>
          <w:szCs w:val="28"/>
          <w:lang w:val="en-US"/>
        </w:rPr>
        <w:t xml:space="preserve">Actual </w:t>
      </w:r>
      <w:r w:rsidRPr="003C3860">
        <w:rPr>
          <w:rFonts w:ascii="Abadi" w:hAnsi="Abadi"/>
          <w:b/>
          <w:bCs/>
          <w:sz w:val="28"/>
          <w:szCs w:val="28"/>
          <w:lang w:val="en-US"/>
        </w:rPr>
        <w:t>Examples:</w:t>
      </w:r>
    </w:p>
    <w:p w14:paraId="1C906FD5" w14:textId="77777777" w:rsidR="00232A6F" w:rsidRPr="00F45B02" w:rsidRDefault="00232A6F" w:rsidP="00F45B02">
      <w:pPr>
        <w:pStyle w:val="NoSpacing"/>
        <w:rPr>
          <w:rFonts w:ascii="Abadi" w:hAnsi="Abadi"/>
          <w:b/>
          <w:bCs/>
          <w:sz w:val="28"/>
          <w:szCs w:val="28"/>
          <w:lang w:val="en-US"/>
        </w:rPr>
      </w:pPr>
    </w:p>
    <w:p w14:paraId="719C6083" w14:textId="77777777" w:rsidR="00F45B02" w:rsidRPr="00F45B02" w:rsidRDefault="00F45B02" w:rsidP="001A20BB">
      <w:pPr>
        <w:pStyle w:val="NoSpacing"/>
        <w:numPr>
          <w:ilvl w:val="0"/>
          <w:numId w:val="10"/>
        </w:numPr>
        <w:rPr>
          <w:rFonts w:ascii="Abadi" w:hAnsi="Abadi"/>
          <w:sz w:val="28"/>
          <w:szCs w:val="28"/>
          <w:lang w:val="en-US"/>
        </w:rPr>
      </w:pPr>
      <w:r w:rsidRPr="00F45B02">
        <w:rPr>
          <w:rFonts w:ascii="Abadi" w:hAnsi="Abadi"/>
          <w:b/>
          <w:bCs/>
          <w:sz w:val="28"/>
          <w:szCs w:val="28"/>
          <w:lang w:val="en-US"/>
        </w:rPr>
        <w:t xml:space="preserve">Project Management Training: </w:t>
      </w:r>
      <w:r w:rsidRPr="00F45B02">
        <w:rPr>
          <w:rFonts w:ascii="Abadi" w:hAnsi="Abadi"/>
          <w:sz w:val="28"/>
          <w:szCs w:val="28"/>
          <w:lang w:val="en-US"/>
        </w:rPr>
        <w:t>Training programs for local project managers to improve their skills in managing energy projects, supported by international organizations.</w:t>
      </w:r>
    </w:p>
    <w:p w14:paraId="172F7488" w14:textId="77777777" w:rsidR="00F45B02" w:rsidRPr="00F45B02" w:rsidRDefault="00F45B02" w:rsidP="001A20BB">
      <w:pPr>
        <w:pStyle w:val="NoSpacing"/>
        <w:numPr>
          <w:ilvl w:val="0"/>
          <w:numId w:val="10"/>
        </w:numPr>
        <w:rPr>
          <w:rFonts w:ascii="Abadi" w:hAnsi="Abadi"/>
          <w:sz w:val="28"/>
          <w:szCs w:val="28"/>
          <w:lang w:val="en-US"/>
        </w:rPr>
      </w:pPr>
      <w:r w:rsidRPr="00F45B02">
        <w:rPr>
          <w:rFonts w:ascii="Abadi" w:hAnsi="Abadi"/>
          <w:b/>
          <w:bCs/>
          <w:sz w:val="28"/>
          <w:szCs w:val="28"/>
          <w:lang w:val="en-US"/>
        </w:rPr>
        <w:t>Monitoring and Evaluation</w:t>
      </w:r>
      <w:r w:rsidRPr="00F45B02">
        <w:rPr>
          <w:rFonts w:ascii="Abadi" w:hAnsi="Abadi"/>
          <w:sz w:val="28"/>
          <w:szCs w:val="28"/>
          <w:lang w:val="en-US"/>
        </w:rPr>
        <w:t>: Implementation of monitoring and evaluation systems to track the progress and impact of energy projects, facilitated by NGOs and international bodies.</w:t>
      </w:r>
    </w:p>
    <w:p w14:paraId="12965176" w14:textId="77777777" w:rsidR="00F45B02" w:rsidRPr="00F45B02" w:rsidRDefault="00F45B02" w:rsidP="001A20BB">
      <w:pPr>
        <w:pStyle w:val="NoSpacing"/>
        <w:numPr>
          <w:ilvl w:val="0"/>
          <w:numId w:val="10"/>
        </w:numPr>
        <w:rPr>
          <w:rFonts w:ascii="Abadi" w:hAnsi="Abadi"/>
          <w:sz w:val="28"/>
          <w:szCs w:val="28"/>
          <w:lang w:val="en-US"/>
        </w:rPr>
      </w:pPr>
      <w:r w:rsidRPr="00F45B02">
        <w:rPr>
          <w:rFonts w:ascii="Abadi" w:hAnsi="Abadi"/>
          <w:b/>
          <w:bCs/>
          <w:sz w:val="28"/>
          <w:szCs w:val="28"/>
          <w:lang w:val="en-US"/>
        </w:rPr>
        <w:t>Case Studies of Successful Projects</w:t>
      </w:r>
      <w:r w:rsidRPr="00F45B02">
        <w:rPr>
          <w:rFonts w:ascii="Abadi" w:hAnsi="Abadi"/>
          <w:sz w:val="28"/>
          <w:szCs w:val="28"/>
          <w:lang w:val="en-US"/>
        </w:rPr>
        <w:t>: Examples of successful project management in energy projects, such as the installation of solar panels in Gaza, demonstrating effective planning and execution.</w:t>
      </w:r>
    </w:p>
    <w:p w14:paraId="3DA42975" w14:textId="77777777" w:rsidR="000A0CFF" w:rsidRDefault="000A0CFF" w:rsidP="000A0CFF">
      <w:pPr>
        <w:pStyle w:val="NoSpacing"/>
        <w:rPr>
          <w:rFonts w:ascii="Abadi" w:hAnsi="Abadi"/>
          <w:b/>
          <w:bCs/>
          <w:sz w:val="28"/>
          <w:szCs w:val="28"/>
          <w:lang w:val="en-US"/>
        </w:rPr>
      </w:pPr>
    </w:p>
    <w:p w14:paraId="25A53A7B" w14:textId="77777777" w:rsidR="000A0CFF" w:rsidRDefault="000A0CFF" w:rsidP="000A0CFF">
      <w:pPr>
        <w:pStyle w:val="NoSpacing"/>
        <w:rPr>
          <w:rFonts w:ascii="Abadi" w:hAnsi="Abadi"/>
          <w:b/>
          <w:bCs/>
          <w:sz w:val="28"/>
          <w:szCs w:val="28"/>
          <w:lang w:val="en-US"/>
        </w:rPr>
      </w:pPr>
    </w:p>
    <w:p w14:paraId="67C0DA9F" w14:textId="77777777" w:rsidR="000A0CFF" w:rsidRDefault="000A0CFF" w:rsidP="000A0CFF">
      <w:pPr>
        <w:pStyle w:val="NoSpacing"/>
        <w:rPr>
          <w:rFonts w:ascii="Abadi" w:hAnsi="Abadi"/>
          <w:b/>
          <w:bCs/>
          <w:sz w:val="28"/>
          <w:szCs w:val="28"/>
          <w:lang w:val="en-US"/>
        </w:rPr>
      </w:pPr>
    </w:p>
    <w:p w14:paraId="1F5260B5" w14:textId="4BAB4071" w:rsidR="000A0CFF" w:rsidRDefault="000A0CFF" w:rsidP="000A0CFF">
      <w:pPr>
        <w:pStyle w:val="NoSpacing"/>
        <w:rPr>
          <w:rFonts w:ascii="Abadi" w:hAnsi="Abadi"/>
          <w:b/>
          <w:bCs/>
          <w:sz w:val="28"/>
          <w:szCs w:val="28"/>
          <w:lang w:val="en-US"/>
        </w:rPr>
      </w:pPr>
    </w:p>
    <w:p w14:paraId="779F8D6C" w14:textId="77777777" w:rsidR="000A0CFF" w:rsidRDefault="000A0CFF" w:rsidP="000A0CFF">
      <w:pPr>
        <w:pStyle w:val="NoSpacing"/>
        <w:rPr>
          <w:rFonts w:ascii="Abadi" w:hAnsi="Abadi"/>
          <w:b/>
          <w:bCs/>
          <w:sz w:val="28"/>
          <w:szCs w:val="28"/>
          <w:lang w:val="en-US"/>
        </w:rPr>
      </w:pPr>
    </w:p>
    <w:p w14:paraId="309DEA10" w14:textId="77777777" w:rsidR="000A0CFF" w:rsidRDefault="000A0CFF" w:rsidP="000A0CFF">
      <w:pPr>
        <w:pStyle w:val="NoSpacing"/>
        <w:rPr>
          <w:rFonts w:ascii="Abadi" w:hAnsi="Abadi"/>
          <w:b/>
          <w:bCs/>
          <w:sz w:val="28"/>
          <w:szCs w:val="28"/>
          <w:lang w:val="en-US"/>
        </w:rPr>
      </w:pPr>
    </w:p>
    <w:p w14:paraId="0A97978B" w14:textId="77777777" w:rsidR="000A0CFF" w:rsidRDefault="000A0CFF" w:rsidP="000A0CFF">
      <w:pPr>
        <w:pStyle w:val="NoSpacing"/>
        <w:rPr>
          <w:rFonts w:ascii="Abadi" w:hAnsi="Abadi"/>
          <w:b/>
          <w:bCs/>
          <w:sz w:val="28"/>
          <w:szCs w:val="28"/>
          <w:lang w:val="en-US"/>
        </w:rPr>
      </w:pPr>
    </w:p>
    <w:p w14:paraId="53D9A86A" w14:textId="77777777" w:rsidR="000A0CFF" w:rsidRDefault="000A0CFF" w:rsidP="000A0CFF">
      <w:pPr>
        <w:pStyle w:val="NoSpacing"/>
        <w:rPr>
          <w:rFonts w:ascii="Abadi" w:hAnsi="Abadi"/>
          <w:b/>
          <w:bCs/>
          <w:sz w:val="28"/>
          <w:szCs w:val="28"/>
          <w:lang w:val="en-US"/>
        </w:rPr>
      </w:pPr>
    </w:p>
    <w:p w14:paraId="0EB79C82" w14:textId="77777777" w:rsidR="000A0CFF" w:rsidRDefault="000A0CFF" w:rsidP="000A0CFF">
      <w:pPr>
        <w:pStyle w:val="NoSpacing"/>
        <w:rPr>
          <w:rFonts w:ascii="Abadi" w:hAnsi="Abadi"/>
          <w:b/>
          <w:bCs/>
          <w:sz w:val="28"/>
          <w:szCs w:val="28"/>
          <w:lang w:val="en-US"/>
        </w:rPr>
      </w:pPr>
    </w:p>
    <w:p w14:paraId="5CCA693E" w14:textId="4E1078B3" w:rsidR="000A0CFF" w:rsidRPr="002E2F62" w:rsidRDefault="002E2F62" w:rsidP="002E2F62">
      <w:pPr>
        <w:pStyle w:val="Heading1"/>
      </w:pPr>
      <w:bookmarkStart w:id="47" w:name="_Toc172925636"/>
      <w:r w:rsidRPr="002E2F62">
        <w:lastRenderedPageBreak/>
        <w:t>10. Key Performance Indicators (KPIs)</w:t>
      </w:r>
      <w:bookmarkEnd w:id="47"/>
    </w:p>
    <w:p w14:paraId="59A26A3E" w14:textId="77777777" w:rsidR="000A0CFF" w:rsidRDefault="000A0CFF" w:rsidP="000A0CFF">
      <w:pPr>
        <w:pBdr>
          <w:bottom w:val="single" w:sz="4" w:space="1" w:color="auto"/>
        </w:pBdr>
      </w:pPr>
    </w:p>
    <w:p w14:paraId="49EED7BA" w14:textId="77777777" w:rsidR="00D058F6" w:rsidRDefault="00D058F6" w:rsidP="00D058F6">
      <w:pPr>
        <w:pStyle w:val="NoSpacing"/>
        <w:rPr>
          <w:rFonts w:ascii="Abadi" w:hAnsi="Abadi"/>
          <w:sz w:val="28"/>
          <w:szCs w:val="28"/>
          <w:lang w:val="en-US"/>
        </w:rPr>
      </w:pPr>
    </w:p>
    <w:p w14:paraId="7EDDE868" w14:textId="0785EDBB" w:rsidR="00D058F6" w:rsidRDefault="00D058F6" w:rsidP="001A20BB">
      <w:pPr>
        <w:pStyle w:val="NoSpacing"/>
        <w:numPr>
          <w:ilvl w:val="0"/>
          <w:numId w:val="81"/>
        </w:numPr>
        <w:rPr>
          <w:rFonts w:ascii="Abadi" w:hAnsi="Abadi"/>
          <w:sz w:val="28"/>
          <w:szCs w:val="28"/>
          <w:lang w:val="en-US"/>
        </w:rPr>
      </w:pPr>
      <w:r w:rsidRPr="00D058F6">
        <w:rPr>
          <w:rFonts w:ascii="Abadi" w:hAnsi="Abadi"/>
          <w:b/>
          <w:bCs/>
          <w:sz w:val="28"/>
          <w:szCs w:val="28"/>
          <w:lang w:val="en-US"/>
        </w:rPr>
        <w:t>Energy Availability</w:t>
      </w:r>
      <w:r>
        <w:rPr>
          <w:rFonts w:ascii="Abadi" w:hAnsi="Abadi"/>
          <w:b/>
          <w:bCs/>
          <w:sz w:val="28"/>
          <w:szCs w:val="28"/>
          <w:lang w:val="en-US"/>
        </w:rPr>
        <w:t xml:space="preserve">: </w:t>
      </w:r>
      <w:r w:rsidRPr="00D058F6">
        <w:rPr>
          <w:rFonts w:ascii="Abadi" w:hAnsi="Abadi"/>
          <w:sz w:val="28"/>
          <w:szCs w:val="28"/>
          <w:lang w:val="en-US"/>
        </w:rPr>
        <w:t>The percentage of households with reliable electricity, indicating the extent of energy availability and coverage.</w:t>
      </w:r>
    </w:p>
    <w:p w14:paraId="4F1B2ABC" w14:textId="77777777" w:rsidR="00D058F6" w:rsidRDefault="00D058F6" w:rsidP="00D058F6">
      <w:pPr>
        <w:pStyle w:val="NoSpacing"/>
        <w:rPr>
          <w:rFonts w:ascii="Abadi" w:hAnsi="Abadi"/>
          <w:b/>
          <w:bCs/>
          <w:sz w:val="28"/>
          <w:szCs w:val="28"/>
          <w:lang w:val="en-US"/>
        </w:rPr>
      </w:pPr>
    </w:p>
    <w:p w14:paraId="449BD704" w14:textId="441BB9C7" w:rsidR="00780D2E" w:rsidRDefault="00780D2E" w:rsidP="00780D2E">
      <w:pPr>
        <w:pStyle w:val="NoSpacing"/>
        <w:ind w:left="360"/>
        <w:rPr>
          <w:rFonts w:ascii="Abadi" w:hAnsi="Abadi"/>
          <w:sz w:val="28"/>
          <w:szCs w:val="28"/>
        </w:rPr>
      </w:pPr>
      <w:r w:rsidRPr="00780D2E">
        <w:rPr>
          <w:rFonts w:ascii="Abadi" w:hAnsi="Abadi"/>
          <w:sz w:val="28"/>
          <w:szCs w:val="28"/>
        </w:rPr>
        <w:t>Reliable electricity access is crucial for the daily life and economic stability of Gaza’s residents. This KPI tracks the extent to which households have consistent and reliable electricity, providing insights into the overall energy infrastructure and its effectiveness in meeting the population's needs</w:t>
      </w:r>
    </w:p>
    <w:p w14:paraId="61673187" w14:textId="77777777" w:rsidR="00780D2E" w:rsidRPr="00D058F6" w:rsidRDefault="00780D2E" w:rsidP="00780D2E">
      <w:pPr>
        <w:pStyle w:val="NoSpacing"/>
        <w:ind w:left="360"/>
        <w:rPr>
          <w:rFonts w:ascii="Abadi" w:hAnsi="Abadi"/>
          <w:sz w:val="28"/>
          <w:szCs w:val="28"/>
          <w:lang w:val="en-US"/>
        </w:rPr>
      </w:pPr>
    </w:p>
    <w:p w14:paraId="2229D2AC" w14:textId="77777777" w:rsidR="00D058F6" w:rsidRDefault="00D058F6" w:rsidP="00E146A8">
      <w:pPr>
        <w:pStyle w:val="NoSpacing"/>
        <w:ind w:left="360"/>
        <w:rPr>
          <w:rFonts w:ascii="Abadi" w:hAnsi="Abadi"/>
          <w:b/>
          <w:bCs/>
          <w:sz w:val="28"/>
          <w:szCs w:val="28"/>
          <w:lang w:val="en-US"/>
        </w:rPr>
      </w:pPr>
      <w:r w:rsidRPr="00D058F6">
        <w:rPr>
          <w:rFonts w:ascii="Abadi" w:hAnsi="Abadi"/>
          <w:b/>
          <w:bCs/>
          <w:sz w:val="28"/>
          <w:szCs w:val="28"/>
          <w:lang w:val="en-US"/>
        </w:rPr>
        <w:t>Actual Examples:</w:t>
      </w:r>
    </w:p>
    <w:p w14:paraId="457CE238" w14:textId="77777777" w:rsidR="00D058F6" w:rsidRPr="00D058F6" w:rsidRDefault="00D058F6" w:rsidP="00E146A8">
      <w:pPr>
        <w:pStyle w:val="NoSpacing"/>
        <w:ind w:left="360"/>
        <w:rPr>
          <w:rFonts w:ascii="Abadi" w:hAnsi="Abadi"/>
          <w:sz w:val="28"/>
          <w:szCs w:val="28"/>
          <w:lang w:val="en-US"/>
        </w:rPr>
      </w:pPr>
    </w:p>
    <w:p w14:paraId="72985E65" w14:textId="5C75A9E4" w:rsidR="00780D2E" w:rsidRPr="00780D2E" w:rsidRDefault="00780D2E" w:rsidP="001A20BB">
      <w:pPr>
        <w:pStyle w:val="NoSpacing"/>
        <w:numPr>
          <w:ilvl w:val="1"/>
          <w:numId w:val="81"/>
        </w:numPr>
        <w:rPr>
          <w:rFonts w:ascii="Abadi" w:hAnsi="Abadi"/>
          <w:sz w:val="28"/>
          <w:szCs w:val="28"/>
          <w:lang w:val="en-US"/>
        </w:rPr>
      </w:pPr>
      <w:r w:rsidRPr="00780D2E">
        <w:rPr>
          <w:rFonts w:ascii="Abadi" w:hAnsi="Abadi"/>
          <w:sz w:val="28"/>
          <w:szCs w:val="28"/>
          <w:lang w:val="en-US"/>
        </w:rPr>
        <w:t>Monitoring reports on the percentage of Gaza's population with electricity access, highlighting frequent outages.</w:t>
      </w:r>
    </w:p>
    <w:p w14:paraId="5A6A376F" w14:textId="4AD51B23" w:rsidR="00780D2E" w:rsidRPr="00780D2E" w:rsidRDefault="00780D2E" w:rsidP="001A20BB">
      <w:pPr>
        <w:pStyle w:val="NoSpacing"/>
        <w:numPr>
          <w:ilvl w:val="1"/>
          <w:numId w:val="81"/>
        </w:numPr>
        <w:rPr>
          <w:rFonts w:ascii="Abadi" w:hAnsi="Abadi"/>
          <w:sz w:val="28"/>
          <w:szCs w:val="28"/>
          <w:lang w:val="en-US"/>
        </w:rPr>
      </w:pPr>
      <w:r w:rsidRPr="00780D2E">
        <w:rPr>
          <w:rFonts w:ascii="Abadi" w:hAnsi="Abadi"/>
          <w:sz w:val="28"/>
          <w:szCs w:val="28"/>
          <w:lang w:val="en-US"/>
        </w:rPr>
        <w:t>Reviewing UNRWA documentation on electricity access levels among refugee camps to identify disparities.</w:t>
      </w:r>
    </w:p>
    <w:p w14:paraId="76D2604E" w14:textId="0163A6AA" w:rsidR="00E146A8" w:rsidRPr="00780D2E" w:rsidRDefault="00780D2E" w:rsidP="001A20BB">
      <w:pPr>
        <w:pStyle w:val="NoSpacing"/>
        <w:numPr>
          <w:ilvl w:val="1"/>
          <w:numId w:val="81"/>
        </w:numPr>
        <w:rPr>
          <w:rFonts w:ascii="Abadi" w:hAnsi="Abadi"/>
          <w:sz w:val="28"/>
          <w:szCs w:val="28"/>
          <w:lang w:val="en-US"/>
        </w:rPr>
      </w:pPr>
      <w:r w:rsidRPr="00780D2E">
        <w:rPr>
          <w:rFonts w:ascii="Abadi" w:hAnsi="Abadi"/>
          <w:sz w:val="28"/>
          <w:szCs w:val="28"/>
          <w:lang w:val="en-US"/>
        </w:rPr>
        <w:t>Analyzing World Bank data on energy access rates in Gaza to understand improvements and ongoing challenges.</w:t>
      </w:r>
    </w:p>
    <w:p w14:paraId="012D035D" w14:textId="77777777" w:rsidR="00780D2E" w:rsidRPr="00D058F6" w:rsidRDefault="00780D2E" w:rsidP="00780D2E">
      <w:pPr>
        <w:pStyle w:val="NoSpacing"/>
        <w:ind w:left="720"/>
        <w:rPr>
          <w:rFonts w:ascii="Abadi" w:hAnsi="Abadi"/>
          <w:sz w:val="28"/>
          <w:szCs w:val="28"/>
          <w:lang w:val="en-US"/>
        </w:rPr>
      </w:pPr>
    </w:p>
    <w:p w14:paraId="661A106D" w14:textId="166DB35D" w:rsidR="00D058F6" w:rsidRDefault="00D058F6" w:rsidP="001A20BB">
      <w:pPr>
        <w:pStyle w:val="NoSpacing"/>
        <w:numPr>
          <w:ilvl w:val="0"/>
          <w:numId w:val="81"/>
        </w:numPr>
        <w:rPr>
          <w:rFonts w:ascii="Abadi" w:hAnsi="Abadi"/>
          <w:sz w:val="28"/>
          <w:szCs w:val="28"/>
          <w:lang w:val="en-US"/>
        </w:rPr>
      </w:pPr>
      <w:r w:rsidRPr="00D058F6">
        <w:rPr>
          <w:rFonts w:ascii="Abadi" w:hAnsi="Abadi"/>
          <w:b/>
          <w:bCs/>
          <w:sz w:val="28"/>
          <w:szCs w:val="28"/>
          <w:lang w:val="en-US"/>
        </w:rPr>
        <w:t>Renewable Energy Adoption</w:t>
      </w:r>
      <w:r w:rsidR="00E146A8" w:rsidRPr="00E146A8">
        <w:rPr>
          <w:rFonts w:ascii="Abadi" w:hAnsi="Abadi"/>
          <w:sz w:val="28"/>
          <w:szCs w:val="28"/>
          <w:lang w:val="en-US"/>
        </w:rPr>
        <w:t>:</w:t>
      </w:r>
      <w:r w:rsidR="00E146A8">
        <w:rPr>
          <w:rFonts w:ascii="Abadi" w:hAnsi="Abadi"/>
          <w:sz w:val="28"/>
          <w:szCs w:val="28"/>
          <w:lang w:val="en-US"/>
        </w:rPr>
        <w:t xml:space="preserve"> </w:t>
      </w:r>
      <w:r w:rsidRPr="00D058F6">
        <w:rPr>
          <w:rFonts w:ascii="Abadi" w:hAnsi="Abadi"/>
          <w:sz w:val="28"/>
          <w:szCs w:val="28"/>
          <w:lang w:val="en-US"/>
        </w:rPr>
        <w:t>The proportion of energy derived from renewable sources, reflecting progress towards sustainable energy solutions.</w:t>
      </w:r>
    </w:p>
    <w:p w14:paraId="66139402" w14:textId="77777777" w:rsidR="00780D2E" w:rsidRDefault="00780D2E" w:rsidP="00780D2E">
      <w:pPr>
        <w:pStyle w:val="NoSpacing"/>
        <w:ind w:left="360"/>
        <w:rPr>
          <w:rFonts w:ascii="Abadi" w:hAnsi="Abadi"/>
          <w:sz w:val="28"/>
          <w:szCs w:val="28"/>
          <w:lang w:val="en-US"/>
        </w:rPr>
      </w:pPr>
    </w:p>
    <w:p w14:paraId="7C2EEA16" w14:textId="55AF5CDF" w:rsidR="00780D2E" w:rsidRDefault="00780D2E" w:rsidP="00780D2E">
      <w:pPr>
        <w:pStyle w:val="NoSpacing"/>
        <w:ind w:left="360"/>
        <w:rPr>
          <w:rFonts w:ascii="Abadi" w:hAnsi="Abadi"/>
          <w:sz w:val="28"/>
          <w:szCs w:val="28"/>
          <w:lang w:val="en-US"/>
        </w:rPr>
      </w:pPr>
      <w:r w:rsidRPr="00780D2E">
        <w:rPr>
          <w:rFonts w:ascii="Abadi" w:hAnsi="Abadi"/>
          <w:sz w:val="28"/>
          <w:szCs w:val="28"/>
        </w:rPr>
        <w:t>Adopting renewable energy sources is essential for sustainable development in Gaza. This KPI tracks the percentage of energy generated from renewable sources, such as solar and wind, indicating progress towards reducing dependency on fossil fuels and enhancing energy sustainability.</w:t>
      </w:r>
    </w:p>
    <w:p w14:paraId="6F40724C" w14:textId="77777777" w:rsidR="00E146A8" w:rsidRPr="00D058F6" w:rsidRDefault="00E146A8" w:rsidP="00E146A8">
      <w:pPr>
        <w:pStyle w:val="NoSpacing"/>
        <w:rPr>
          <w:rFonts w:ascii="Abadi" w:hAnsi="Abadi"/>
          <w:b/>
          <w:bCs/>
          <w:sz w:val="28"/>
          <w:szCs w:val="28"/>
          <w:lang w:val="en-US"/>
        </w:rPr>
      </w:pPr>
    </w:p>
    <w:p w14:paraId="10F51E89" w14:textId="77777777" w:rsidR="00D058F6" w:rsidRDefault="00D058F6" w:rsidP="00E146A8">
      <w:pPr>
        <w:pStyle w:val="NoSpacing"/>
        <w:ind w:firstLine="360"/>
        <w:rPr>
          <w:rFonts w:ascii="Abadi" w:hAnsi="Abadi"/>
          <w:b/>
          <w:bCs/>
          <w:sz w:val="28"/>
          <w:szCs w:val="28"/>
          <w:lang w:val="en-US"/>
        </w:rPr>
      </w:pPr>
      <w:r w:rsidRPr="00D058F6">
        <w:rPr>
          <w:rFonts w:ascii="Abadi" w:hAnsi="Abadi"/>
          <w:b/>
          <w:bCs/>
          <w:sz w:val="28"/>
          <w:szCs w:val="28"/>
          <w:lang w:val="en-US"/>
        </w:rPr>
        <w:t>Actual Examples:</w:t>
      </w:r>
    </w:p>
    <w:p w14:paraId="032E0E0E" w14:textId="77777777" w:rsidR="00E146A8" w:rsidRPr="00D058F6" w:rsidRDefault="00E146A8" w:rsidP="00E146A8">
      <w:pPr>
        <w:pStyle w:val="NoSpacing"/>
        <w:ind w:left="360"/>
        <w:rPr>
          <w:rFonts w:ascii="Abadi" w:hAnsi="Abadi"/>
          <w:sz w:val="28"/>
          <w:szCs w:val="28"/>
          <w:lang w:val="en-US"/>
        </w:rPr>
      </w:pPr>
    </w:p>
    <w:p w14:paraId="5ABAA2AC" w14:textId="77777777" w:rsidR="00780D2E" w:rsidRPr="00780D2E" w:rsidRDefault="00780D2E" w:rsidP="001A20BB">
      <w:pPr>
        <w:pStyle w:val="NoSpacing"/>
        <w:numPr>
          <w:ilvl w:val="1"/>
          <w:numId w:val="82"/>
        </w:numPr>
        <w:rPr>
          <w:rFonts w:ascii="Abadi" w:hAnsi="Abadi"/>
          <w:sz w:val="28"/>
          <w:szCs w:val="28"/>
          <w:lang w:val="en-US"/>
        </w:rPr>
      </w:pPr>
      <w:r w:rsidRPr="00780D2E">
        <w:rPr>
          <w:rFonts w:ascii="Abadi" w:hAnsi="Abadi"/>
          <w:sz w:val="28"/>
          <w:szCs w:val="28"/>
          <w:lang w:val="en-US"/>
        </w:rPr>
        <w:t>Assessing the implementation and impact of solar panel systems across Gaza.</w:t>
      </w:r>
    </w:p>
    <w:p w14:paraId="44FF8556" w14:textId="77777777" w:rsidR="00780D2E" w:rsidRPr="00780D2E" w:rsidRDefault="00780D2E" w:rsidP="001A20BB">
      <w:pPr>
        <w:pStyle w:val="NoSpacing"/>
        <w:numPr>
          <w:ilvl w:val="1"/>
          <w:numId w:val="82"/>
        </w:numPr>
        <w:rPr>
          <w:rFonts w:ascii="Abadi" w:hAnsi="Abadi"/>
          <w:sz w:val="28"/>
          <w:szCs w:val="28"/>
          <w:lang w:val="en-US"/>
        </w:rPr>
      </w:pPr>
      <w:r w:rsidRPr="00780D2E">
        <w:rPr>
          <w:rFonts w:ascii="Abadi" w:hAnsi="Abadi"/>
          <w:sz w:val="28"/>
          <w:szCs w:val="28"/>
          <w:lang w:val="en-US"/>
        </w:rPr>
        <w:t>Evaluating pilot wind energy projects and their contributions to the renewable energy portfolio.</w:t>
      </w:r>
    </w:p>
    <w:p w14:paraId="10D11C71" w14:textId="19AB20D1" w:rsidR="00E146A8" w:rsidRPr="00780D2E" w:rsidRDefault="00780D2E" w:rsidP="001A20BB">
      <w:pPr>
        <w:pStyle w:val="NoSpacing"/>
        <w:numPr>
          <w:ilvl w:val="1"/>
          <w:numId w:val="82"/>
        </w:numPr>
        <w:rPr>
          <w:rFonts w:ascii="Abadi" w:hAnsi="Abadi"/>
          <w:sz w:val="28"/>
          <w:szCs w:val="28"/>
          <w:lang w:val="en-US"/>
        </w:rPr>
      </w:pPr>
      <w:r w:rsidRPr="00780D2E">
        <w:rPr>
          <w:rFonts w:ascii="Abadi" w:hAnsi="Abadi"/>
          <w:sz w:val="28"/>
          <w:szCs w:val="28"/>
          <w:lang w:val="en-US"/>
        </w:rPr>
        <w:t>Documenting financial support from international organizations for renewable energy projects.</w:t>
      </w:r>
    </w:p>
    <w:p w14:paraId="61F68507" w14:textId="77777777" w:rsidR="00780D2E" w:rsidRPr="00D058F6" w:rsidRDefault="00780D2E" w:rsidP="00780D2E">
      <w:pPr>
        <w:pStyle w:val="NoSpacing"/>
        <w:ind w:left="720"/>
        <w:rPr>
          <w:rFonts w:ascii="Abadi" w:hAnsi="Abadi"/>
          <w:sz w:val="28"/>
          <w:szCs w:val="28"/>
          <w:lang w:val="en-US"/>
        </w:rPr>
      </w:pPr>
    </w:p>
    <w:p w14:paraId="67A925DD" w14:textId="7C141BCA" w:rsidR="00D058F6" w:rsidRDefault="00D058F6" w:rsidP="001A20BB">
      <w:pPr>
        <w:pStyle w:val="NoSpacing"/>
        <w:numPr>
          <w:ilvl w:val="0"/>
          <w:numId w:val="81"/>
        </w:numPr>
        <w:rPr>
          <w:rFonts w:ascii="Abadi" w:hAnsi="Abadi"/>
          <w:sz w:val="28"/>
          <w:szCs w:val="28"/>
          <w:lang w:val="en-US"/>
        </w:rPr>
      </w:pPr>
      <w:r w:rsidRPr="00D058F6">
        <w:rPr>
          <w:rFonts w:ascii="Abadi" w:hAnsi="Abadi"/>
          <w:b/>
          <w:bCs/>
          <w:sz w:val="28"/>
          <w:szCs w:val="28"/>
          <w:lang w:val="en-US"/>
        </w:rPr>
        <w:lastRenderedPageBreak/>
        <w:t>Infrastructure Resilience</w:t>
      </w:r>
      <w:r w:rsidR="00E146A8">
        <w:rPr>
          <w:rFonts w:ascii="Abadi" w:hAnsi="Abadi"/>
          <w:b/>
          <w:bCs/>
          <w:sz w:val="28"/>
          <w:szCs w:val="28"/>
          <w:lang w:val="en-US"/>
        </w:rPr>
        <w:t xml:space="preserve">: </w:t>
      </w:r>
      <w:r w:rsidRPr="00D058F6">
        <w:rPr>
          <w:rFonts w:ascii="Abadi" w:hAnsi="Abadi"/>
          <w:sz w:val="28"/>
          <w:szCs w:val="28"/>
          <w:lang w:val="en-US"/>
        </w:rPr>
        <w:t>The resilience of energy systems to disruptions and disasters, ensuring continuous energy supply during emergencies.</w:t>
      </w:r>
    </w:p>
    <w:p w14:paraId="26DCB4E2" w14:textId="77777777" w:rsidR="00E146A8" w:rsidRDefault="00E146A8" w:rsidP="00E146A8">
      <w:pPr>
        <w:pStyle w:val="NoSpacing"/>
        <w:rPr>
          <w:rFonts w:ascii="Abadi" w:hAnsi="Abadi"/>
          <w:b/>
          <w:bCs/>
          <w:sz w:val="28"/>
          <w:szCs w:val="28"/>
          <w:lang w:val="en-US"/>
        </w:rPr>
      </w:pPr>
    </w:p>
    <w:p w14:paraId="66A85916" w14:textId="2893A6F4" w:rsidR="00780D2E" w:rsidRDefault="00780D2E" w:rsidP="00780D2E">
      <w:pPr>
        <w:pStyle w:val="NoSpacing"/>
        <w:ind w:left="360"/>
        <w:rPr>
          <w:rFonts w:ascii="Abadi" w:hAnsi="Abadi"/>
          <w:b/>
          <w:bCs/>
          <w:sz w:val="28"/>
          <w:szCs w:val="28"/>
          <w:lang w:val="en-US"/>
        </w:rPr>
      </w:pPr>
      <w:r w:rsidRPr="00780D2E">
        <w:rPr>
          <w:rFonts w:ascii="Abadi" w:hAnsi="Abadi"/>
          <w:sz w:val="28"/>
          <w:szCs w:val="28"/>
          <w:lang w:val="en-US"/>
        </w:rPr>
        <w:t>Infrastructure resilience is vital for maintaining energy supply during emergencies. This KPI assesses the robustness of energy systems against natural disasters, conflicts, and other disruptions, ensuring continuous and reliable energy supply under adverse conditions</w:t>
      </w:r>
      <w:r w:rsidRPr="00780D2E">
        <w:rPr>
          <w:rFonts w:ascii="Abadi" w:hAnsi="Abadi"/>
          <w:b/>
          <w:bCs/>
          <w:sz w:val="28"/>
          <w:szCs w:val="28"/>
          <w:lang w:val="en-US"/>
        </w:rPr>
        <w:t>.</w:t>
      </w:r>
    </w:p>
    <w:p w14:paraId="0783ECCB" w14:textId="77777777" w:rsidR="00780D2E" w:rsidRPr="00D058F6" w:rsidRDefault="00780D2E" w:rsidP="00E146A8">
      <w:pPr>
        <w:pStyle w:val="NoSpacing"/>
        <w:rPr>
          <w:rFonts w:ascii="Abadi" w:hAnsi="Abadi"/>
          <w:b/>
          <w:bCs/>
          <w:sz w:val="28"/>
          <w:szCs w:val="28"/>
          <w:lang w:val="en-US"/>
        </w:rPr>
      </w:pPr>
    </w:p>
    <w:p w14:paraId="5F1E7A5B" w14:textId="77777777" w:rsidR="00D058F6" w:rsidRDefault="00D058F6" w:rsidP="00E146A8">
      <w:pPr>
        <w:pStyle w:val="NoSpacing"/>
        <w:ind w:firstLine="360"/>
        <w:rPr>
          <w:rFonts w:ascii="Abadi" w:hAnsi="Abadi"/>
          <w:b/>
          <w:bCs/>
          <w:sz w:val="28"/>
          <w:szCs w:val="28"/>
          <w:lang w:val="en-US"/>
        </w:rPr>
      </w:pPr>
      <w:r w:rsidRPr="00D058F6">
        <w:rPr>
          <w:rFonts w:ascii="Abadi" w:hAnsi="Abadi"/>
          <w:b/>
          <w:bCs/>
          <w:sz w:val="28"/>
          <w:szCs w:val="28"/>
          <w:lang w:val="en-US"/>
        </w:rPr>
        <w:t>Actual Examples:</w:t>
      </w:r>
    </w:p>
    <w:p w14:paraId="5E50F2F6" w14:textId="77777777" w:rsidR="00E146A8" w:rsidRPr="00D058F6" w:rsidRDefault="00E146A8" w:rsidP="00E146A8">
      <w:pPr>
        <w:pStyle w:val="NoSpacing"/>
        <w:ind w:left="720"/>
        <w:rPr>
          <w:rFonts w:ascii="Abadi" w:hAnsi="Abadi"/>
          <w:sz w:val="28"/>
          <w:szCs w:val="28"/>
          <w:lang w:val="en-US"/>
        </w:rPr>
      </w:pPr>
    </w:p>
    <w:p w14:paraId="5BC06A98" w14:textId="77777777" w:rsidR="00780D2E" w:rsidRPr="00780D2E" w:rsidRDefault="00780D2E" w:rsidP="001A20BB">
      <w:pPr>
        <w:pStyle w:val="NoSpacing"/>
        <w:numPr>
          <w:ilvl w:val="1"/>
          <w:numId w:val="81"/>
        </w:numPr>
        <w:rPr>
          <w:rFonts w:ascii="Abadi" w:hAnsi="Abadi"/>
          <w:sz w:val="28"/>
          <w:szCs w:val="28"/>
          <w:lang w:val="en-US"/>
        </w:rPr>
      </w:pPr>
      <w:r w:rsidRPr="00780D2E">
        <w:rPr>
          <w:rFonts w:ascii="Abadi" w:hAnsi="Abadi"/>
          <w:sz w:val="28"/>
          <w:szCs w:val="28"/>
          <w:lang w:val="en-US"/>
        </w:rPr>
        <w:t>Installing and maintaining backup generators and emergency power systems in critical facilities.</w:t>
      </w:r>
    </w:p>
    <w:p w14:paraId="7FC62C58" w14:textId="77777777" w:rsidR="00780D2E" w:rsidRPr="00780D2E" w:rsidRDefault="00780D2E" w:rsidP="001A20BB">
      <w:pPr>
        <w:pStyle w:val="NoSpacing"/>
        <w:numPr>
          <w:ilvl w:val="1"/>
          <w:numId w:val="81"/>
        </w:numPr>
        <w:rPr>
          <w:rFonts w:ascii="Abadi" w:hAnsi="Abadi"/>
          <w:sz w:val="28"/>
          <w:szCs w:val="28"/>
          <w:lang w:val="en-US"/>
        </w:rPr>
      </w:pPr>
      <w:r w:rsidRPr="00780D2E">
        <w:rPr>
          <w:rFonts w:ascii="Abadi" w:hAnsi="Abadi"/>
          <w:sz w:val="28"/>
          <w:szCs w:val="28"/>
          <w:lang w:val="en-US"/>
        </w:rPr>
        <w:t>Implementing grid hardening projects to strengthen the energy grid against natural disasters.</w:t>
      </w:r>
    </w:p>
    <w:p w14:paraId="6E3C8671" w14:textId="70A03815" w:rsidR="00E146A8" w:rsidRPr="00780D2E" w:rsidRDefault="00780D2E" w:rsidP="001A20BB">
      <w:pPr>
        <w:pStyle w:val="NoSpacing"/>
        <w:numPr>
          <w:ilvl w:val="1"/>
          <w:numId w:val="81"/>
        </w:numPr>
        <w:rPr>
          <w:rFonts w:ascii="Abadi" w:hAnsi="Abadi"/>
          <w:sz w:val="28"/>
          <w:szCs w:val="28"/>
          <w:lang w:val="en-US"/>
        </w:rPr>
      </w:pPr>
      <w:r w:rsidRPr="00780D2E">
        <w:rPr>
          <w:rFonts w:ascii="Abadi" w:hAnsi="Abadi"/>
          <w:sz w:val="28"/>
          <w:szCs w:val="28"/>
          <w:lang w:val="en-US"/>
        </w:rPr>
        <w:t>Developing community resilience programs to enhance local preparedness for energy disruptions.</w:t>
      </w:r>
    </w:p>
    <w:p w14:paraId="5F8EE44E" w14:textId="77777777" w:rsidR="00780D2E" w:rsidRPr="00D058F6" w:rsidRDefault="00780D2E" w:rsidP="00780D2E">
      <w:pPr>
        <w:pStyle w:val="NoSpacing"/>
        <w:ind w:left="1080"/>
        <w:rPr>
          <w:rFonts w:ascii="Abadi" w:hAnsi="Abadi"/>
          <w:sz w:val="28"/>
          <w:szCs w:val="28"/>
          <w:lang w:val="en-US"/>
        </w:rPr>
      </w:pPr>
    </w:p>
    <w:p w14:paraId="6156E41C" w14:textId="0060E36D" w:rsidR="00D058F6" w:rsidRDefault="00D058F6" w:rsidP="001A20BB">
      <w:pPr>
        <w:pStyle w:val="NoSpacing"/>
        <w:numPr>
          <w:ilvl w:val="0"/>
          <w:numId w:val="81"/>
        </w:numPr>
        <w:rPr>
          <w:rFonts w:ascii="Abadi" w:hAnsi="Abadi"/>
          <w:sz w:val="28"/>
          <w:szCs w:val="28"/>
          <w:lang w:val="en-US"/>
        </w:rPr>
      </w:pPr>
      <w:r w:rsidRPr="00D058F6">
        <w:rPr>
          <w:rFonts w:ascii="Abadi" w:hAnsi="Abadi"/>
          <w:b/>
          <w:bCs/>
          <w:sz w:val="28"/>
          <w:szCs w:val="28"/>
          <w:lang w:val="en-US"/>
        </w:rPr>
        <w:t>Energy Efficiency</w:t>
      </w:r>
      <w:r w:rsidR="00E146A8">
        <w:rPr>
          <w:rFonts w:ascii="Abadi" w:hAnsi="Abadi"/>
          <w:b/>
          <w:bCs/>
          <w:sz w:val="28"/>
          <w:szCs w:val="28"/>
          <w:lang w:val="en-US"/>
        </w:rPr>
        <w:t xml:space="preserve">: </w:t>
      </w:r>
      <w:r w:rsidRPr="00D058F6">
        <w:rPr>
          <w:rFonts w:ascii="Abadi" w:hAnsi="Abadi"/>
          <w:sz w:val="28"/>
          <w:szCs w:val="28"/>
          <w:lang w:val="en-US"/>
        </w:rPr>
        <w:t>The reduction in overall energy consumption, highlighting efforts to use energy more effectively.</w:t>
      </w:r>
    </w:p>
    <w:p w14:paraId="17E05026" w14:textId="77777777" w:rsidR="00780D2E" w:rsidRDefault="00780D2E" w:rsidP="00780D2E">
      <w:pPr>
        <w:pStyle w:val="NoSpacing"/>
        <w:ind w:left="360"/>
        <w:rPr>
          <w:rFonts w:ascii="Abadi" w:hAnsi="Abadi"/>
          <w:b/>
          <w:bCs/>
          <w:sz w:val="28"/>
          <w:szCs w:val="28"/>
          <w:lang w:val="en-US"/>
        </w:rPr>
      </w:pPr>
    </w:p>
    <w:p w14:paraId="38577849" w14:textId="38961BFC" w:rsidR="00780D2E" w:rsidRDefault="00780D2E" w:rsidP="00780D2E">
      <w:pPr>
        <w:pStyle w:val="NoSpacing"/>
        <w:ind w:left="360"/>
        <w:rPr>
          <w:rFonts w:ascii="Abadi" w:hAnsi="Abadi"/>
          <w:sz w:val="28"/>
          <w:szCs w:val="28"/>
          <w:lang w:val="en-US"/>
        </w:rPr>
      </w:pPr>
      <w:r w:rsidRPr="00780D2E">
        <w:rPr>
          <w:rFonts w:ascii="Abadi" w:hAnsi="Abadi"/>
          <w:sz w:val="28"/>
          <w:szCs w:val="28"/>
        </w:rPr>
        <w:t>Energy efficiency is key to reducing consumption and enhancing sustainability. This KPI tracks efforts to minimize energy use through various measures, promoting more efficient energy utilization across households and businesses.</w:t>
      </w:r>
    </w:p>
    <w:p w14:paraId="02D35497" w14:textId="77777777" w:rsidR="00E146A8" w:rsidRPr="00D058F6" w:rsidRDefault="00E146A8" w:rsidP="00E146A8">
      <w:pPr>
        <w:pStyle w:val="NoSpacing"/>
        <w:rPr>
          <w:rFonts w:ascii="Abadi" w:hAnsi="Abadi"/>
          <w:b/>
          <w:bCs/>
          <w:sz w:val="28"/>
          <w:szCs w:val="28"/>
          <w:lang w:val="en-US"/>
        </w:rPr>
      </w:pPr>
    </w:p>
    <w:p w14:paraId="5D79EFE5" w14:textId="77777777" w:rsidR="00D058F6" w:rsidRDefault="00D058F6" w:rsidP="00E146A8">
      <w:pPr>
        <w:pStyle w:val="NoSpacing"/>
        <w:ind w:firstLine="360"/>
        <w:rPr>
          <w:rFonts w:ascii="Abadi" w:hAnsi="Abadi"/>
          <w:b/>
          <w:bCs/>
          <w:sz w:val="28"/>
          <w:szCs w:val="28"/>
          <w:lang w:val="en-US"/>
        </w:rPr>
      </w:pPr>
      <w:r w:rsidRPr="00D058F6">
        <w:rPr>
          <w:rFonts w:ascii="Abadi" w:hAnsi="Abadi"/>
          <w:b/>
          <w:bCs/>
          <w:sz w:val="28"/>
          <w:szCs w:val="28"/>
          <w:lang w:val="en-US"/>
        </w:rPr>
        <w:t>Actual Examples:</w:t>
      </w:r>
    </w:p>
    <w:p w14:paraId="63981D38" w14:textId="77777777" w:rsidR="00E146A8" w:rsidRPr="00D058F6" w:rsidRDefault="00E146A8" w:rsidP="00E146A8">
      <w:pPr>
        <w:pStyle w:val="NoSpacing"/>
        <w:ind w:left="360" w:firstLine="360"/>
        <w:rPr>
          <w:rFonts w:ascii="Abadi" w:hAnsi="Abadi"/>
          <w:sz w:val="28"/>
          <w:szCs w:val="28"/>
          <w:lang w:val="en-US"/>
        </w:rPr>
      </w:pPr>
    </w:p>
    <w:p w14:paraId="11C2E0EB" w14:textId="77777777" w:rsidR="00780D2E" w:rsidRPr="00780D2E" w:rsidRDefault="00780D2E" w:rsidP="001A20BB">
      <w:pPr>
        <w:pStyle w:val="NoSpacing"/>
        <w:numPr>
          <w:ilvl w:val="1"/>
          <w:numId w:val="83"/>
        </w:numPr>
        <w:rPr>
          <w:rFonts w:ascii="Abadi" w:hAnsi="Abadi"/>
          <w:sz w:val="28"/>
          <w:szCs w:val="28"/>
          <w:lang w:val="en-US"/>
        </w:rPr>
      </w:pPr>
      <w:r w:rsidRPr="00780D2E">
        <w:rPr>
          <w:rFonts w:ascii="Abadi" w:hAnsi="Abadi"/>
          <w:sz w:val="28"/>
          <w:szCs w:val="28"/>
          <w:lang w:val="en-US"/>
        </w:rPr>
        <w:t>Distributing and installing energy-efficient LED lighting in homes and public spaces.</w:t>
      </w:r>
    </w:p>
    <w:p w14:paraId="7C3B53AF" w14:textId="77777777" w:rsidR="00780D2E" w:rsidRPr="00780D2E" w:rsidRDefault="00780D2E" w:rsidP="001A20BB">
      <w:pPr>
        <w:pStyle w:val="NoSpacing"/>
        <w:numPr>
          <w:ilvl w:val="1"/>
          <w:numId w:val="83"/>
        </w:numPr>
        <w:rPr>
          <w:rFonts w:ascii="Abadi" w:hAnsi="Abadi"/>
          <w:sz w:val="28"/>
          <w:szCs w:val="28"/>
          <w:lang w:val="en-US"/>
        </w:rPr>
      </w:pPr>
      <w:r w:rsidRPr="00780D2E">
        <w:rPr>
          <w:rFonts w:ascii="Abadi" w:hAnsi="Abadi"/>
          <w:sz w:val="28"/>
          <w:szCs w:val="28"/>
          <w:lang w:val="en-US"/>
        </w:rPr>
        <w:t>Retrofitting buildings with energy-efficient materials and technologies to reduce energy consumption.</w:t>
      </w:r>
    </w:p>
    <w:p w14:paraId="4057D3E3" w14:textId="0B06693F" w:rsidR="00E146A8" w:rsidRPr="00780D2E" w:rsidRDefault="00780D2E" w:rsidP="001A20BB">
      <w:pPr>
        <w:pStyle w:val="NoSpacing"/>
        <w:numPr>
          <w:ilvl w:val="1"/>
          <w:numId w:val="83"/>
        </w:numPr>
        <w:rPr>
          <w:rFonts w:ascii="Abadi" w:hAnsi="Abadi"/>
          <w:sz w:val="28"/>
          <w:szCs w:val="28"/>
          <w:lang w:val="en-US"/>
        </w:rPr>
      </w:pPr>
      <w:r w:rsidRPr="00780D2E">
        <w:rPr>
          <w:rFonts w:ascii="Abadi" w:hAnsi="Abadi"/>
          <w:sz w:val="28"/>
          <w:szCs w:val="28"/>
          <w:lang w:val="en-US"/>
        </w:rPr>
        <w:t>Conducting public awareness campaigns to promote energy-saving practices among residents and businesses.</w:t>
      </w:r>
    </w:p>
    <w:p w14:paraId="77D731C3" w14:textId="77777777" w:rsidR="00780D2E" w:rsidRPr="00D058F6" w:rsidRDefault="00780D2E" w:rsidP="00780D2E">
      <w:pPr>
        <w:pStyle w:val="NoSpacing"/>
        <w:ind w:left="720"/>
        <w:rPr>
          <w:rFonts w:ascii="Abadi" w:hAnsi="Abadi"/>
          <w:sz w:val="28"/>
          <w:szCs w:val="28"/>
          <w:lang w:val="en-US"/>
        </w:rPr>
      </w:pPr>
    </w:p>
    <w:p w14:paraId="616BF3F2" w14:textId="4D37A5E9" w:rsidR="00D058F6" w:rsidRDefault="00D058F6" w:rsidP="001A20BB">
      <w:pPr>
        <w:pStyle w:val="NoSpacing"/>
        <w:numPr>
          <w:ilvl w:val="0"/>
          <w:numId w:val="81"/>
        </w:numPr>
        <w:rPr>
          <w:rFonts w:ascii="Abadi" w:hAnsi="Abadi"/>
          <w:sz w:val="28"/>
          <w:szCs w:val="28"/>
          <w:lang w:val="en-US"/>
        </w:rPr>
      </w:pPr>
      <w:r w:rsidRPr="00D058F6">
        <w:rPr>
          <w:rFonts w:ascii="Abadi" w:hAnsi="Abadi"/>
          <w:b/>
          <w:bCs/>
          <w:sz w:val="28"/>
          <w:szCs w:val="28"/>
          <w:lang w:val="en-US"/>
        </w:rPr>
        <w:t>Economic Impact</w:t>
      </w:r>
      <w:r w:rsidR="00E146A8">
        <w:rPr>
          <w:rFonts w:ascii="Abadi" w:hAnsi="Abadi"/>
          <w:b/>
          <w:bCs/>
          <w:sz w:val="28"/>
          <w:szCs w:val="28"/>
          <w:lang w:val="en-US"/>
        </w:rPr>
        <w:t xml:space="preserve">:  </w:t>
      </w:r>
      <w:r w:rsidRPr="00D058F6">
        <w:rPr>
          <w:rFonts w:ascii="Abadi" w:hAnsi="Abadi"/>
          <w:sz w:val="28"/>
          <w:szCs w:val="28"/>
          <w:lang w:val="en-US"/>
        </w:rPr>
        <w:t>Job creation and cost savings from energy projects, measuring the economic benefits of energy initiatives.</w:t>
      </w:r>
    </w:p>
    <w:p w14:paraId="630EE36D" w14:textId="77777777" w:rsidR="00E146A8" w:rsidRPr="00D058F6" w:rsidRDefault="00E146A8" w:rsidP="00E146A8">
      <w:pPr>
        <w:pStyle w:val="NoSpacing"/>
        <w:rPr>
          <w:rFonts w:ascii="Abadi" w:hAnsi="Abadi"/>
          <w:b/>
          <w:bCs/>
          <w:sz w:val="28"/>
          <w:szCs w:val="28"/>
          <w:lang w:val="en-US"/>
        </w:rPr>
      </w:pPr>
    </w:p>
    <w:p w14:paraId="4D6E0767" w14:textId="77777777" w:rsidR="00780D2E" w:rsidRDefault="00780D2E" w:rsidP="00780D2E">
      <w:pPr>
        <w:pStyle w:val="NoSpacing"/>
        <w:ind w:left="360"/>
        <w:rPr>
          <w:rFonts w:ascii="Abadi" w:hAnsi="Abadi"/>
          <w:sz w:val="28"/>
          <w:szCs w:val="28"/>
          <w:lang w:val="en-US"/>
        </w:rPr>
      </w:pPr>
      <w:r w:rsidRPr="00780D2E">
        <w:rPr>
          <w:rFonts w:ascii="Abadi" w:hAnsi="Abadi"/>
          <w:sz w:val="28"/>
          <w:szCs w:val="28"/>
          <w:lang w:val="en-US"/>
        </w:rPr>
        <w:t>Energy projects can significantly boost the local economy by creating jobs and reducing costs. This KPI evaluates the economic impact of energy initiatives, highlighting their role in fostering economic development and financial savings.</w:t>
      </w:r>
    </w:p>
    <w:p w14:paraId="5A91A4AB" w14:textId="77777777" w:rsidR="00780D2E" w:rsidRDefault="00780D2E" w:rsidP="00780D2E">
      <w:pPr>
        <w:pStyle w:val="NoSpacing"/>
        <w:rPr>
          <w:rFonts w:ascii="Abadi" w:hAnsi="Abadi"/>
          <w:b/>
          <w:bCs/>
          <w:sz w:val="28"/>
          <w:szCs w:val="28"/>
          <w:lang w:val="en-US"/>
        </w:rPr>
      </w:pPr>
    </w:p>
    <w:p w14:paraId="111EE186" w14:textId="0EF4A604" w:rsidR="00780D2E" w:rsidRDefault="00780D2E" w:rsidP="00780D2E">
      <w:pPr>
        <w:pStyle w:val="NoSpacing"/>
        <w:ind w:firstLine="360"/>
        <w:rPr>
          <w:rFonts w:ascii="Abadi" w:hAnsi="Abadi"/>
          <w:b/>
          <w:bCs/>
          <w:sz w:val="28"/>
          <w:szCs w:val="28"/>
          <w:lang w:val="en-US"/>
        </w:rPr>
      </w:pPr>
      <w:r w:rsidRPr="00780D2E">
        <w:rPr>
          <w:rFonts w:ascii="Abadi" w:hAnsi="Abadi"/>
          <w:b/>
          <w:bCs/>
          <w:sz w:val="28"/>
          <w:szCs w:val="28"/>
          <w:lang w:val="en-US"/>
        </w:rPr>
        <w:lastRenderedPageBreak/>
        <w:t>Actual Examples:</w:t>
      </w:r>
    </w:p>
    <w:p w14:paraId="2EDCAD87" w14:textId="77777777" w:rsidR="00780D2E" w:rsidRPr="00780D2E" w:rsidRDefault="00780D2E" w:rsidP="00780D2E">
      <w:pPr>
        <w:pStyle w:val="NoSpacing"/>
        <w:ind w:firstLine="360"/>
        <w:rPr>
          <w:rFonts w:ascii="Abadi" w:hAnsi="Abadi"/>
          <w:b/>
          <w:bCs/>
          <w:sz w:val="28"/>
          <w:szCs w:val="28"/>
          <w:lang w:val="en-US"/>
        </w:rPr>
      </w:pPr>
    </w:p>
    <w:p w14:paraId="68BE82C1" w14:textId="77777777" w:rsidR="00780D2E" w:rsidRPr="00780D2E" w:rsidRDefault="00780D2E" w:rsidP="001A20BB">
      <w:pPr>
        <w:pStyle w:val="NoSpacing"/>
        <w:numPr>
          <w:ilvl w:val="0"/>
          <w:numId w:val="84"/>
        </w:numPr>
        <w:rPr>
          <w:rFonts w:ascii="Abadi" w:hAnsi="Abadi"/>
          <w:sz w:val="28"/>
          <w:szCs w:val="28"/>
          <w:lang w:val="en-US"/>
        </w:rPr>
      </w:pPr>
      <w:r w:rsidRPr="00780D2E">
        <w:rPr>
          <w:rFonts w:ascii="Abadi" w:hAnsi="Abadi"/>
          <w:sz w:val="28"/>
          <w:szCs w:val="28"/>
          <w:lang w:val="en-US"/>
        </w:rPr>
        <w:t xml:space="preserve">Creating jobs in the renewable energy sector, providing employment opportunities for </w:t>
      </w:r>
      <w:proofErr w:type="gramStart"/>
      <w:r w:rsidRPr="00780D2E">
        <w:rPr>
          <w:rFonts w:ascii="Abadi" w:hAnsi="Abadi"/>
          <w:sz w:val="28"/>
          <w:szCs w:val="28"/>
          <w:lang w:val="en-US"/>
        </w:rPr>
        <w:t>local residents</w:t>
      </w:r>
      <w:proofErr w:type="gramEnd"/>
      <w:r w:rsidRPr="00780D2E">
        <w:rPr>
          <w:rFonts w:ascii="Abadi" w:hAnsi="Abadi"/>
          <w:sz w:val="28"/>
          <w:szCs w:val="28"/>
          <w:lang w:val="en-US"/>
        </w:rPr>
        <w:t>.</w:t>
      </w:r>
    </w:p>
    <w:p w14:paraId="6FAB2557" w14:textId="77777777" w:rsidR="00780D2E" w:rsidRPr="00780D2E" w:rsidRDefault="00780D2E" w:rsidP="001A20BB">
      <w:pPr>
        <w:pStyle w:val="NoSpacing"/>
        <w:numPr>
          <w:ilvl w:val="0"/>
          <w:numId w:val="84"/>
        </w:numPr>
        <w:rPr>
          <w:rFonts w:ascii="Abadi" w:hAnsi="Abadi"/>
          <w:sz w:val="28"/>
          <w:szCs w:val="28"/>
          <w:lang w:val="en-US"/>
        </w:rPr>
      </w:pPr>
      <w:r w:rsidRPr="00780D2E">
        <w:rPr>
          <w:rFonts w:ascii="Abadi" w:hAnsi="Abadi"/>
          <w:sz w:val="28"/>
          <w:szCs w:val="28"/>
          <w:lang w:val="en-US"/>
        </w:rPr>
        <w:t>Documenting financial savings for households and businesses using solar energy systems.</w:t>
      </w:r>
    </w:p>
    <w:p w14:paraId="13C464C8" w14:textId="77777777" w:rsidR="00780D2E" w:rsidRPr="00780D2E" w:rsidRDefault="00780D2E" w:rsidP="001A20BB">
      <w:pPr>
        <w:pStyle w:val="NoSpacing"/>
        <w:numPr>
          <w:ilvl w:val="0"/>
          <w:numId w:val="84"/>
        </w:numPr>
        <w:rPr>
          <w:rFonts w:ascii="Abadi" w:hAnsi="Abadi"/>
          <w:sz w:val="28"/>
          <w:szCs w:val="28"/>
          <w:lang w:val="en-US"/>
        </w:rPr>
      </w:pPr>
      <w:r w:rsidRPr="00780D2E">
        <w:rPr>
          <w:rFonts w:ascii="Abadi" w:hAnsi="Abadi"/>
          <w:sz w:val="28"/>
          <w:szCs w:val="28"/>
          <w:lang w:val="en-US"/>
        </w:rPr>
        <w:t>Analyzing the economic boost from investments in energy projects and their support for local economies.</w:t>
      </w:r>
    </w:p>
    <w:p w14:paraId="082A5A94" w14:textId="77777777" w:rsidR="00E146A8" w:rsidRPr="00D058F6" w:rsidRDefault="00E146A8" w:rsidP="00E146A8">
      <w:pPr>
        <w:pStyle w:val="NoSpacing"/>
        <w:ind w:left="1080"/>
        <w:rPr>
          <w:rFonts w:ascii="Abadi" w:hAnsi="Abadi"/>
          <w:sz w:val="28"/>
          <w:szCs w:val="28"/>
          <w:lang w:val="en-US"/>
        </w:rPr>
      </w:pPr>
    </w:p>
    <w:p w14:paraId="4B5053C9" w14:textId="254C7CA3" w:rsidR="00D058F6" w:rsidRPr="00E146A8" w:rsidRDefault="00D058F6" w:rsidP="001A20BB">
      <w:pPr>
        <w:pStyle w:val="NoSpacing"/>
        <w:numPr>
          <w:ilvl w:val="0"/>
          <w:numId w:val="81"/>
        </w:numPr>
        <w:rPr>
          <w:rFonts w:ascii="Abadi" w:hAnsi="Abadi"/>
          <w:b/>
          <w:bCs/>
          <w:sz w:val="28"/>
          <w:szCs w:val="28"/>
          <w:lang w:val="en-US"/>
        </w:rPr>
      </w:pPr>
      <w:r w:rsidRPr="00D058F6">
        <w:rPr>
          <w:rFonts w:ascii="Abadi" w:hAnsi="Abadi"/>
          <w:b/>
          <w:bCs/>
          <w:sz w:val="28"/>
          <w:szCs w:val="28"/>
          <w:lang w:val="en-US"/>
        </w:rPr>
        <w:t>Project Completion Rates</w:t>
      </w:r>
      <w:r w:rsidR="00E146A8">
        <w:rPr>
          <w:rFonts w:ascii="Abadi" w:hAnsi="Abadi"/>
          <w:b/>
          <w:bCs/>
          <w:sz w:val="28"/>
          <w:szCs w:val="28"/>
          <w:lang w:val="en-US"/>
        </w:rPr>
        <w:t xml:space="preserve">: </w:t>
      </w:r>
      <w:r w:rsidRPr="00D058F6">
        <w:rPr>
          <w:rFonts w:ascii="Abadi" w:hAnsi="Abadi"/>
          <w:sz w:val="28"/>
          <w:szCs w:val="28"/>
          <w:lang w:val="en-US"/>
        </w:rPr>
        <w:t>The timeliness and success of energy project implementation, ensuring that projects are completed on schedule and within budget.</w:t>
      </w:r>
    </w:p>
    <w:p w14:paraId="41A69553" w14:textId="77777777" w:rsidR="00E146A8" w:rsidRPr="00D058F6" w:rsidRDefault="00E146A8" w:rsidP="00E146A8">
      <w:pPr>
        <w:pStyle w:val="NoSpacing"/>
        <w:ind w:left="360"/>
        <w:rPr>
          <w:rFonts w:ascii="Abadi" w:hAnsi="Abadi"/>
          <w:b/>
          <w:bCs/>
          <w:sz w:val="28"/>
          <w:szCs w:val="28"/>
          <w:lang w:val="en-US"/>
        </w:rPr>
      </w:pPr>
    </w:p>
    <w:p w14:paraId="156C9F56" w14:textId="77777777" w:rsidR="00780D2E" w:rsidRDefault="00780D2E" w:rsidP="00780D2E">
      <w:pPr>
        <w:pStyle w:val="NoSpacing"/>
        <w:ind w:left="360"/>
        <w:rPr>
          <w:rFonts w:ascii="Abadi" w:hAnsi="Abadi"/>
          <w:sz w:val="28"/>
          <w:szCs w:val="28"/>
          <w:lang w:val="en-US"/>
        </w:rPr>
      </w:pPr>
      <w:r w:rsidRPr="00780D2E">
        <w:rPr>
          <w:rFonts w:ascii="Abadi" w:hAnsi="Abadi"/>
          <w:sz w:val="28"/>
          <w:szCs w:val="28"/>
          <w:lang w:val="en-US"/>
        </w:rPr>
        <w:t>Timely completion of energy projects is essential for their success. This KPI tracks the adherence to schedules and budgets, ensuring that energy initiatives are implemented efficiently and effectively.</w:t>
      </w:r>
    </w:p>
    <w:p w14:paraId="27A6AB20" w14:textId="77777777" w:rsidR="00780D2E" w:rsidRPr="00780D2E" w:rsidRDefault="00780D2E" w:rsidP="00780D2E">
      <w:pPr>
        <w:pStyle w:val="NoSpacing"/>
        <w:ind w:left="360"/>
        <w:rPr>
          <w:rFonts w:ascii="Abadi" w:hAnsi="Abadi"/>
          <w:sz w:val="28"/>
          <w:szCs w:val="28"/>
          <w:lang w:val="en-US"/>
        </w:rPr>
      </w:pPr>
    </w:p>
    <w:p w14:paraId="0329724C" w14:textId="77777777" w:rsidR="00780D2E" w:rsidRDefault="00780D2E" w:rsidP="00780D2E">
      <w:pPr>
        <w:pStyle w:val="NoSpacing"/>
        <w:ind w:firstLine="360"/>
        <w:rPr>
          <w:rFonts w:ascii="Abadi" w:hAnsi="Abadi"/>
          <w:b/>
          <w:bCs/>
          <w:sz w:val="28"/>
          <w:szCs w:val="28"/>
          <w:lang w:val="en-US"/>
        </w:rPr>
      </w:pPr>
      <w:r w:rsidRPr="00780D2E">
        <w:rPr>
          <w:rFonts w:ascii="Abadi" w:hAnsi="Abadi"/>
          <w:b/>
          <w:bCs/>
          <w:sz w:val="28"/>
          <w:szCs w:val="28"/>
          <w:lang w:val="en-US"/>
        </w:rPr>
        <w:t>Actual Examples:</w:t>
      </w:r>
    </w:p>
    <w:p w14:paraId="4356478A" w14:textId="77777777" w:rsidR="00780D2E" w:rsidRPr="00780D2E" w:rsidRDefault="00780D2E" w:rsidP="00780D2E">
      <w:pPr>
        <w:pStyle w:val="NoSpacing"/>
        <w:ind w:firstLine="360"/>
        <w:rPr>
          <w:rFonts w:ascii="Abadi" w:hAnsi="Abadi"/>
          <w:b/>
          <w:bCs/>
          <w:sz w:val="28"/>
          <w:szCs w:val="28"/>
          <w:lang w:val="en-US"/>
        </w:rPr>
      </w:pPr>
    </w:p>
    <w:p w14:paraId="68128F18" w14:textId="77777777" w:rsidR="00780D2E" w:rsidRPr="00780D2E" w:rsidRDefault="00780D2E" w:rsidP="001A20BB">
      <w:pPr>
        <w:pStyle w:val="NoSpacing"/>
        <w:numPr>
          <w:ilvl w:val="0"/>
          <w:numId w:val="85"/>
        </w:numPr>
        <w:rPr>
          <w:rFonts w:ascii="Abadi" w:hAnsi="Abadi"/>
          <w:sz w:val="28"/>
          <w:szCs w:val="28"/>
          <w:lang w:val="en-US"/>
        </w:rPr>
      </w:pPr>
      <w:r w:rsidRPr="00780D2E">
        <w:rPr>
          <w:rFonts w:ascii="Abadi" w:hAnsi="Abadi"/>
          <w:sz w:val="28"/>
          <w:szCs w:val="28"/>
          <w:lang w:val="en-US"/>
        </w:rPr>
        <w:t>Successfully completing solar panel installations across various locations in Gaza on time.</w:t>
      </w:r>
    </w:p>
    <w:p w14:paraId="2B08827C" w14:textId="77777777" w:rsidR="00780D2E" w:rsidRPr="00780D2E" w:rsidRDefault="00780D2E" w:rsidP="001A20BB">
      <w:pPr>
        <w:pStyle w:val="NoSpacing"/>
        <w:numPr>
          <w:ilvl w:val="0"/>
          <w:numId w:val="85"/>
        </w:numPr>
        <w:rPr>
          <w:rFonts w:ascii="Abadi" w:hAnsi="Abadi"/>
          <w:sz w:val="28"/>
          <w:szCs w:val="28"/>
          <w:lang w:val="en-US"/>
        </w:rPr>
      </w:pPr>
      <w:r w:rsidRPr="00780D2E">
        <w:rPr>
          <w:rFonts w:ascii="Abadi" w:hAnsi="Abadi"/>
          <w:sz w:val="28"/>
          <w:szCs w:val="28"/>
          <w:lang w:val="en-US"/>
        </w:rPr>
        <w:t>Achieving key milestones in wind energy projects to indicate progress and efficiency.</w:t>
      </w:r>
    </w:p>
    <w:p w14:paraId="008295B5" w14:textId="77777777" w:rsidR="00780D2E" w:rsidRPr="00780D2E" w:rsidRDefault="00780D2E" w:rsidP="001A20BB">
      <w:pPr>
        <w:pStyle w:val="NoSpacing"/>
        <w:numPr>
          <w:ilvl w:val="0"/>
          <w:numId w:val="85"/>
        </w:numPr>
        <w:rPr>
          <w:rFonts w:ascii="Abadi" w:hAnsi="Abadi"/>
          <w:sz w:val="28"/>
          <w:szCs w:val="28"/>
          <w:lang w:val="en-US"/>
        </w:rPr>
      </w:pPr>
      <w:r w:rsidRPr="00780D2E">
        <w:rPr>
          <w:rFonts w:ascii="Abadi" w:hAnsi="Abadi"/>
          <w:sz w:val="28"/>
          <w:szCs w:val="28"/>
          <w:lang w:val="en-US"/>
        </w:rPr>
        <w:t>Reviewing government reports on project completion rates for transparency and accountability.</w:t>
      </w:r>
    </w:p>
    <w:p w14:paraId="66603E20" w14:textId="77777777" w:rsidR="00E146A8" w:rsidRDefault="00E146A8" w:rsidP="00E146A8">
      <w:pPr>
        <w:pStyle w:val="NoSpacing"/>
        <w:ind w:left="720"/>
        <w:rPr>
          <w:rFonts w:ascii="Abadi" w:hAnsi="Abadi"/>
          <w:sz w:val="28"/>
          <w:szCs w:val="28"/>
          <w:lang w:val="en-US"/>
        </w:rPr>
      </w:pPr>
    </w:p>
    <w:p w14:paraId="6D7362F0" w14:textId="77777777" w:rsidR="00E146A8" w:rsidRPr="00D058F6" w:rsidRDefault="00E146A8" w:rsidP="00E146A8">
      <w:pPr>
        <w:pStyle w:val="NoSpacing"/>
        <w:ind w:left="720"/>
        <w:rPr>
          <w:rFonts w:ascii="Abadi" w:hAnsi="Abadi"/>
          <w:sz w:val="28"/>
          <w:szCs w:val="28"/>
          <w:lang w:val="en-US"/>
        </w:rPr>
      </w:pPr>
    </w:p>
    <w:p w14:paraId="1EF1407B" w14:textId="53957C3E" w:rsidR="00D058F6" w:rsidRDefault="00D058F6" w:rsidP="001A20BB">
      <w:pPr>
        <w:pStyle w:val="NoSpacing"/>
        <w:numPr>
          <w:ilvl w:val="0"/>
          <w:numId w:val="81"/>
        </w:numPr>
        <w:rPr>
          <w:rFonts w:ascii="Abadi" w:hAnsi="Abadi"/>
          <w:sz w:val="28"/>
          <w:szCs w:val="28"/>
          <w:lang w:val="en-US"/>
        </w:rPr>
      </w:pPr>
      <w:r w:rsidRPr="00D058F6">
        <w:rPr>
          <w:rFonts w:ascii="Abadi" w:hAnsi="Abadi"/>
          <w:b/>
          <w:bCs/>
          <w:sz w:val="28"/>
          <w:szCs w:val="28"/>
          <w:lang w:val="en-US"/>
        </w:rPr>
        <w:t>Funding Secured</w:t>
      </w:r>
      <w:r w:rsidR="00E146A8">
        <w:rPr>
          <w:rFonts w:ascii="Abadi" w:hAnsi="Abadi"/>
          <w:b/>
          <w:bCs/>
          <w:sz w:val="28"/>
          <w:szCs w:val="28"/>
          <w:lang w:val="en-US"/>
        </w:rPr>
        <w:t xml:space="preserve">: </w:t>
      </w:r>
      <w:r w:rsidRPr="00D058F6">
        <w:rPr>
          <w:rFonts w:ascii="Abadi" w:hAnsi="Abadi"/>
          <w:sz w:val="28"/>
          <w:szCs w:val="28"/>
          <w:lang w:val="en-US"/>
        </w:rPr>
        <w:t>The amount of funding obtained for energy projects, tracking the financial resources available for energy initiatives.</w:t>
      </w:r>
    </w:p>
    <w:p w14:paraId="675C1B70" w14:textId="77777777" w:rsidR="00E146A8" w:rsidRPr="00D058F6" w:rsidRDefault="00E146A8" w:rsidP="00E146A8">
      <w:pPr>
        <w:pStyle w:val="NoSpacing"/>
        <w:ind w:left="360"/>
        <w:rPr>
          <w:rFonts w:ascii="Abadi" w:hAnsi="Abadi"/>
          <w:b/>
          <w:bCs/>
          <w:sz w:val="28"/>
          <w:szCs w:val="28"/>
          <w:lang w:val="en-US"/>
        </w:rPr>
      </w:pPr>
    </w:p>
    <w:p w14:paraId="6166A31F" w14:textId="77777777" w:rsidR="00C3223A" w:rsidRDefault="00C3223A" w:rsidP="00C3223A">
      <w:pPr>
        <w:pStyle w:val="NoSpacing"/>
        <w:ind w:left="360"/>
        <w:rPr>
          <w:rFonts w:ascii="Abadi" w:hAnsi="Abadi"/>
          <w:sz w:val="28"/>
          <w:szCs w:val="28"/>
          <w:lang w:val="en-US"/>
        </w:rPr>
      </w:pPr>
      <w:r w:rsidRPr="00C3223A">
        <w:rPr>
          <w:rFonts w:ascii="Abadi" w:hAnsi="Abadi"/>
          <w:sz w:val="28"/>
          <w:szCs w:val="28"/>
          <w:lang w:val="en-US"/>
        </w:rPr>
        <w:t>Securing adequate funding is crucial for the success of energy projects. This KPI tracks the financial resources obtained from various sources, ensuring sufficient investment for energy development.</w:t>
      </w:r>
    </w:p>
    <w:p w14:paraId="2D9CCF8B" w14:textId="77777777" w:rsidR="00C3223A" w:rsidRDefault="00C3223A" w:rsidP="00C3223A">
      <w:pPr>
        <w:pStyle w:val="NoSpacing"/>
        <w:rPr>
          <w:rFonts w:ascii="Abadi" w:hAnsi="Abadi"/>
          <w:sz w:val="28"/>
          <w:szCs w:val="28"/>
          <w:lang w:val="en-US"/>
        </w:rPr>
      </w:pPr>
    </w:p>
    <w:p w14:paraId="398CC4DD" w14:textId="698BA744" w:rsidR="00C3223A" w:rsidRPr="00C3223A" w:rsidRDefault="00C3223A" w:rsidP="00C3223A">
      <w:pPr>
        <w:pStyle w:val="NoSpacing"/>
        <w:ind w:firstLine="360"/>
        <w:rPr>
          <w:rFonts w:ascii="Abadi" w:hAnsi="Abadi"/>
          <w:b/>
          <w:bCs/>
          <w:sz w:val="28"/>
          <w:szCs w:val="28"/>
          <w:lang w:val="en-US"/>
        </w:rPr>
      </w:pPr>
      <w:r w:rsidRPr="00C3223A">
        <w:rPr>
          <w:rFonts w:ascii="Abadi" w:hAnsi="Abadi"/>
          <w:b/>
          <w:bCs/>
          <w:sz w:val="28"/>
          <w:szCs w:val="28"/>
          <w:lang w:val="en-US"/>
        </w:rPr>
        <w:t>Actual Examples:</w:t>
      </w:r>
    </w:p>
    <w:p w14:paraId="7B0D3E11" w14:textId="77777777" w:rsidR="00C3223A" w:rsidRPr="00C3223A" w:rsidRDefault="00C3223A" w:rsidP="00C3223A">
      <w:pPr>
        <w:pStyle w:val="NoSpacing"/>
        <w:ind w:firstLine="360"/>
        <w:rPr>
          <w:rFonts w:ascii="Abadi" w:hAnsi="Abadi"/>
          <w:sz w:val="28"/>
          <w:szCs w:val="28"/>
          <w:lang w:val="en-US"/>
        </w:rPr>
      </w:pPr>
    </w:p>
    <w:p w14:paraId="68691BA3" w14:textId="77777777" w:rsidR="00C3223A" w:rsidRPr="00C3223A" w:rsidRDefault="00C3223A" w:rsidP="001A20BB">
      <w:pPr>
        <w:pStyle w:val="NoSpacing"/>
        <w:numPr>
          <w:ilvl w:val="0"/>
          <w:numId w:val="86"/>
        </w:numPr>
        <w:rPr>
          <w:rFonts w:ascii="Abadi" w:hAnsi="Abadi"/>
          <w:sz w:val="28"/>
          <w:szCs w:val="28"/>
          <w:lang w:val="en-US"/>
        </w:rPr>
      </w:pPr>
      <w:r w:rsidRPr="00C3223A">
        <w:rPr>
          <w:rFonts w:ascii="Abadi" w:hAnsi="Abadi"/>
          <w:sz w:val="28"/>
          <w:szCs w:val="28"/>
          <w:lang w:val="en-US"/>
        </w:rPr>
        <w:t>Securing international grants for renewable energy projects in Gaza.</w:t>
      </w:r>
    </w:p>
    <w:p w14:paraId="235635C0" w14:textId="77777777" w:rsidR="00C3223A" w:rsidRPr="00C3223A" w:rsidRDefault="00C3223A" w:rsidP="001A20BB">
      <w:pPr>
        <w:pStyle w:val="NoSpacing"/>
        <w:numPr>
          <w:ilvl w:val="0"/>
          <w:numId w:val="86"/>
        </w:numPr>
        <w:rPr>
          <w:rFonts w:ascii="Abadi" w:hAnsi="Abadi"/>
          <w:sz w:val="28"/>
          <w:szCs w:val="28"/>
          <w:lang w:val="en-US"/>
        </w:rPr>
      </w:pPr>
      <w:r w:rsidRPr="00C3223A">
        <w:rPr>
          <w:rFonts w:ascii="Abadi" w:hAnsi="Abadi"/>
          <w:sz w:val="28"/>
          <w:szCs w:val="28"/>
          <w:lang w:val="en-US"/>
        </w:rPr>
        <w:t>Attracting investments from private companies for energy development.</w:t>
      </w:r>
    </w:p>
    <w:p w14:paraId="3D58D20E" w14:textId="77777777" w:rsidR="00C3223A" w:rsidRPr="00C3223A" w:rsidRDefault="00C3223A" w:rsidP="001A20BB">
      <w:pPr>
        <w:pStyle w:val="NoSpacing"/>
        <w:numPr>
          <w:ilvl w:val="0"/>
          <w:numId w:val="86"/>
        </w:numPr>
        <w:rPr>
          <w:rFonts w:ascii="Abadi" w:hAnsi="Abadi"/>
          <w:sz w:val="28"/>
          <w:szCs w:val="28"/>
          <w:lang w:val="en-US"/>
        </w:rPr>
      </w:pPr>
      <w:r w:rsidRPr="00C3223A">
        <w:rPr>
          <w:rFonts w:ascii="Abadi" w:hAnsi="Abadi"/>
          <w:sz w:val="28"/>
          <w:szCs w:val="28"/>
          <w:lang w:val="en-US"/>
        </w:rPr>
        <w:t>Conducting successful crowdfunding campaigns to raise funds for community-based energy projects.</w:t>
      </w:r>
    </w:p>
    <w:p w14:paraId="66BF98AC" w14:textId="77777777" w:rsidR="00E146A8" w:rsidRPr="00D058F6" w:rsidRDefault="00E146A8" w:rsidP="00E146A8">
      <w:pPr>
        <w:pStyle w:val="NoSpacing"/>
        <w:ind w:left="1080"/>
        <w:rPr>
          <w:rFonts w:ascii="Abadi" w:hAnsi="Abadi"/>
          <w:sz w:val="28"/>
          <w:szCs w:val="28"/>
          <w:lang w:val="en-US"/>
        </w:rPr>
      </w:pPr>
    </w:p>
    <w:p w14:paraId="7FB94135" w14:textId="088672E7" w:rsidR="00D058F6" w:rsidRDefault="00D058F6" w:rsidP="001A20BB">
      <w:pPr>
        <w:pStyle w:val="NoSpacing"/>
        <w:numPr>
          <w:ilvl w:val="0"/>
          <w:numId w:val="81"/>
        </w:numPr>
        <w:rPr>
          <w:rFonts w:ascii="Abadi" w:hAnsi="Abadi"/>
          <w:sz w:val="28"/>
          <w:szCs w:val="28"/>
          <w:lang w:val="en-US"/>
        </w:rPr>
      </w:pPr>
      <w:r w:rsidRPr="00D058F6">
        <w:rPr>
          <w:rFonts w:ascii="Abadi" w:hAnsi="Abadi"/>
          <w:b/>
          <w:bCs/>
          <w:sz w:val="28"/>
          <w:szCs w:val="28"/>
          <w:lang w:val="en-US"/>
        </w:rPr>
        <w:lastRenderedPageBreak/>
        <w:t>Community Participation</w:t>
      </w:r>
      <w:r w:rsidR="00E146A8" w:rsidRPr="00E146A8">
        <w:rPr>
          <w:rFonts w:ascii="Abadi" w:hAnsi="Abadi"/>
          <w:sz w:val="28"/>
          <w:szCs w:val="28"/>
          <w:lang w:val="en-US"/>
        </w:rPr>
        <w:t>:</w:t>
      </w:r>
      <w:r w:rsidR="00E146A8">
        <w:rPr>
          <w:rFonts w:ascii="Abadi" w:hAnsi="Abadi"/>
          <w:sz w:val="28"/>
          <w:szCs w:val="28"/>
          <w:lang w:val="en-US"/>
        </w:rPr>
        <w:t xml:space="preserve"> </w:t>
      </w:r>
      <w:r w:rsidRPr="00D058F6">
        <w:rPr>
          <w:rFonts w:ascii="Abadi" w:hAnsi="Abadi"/>
          <w:sz w:val="28"/>
          <w:szCs w:val="28"/>
          <w:lang w:val="en-US"/>
        </w:rPr>
        <w:t>The level of community involvement in energy projects, ensuring local support and engagement.</w:t>
      </w:r>
    </w:p>
    <w:p w14:paraId="693099BA" w14:textId="77777777" w:rsidR="00E146A8" w:rsidRPr="00D058F6" w:rsidRDefault="00E146A8" w:rsidP="00E146A8">
      <w:pPr>
        <w:pStyle w:val="NoSpacing"/>
        <w:ind w:left="360"/>
        <w:rPr>
          <w:rFonts w:ascii="Abadi" w:hAnsi="Abadi"/>
          <w:b/>
          <w:bCs/>
          <w:sz w:val="28"/>
          <w:szCs w:val="28"/>
          <w:lang w:val="en-US"/>
        </w:rPr>
      </w:pPr>
    </w:p>
    <w:p w14:paraId="247ED982" w14:textId="77777777" w:rsidR="00C3223A" w:rsidRDefault="00C3223A" w:rsidP="00C3223A">
      <w:pPr>
        <w:pStyle w:val="NoSpacing"/>
        <w:ind w:left="360"/>
        <w:rPr>
          <w:rFonts w:ascii="Abadi" w:hAnsi="Abadi"/>
          <w:sz w:val="28"/>
          <w:szCs w:val="28"/>
          <w:lang w:val="en-US"/>
        </w:rPr>
      </w:pPr>
      <w:r w:rsidRPr="00C3223A">
        <w:rPr>
          <w:rFonts w:ascii="Abadi" w:hAnsi="Abadi"/>
          <w:sz w:val="28"/>
          <w:szCs w:val="28"/>
          <w:lang w:val="en-US"/>
        </w:rPr>
        <w:t>Community involvement is vital for the success and sustainability of energy projects. This KPI tracks the extent of local engagement and participation, ensuring that energy initiatives have the support and involvement of the communities they serve.</w:t>
      </w:r>
    </w:p>
    <w:p w14:paraId="12A89DCD" w14:textId="77777777" w:rsidR="00C3223A" w:rsidRPr="00C3223A" w:rsidRDefault="00C3223A" w:rsidP="00C3223A">
      <w:pPr>
        <w:pStyle w:val="NoSpacing"/>
        <w:rPr>
          <w:rFonts w:ascii="Abadi" w:hAnsi="Abadi"/>
          <w:sz w:val="28"/>
          <w:szCs w:val="28"/>
          <w:lang w:val="en-US"/>
        </w:rPr>
      </w:pPr>
    </w:p>
    <w:p w14:paraId="316B25B9" w14:textId="77777777" w:rsidR="00C3223A" w:rsidRDefault="00C3223A" w:rsidP="00C3223A">
      <w:pPr>
        <w:pStyle w:val="NoSpacing"/>
        <w:ind w:firstLine="360"/>
        <w:rPr>
          <w:rFonts w:ascii="Abadi" w:hAnsi="Abadi"/>
          <w:b/>
          <w:bCs/>
          <w:sz w:val="28"/>
          <w:szCs w:val="28"/>
          <w:lang w:val="en-US"/>
        </w:rPr>
      </w:pPr>
      <w:r w:rsidRPr="00C3223A">
        <w:rPr>
          <w:rFonts w:ascii="Abadi" w:hAnsi="Abadi"/>
          <w:b/>
          <w:bCs/>
          <w:sz w:val="28"/>
          <w:szCs w:val="28"/>
          <w:lang w:val="en-US"/>
        </w:rPr>
        <w:t>Actual Examples:</w:t>
      </w:r>
    </w:p>
    <w:p w14:paraId="330B2A18" w14:textId="77777777" w:rsidR="00C3223A" w:rsidRPr="00C3223A" w:rsidRDefault="00C3223A" w:rsidP="00C3223A">
      <w:pPr>
        <w:pStyle w:val="NoSpacing"/>
        <w:ind w:firstLine="360"/>
        <w:rPr>
          <w:rFonts w:ascii="Abadi" w:hAnsi="Abadi"/>
          <w:b/>
          <w:bCs/>
          <w:sz w:val="28"/>
          <w:szCs w:val="28"/>
          <w:lang w:val="en-US"/>
        </w:rPr>
      </w:pPr>
    </w:p>
    <w:p w14:paraId="7692E758" w14:textId="77777777" w:rsidR="00C3223A" w:rsidRPr="00C3223A" w:rsidRDefault="00C3223A" w:rsidP="001A20BB">
      <w:pPr>
        <w:pStyle w:val="NoSpacing"/>
        <w:numPr>
          <w:ilvl w:val="0"/>
          <w:numId w:val="87"/>
        </w:numPr>
        <w:rPr>
          <w:rFonts w:ascii="Abadi" w:hAnsi="Abadi"/>
          <w:sz w:val="28"/>
          <w:szCs w:val="28"/>
          <w:lang w:val="en-US"/>
        </w:rPr>
      </w:pPr>
      <w:r w:rsidRPr="00C3223A">
        <w:rPr>
          <w:rFonts w:ascii="Abadi" w:hAnsi="Abadi"/>
          <w:sz w:val="28"/>
          <w:szCs w:val="28"/>
          <w:lang w:val="en-US"/>
        </w:rPr>
        <w:t>Developing community-owned solar projects where locals own and operate the installations.</w:t>
      </w:r>
    </w:p>
    <w:p w14:paraId="7CC2238F" w14:textId="77777777" w:rsidR="00C3223A" w:rsidRPr="00C3223A" w:rsidRDefault="00C3223A" w:rsidP="001A20BB">
      <w:pPr>
        <w:pStyle w:val="NoSpacing"/>
        <w:numPr>
          <w:ilvl w:val="0"/>
          <w:numId w:val="87"/>
        </w:numPr>
        <w:rPr>
          <w:rFonts w:ascii="Abadi" w:hAnsi="Abadi"/>
          <w:sz w:val="28"/>
          <w:szCs w:val="28"/>
          <w:lang w:val="en-US"/>
        </w:rPr>
      </w:pPr>
      <w:r w:rsidRPr="00C3223A">
        <w:rPr>
          <w:rFonts w:ascii="Abadi" w:hAnsi="Abadi"/>
          <w:sz w:val="28"/>
          <w:szCs w:val="28"/>
          <w:lang w:val="en-US"/>
        </w:rPr>
        <w:t>Conducting public consultations to engage community members in the decision-making process for new energy developments.</w:t>
      </w:r>
    </w:p>
    <w:p w14:paraId="3EDB2A3F" w14:textId="77777777" w:rsidR="00C3223A" w:rsidRPr="00C3223A" w:rsidRDefault="00C3223A" w:rsidP="001A20BB">
      <w:pPr>
        <w:pStyle w:val="NoSpacing"/>
        <w:numPr>
          <w:ilvl w:val="0"/>
          <w:numId w:val="87"/>
        </w:numPr>
        <w:rPr>
          <w:rFonts w:ascii="Abadi" w:hAnsi="Abadi"/>
          <w:sz w:val="28"/>
          <w:szCs w:val="28"/>
          <w:lang w:val="en-US"/>
        </w:rPr>
      </w:pPr>
      <w:r w:rsidRPr="00C3223A">
        <w:rPr>
          <w:rFonts w:ascii="Abadi" w:hAnsi="Abadi"/>
          <w:sz w:val="28"/>
          <w:szCs w:val="28"/>
          <w:lang w:val="en-US"/>
        </w:rPr>
        <w:t>Implementing educational campaigns to raise awareness about the benefits and importance of renewable energy.</w:t>
      </w:r>
    </w:p>
    <w:p w14:paraId="15204620" w14:textId="77777777" w:rsidR="00E146A8" w:rsidRPr="00D058F6" w:rsidRDefault="00E146A8" w:rsidP="00E146A8">
      <w:pPr>
        <w:pStyle w:val="NoSpacing"/>
        <w:ind w:left="720"/>
        <w:rPr>
          <w:rFonts w:ascii="Abadi" w:hAnsi="Abadi"/>
          <w:sz w:val="28"/>
          <w:szCs w:val="28"/>
          <w:lang w:val="en-US"/>
        </w:rPr>
      </w:pPr>
    </w:p>
    <w:p w14:paraId="4BB3D560" w14:textId="410A397B" w:rsidR="00D058F6" w:rsidRDefault="00D058F6" w:rsidP="001A20BB">
      <w:pPr>
        <w:pStyle w:val="NoSpacing"/>
        <w:numPr>
          <w:ilvl w:val="0"/>
          <w:numId w:val="81"/>
        </w:numPr>
        <w:rPr>
          <w:rFonts w:ascii="Abadi" w:hAnsi="Abadi"/>
          <w:sz w:val="28"/>
          <w:szCs w:val="28"/>
          <w:lang w:val="en-US"/>
        </w:rPr>
      </w:pPr>
      <w:r w:rsidRPr="00D058F6">
        <w:rPr>
          <w:rFonts w:ascii="Abadi" w:hAnsi="Abadi"/>
          <w:b/>
          <w:bCs/>
          <w:sz w:val="28"/>
          <w:szCs w:val="28"/>
          <w:lang w:val="en-US"/>
        </w:rPr>
        <w:t>Regulatory Compliance</w:t>
      </w:r>
      <w:r w:rsidR="00E146A8" w:rsidRPr="00E146A8">
        <w:rPr>
          <w:rFonts w:ascii="Abadi" w:hAnsi="Abadi"/>
          <w:sz w:val="28"/>
          <w:szCs w:val="28"/>
          <w:lang w:val="en-US"/>
        </w:rPr>
        <w:t>:</w:t>
      </w:r>
      <w:r w:rsidR="00E146A8">
        <w:rPr>
          <w:rFonts w:ascii="Abadi" w:hAnsi="Abadi"/>
          <w:sz w:val="28"/>
          <w:szCs w:val="28"/>
          <w:lang w:val="en-US"/>
        </w:rPr>
        <w:t xml:space="preserve"> </w:t>
      </w:r>
      <w:r w:rsidRPr="00D058F6">
        <w:rPr>
          <w:rFonts w:ascii="Abadi" w:hAnsi="Abadi"/>
          <w:sz w:val="28"/>
          <w:szCs w:val="28"/>
          <w:lang w:val="en-US"/>
        </w:rPr>
        <w:t>Adherence to energy policies and regulations, ensuring that projects comply with legal and regulatory frameworks.</w:t>
      </w:r>
    </w:p>
    <w:p w14:paraId="009075F7" w14:textId="77777777" w:rsidR="00E146A8" w:rsidRPr="00D058F6" w:rsidRDefault="00E146A8" w:rsidP="00E146A8">
      <w:pPr>
        <w:pStyle w:val="NoSpacing"/>
        <w:ind w:left="360"/>
        <w:rPr>
          <w:rFonts w:ascii="Abadi" w:hAnsi="Abadi"/>
          <w:b/>
          <w:bCs/>
          <w:sz w:val="28"/>
          <w:szCs w:val="28"/>
          <w:lang w:val="en-US"/>
        </w:rPr>
      </w:pPr>
    </w:p>
    <w:p w14:paraId="4B17351D" w14:textId="77777777" w:rsidR="00C3223A" w:rsidRDefault="00C3223A" w:rsidP="00C3223A">
      <w:pPr>
        <w:pStyle w:val="NoSpacing"/>
        <w:ind w:left="360"/>
        <w:rPr>
          <w:rFonts w:ascii="Abadi" w:hAnsi="Abadi"/>
          <w:sz w:val="28"/>
          <w:szCs w:val="28"/>
          <w:lang w:val="en-US"/>
        </w:rPr>
      </w:pPr>
      <w:r w:rsidRPr="00C3223A">
        <w:rPr>
          <w:rFonts w:ascii="Abadi" w:hAnsi="Abadi"/>
          <w:sz w:val="28"/>
          <w:szCs w:val="28"/>
          <w:lang w:val="en-US"/>
        </w:rPr>
        <w:t>Compliance with regulations is essential for the legitimacy and success of energy projects. This KPI monitors adherence to energy policies and regulations, ensuring that initiatives are legally and environmentally sound.</w:t>
      </w:r>
    </w:p>
    <w:p w14:paraId="4A56271A" w14:textId="77777777" w:rsidR="00C3223A" w:rsidRPr="00C3223A" w:rsidRDefault="00C3223A" w:rsidP="00C3223A">
      <w:pPr>
        <w:pStyle w:val="NoSpacing"/>
        <w:ind w:left="360"/>
        <w:rPr>
          <w:rFonts w:ascii="Abadi" w:hAnsi="Abadi"/>
          <w:sz w:val="28"/>
          <w:szCs w:val="28"/>
          <w:lang w:val="en-US"/>
        </w:rPr>
      </w:pPr>
    </w:p>
    <w:p w14:paraId="545D6B48" w14:textId="77777777" w:rsidR="00C3223A" w:rsidRPr="00C3223A" w:rsidRDefault="00C3223A" w:rsidP="00C3223A">
      <w:pPr>
        <w:pStyle w:val="NoSpacing"/>
        <w:ind w:left="360"/>
        <w:rPr>
          <w:rFonts w:ascii="Abadi" w:hAnsi="Abadi"/>
          <w:b/>
          <w:bCs/>
          <w:sz w:val="28"/>
          <w:szCs w:val="28"/>
          <w:lang w:val="en-US"/>
        </w:rPr>
      </w:pPr>
      <w:r w:rsidRPr="00C3223A">
        <w:rPr>
          <w:rFonts w:ascii="Abadi" w:hAnsi="Abadi"/>
          <w:b/>
          <w:bCs/>
          <w:sz w:val="28"/>
          <w:szCs w:val="28"/>
          <w:lang w:val="en-US"/>
        </w:rPr>
        <w:t>Actual Examples:</w:t>
      </w:r>
    </w:p>
    <w:p w14:paraId="7F5B3427" w14:textId="77777777" w:rsidR="00C3223A" w:rsidRPr="00C3223A" w:rsidRDefault="00C3223A" w:rsidP="00C3223A">
      <w:pPr>
        <w:pStyle w:val="NoSpacing"/>
        <w:ind w:left="360"/>
        <w:rPr>
          <w:rFonts w:ascii="Abadi" w:hAnsi="Abadi"/>
          <w:sz w:val="28"/>
          <w:szCs w:val="28"/>
          <w:lang w:val="en-US"/>
        </w:rPr>
      </w:pPr>
    </w:p>
    <w:p w14:paraId="1EE98984" w14:textId="77777777" w:rsidR="00C3223A" w:rsidRPr="00C3223A" w:rsidRDefault="00C3223A" w:rsidP="001A20BB">
      <w:pPr>
        <w:pStyle w:val="NoSpacing"/>
        <w:numPr>
          <w:ilvl w:val="0"/>
          <w:numId w:val="88"/>
        </w:numPr>
        <w:tabs>
          <w:tab w:val="num" w:pos="0"/>
        </w:tabs>
        <w:ind w:left="1080"/>
        <w:rPr>
          <w:rFonts w:ascii="Abadi" w:hAnsi="Abadi"/>
          <w:sz w:val="28"/>
          <w:szCs w:val="28"/>
          <w:lang w:val="en-US"/>
        </w:rPr>
      </w:pPr>
      <w:r w:rsidRPr="00C3223A">
        <w:rPr>
          <w:rFonts w:ascii="Abadi" w:hAnsi="Abadi"/>
          <w:sz w:val="28"/>
          <w:szCs w:val="28"/>
          <w:lang w:val="en-US"/>
        </w:rPr>
        <w:t>Ensuring energy projects meet environmental regulations and standards.</w:t>
      </w:r>
    </w:p>
    <w:p w14:paraId="004D5710" w14:textId="77777777" w:rsidR="00C3223A" w:rsidRPr="00C3223A" w:rsidRDefault="00C3223A" w:rsidP="001A20BB">
      <w:pPr>
        <w:pStyle w:val="NoSpacing"/>
        <w:numPr>
          <w:ilvl w:val="0"/>
          <w:numId w:val="88"/>
        </w:numPr>
        <w:tabs>
          <w:tab w:val="num" w:pos="0"/>
        </w:tabs>
        <w:ind w:left="1080"/>
        <w:rPr>
          <w:rFonts w:ascii="Abadi" w:hAnsi="Abadi"/>
          <w:sz w:val="28"/>
          <w:szCs w:val="28"/>
          <w:lang w:val="en-US"/>
        </w:rPr>
      </w:pPr>
      <w:r w:rsidRPr="00C3223A">
        <w:rPr>
          <w:rFonts w:ascii="Abadi" w:hAnsi="Abadi"/>
          <w:sz w:val="28"/>
          <w:szCs w:val="28"/>
          <w:lang w:val="en-US"/>
        </w:rPr>
        <w:t>Conducting regular inspections and audits by government agencies to ensure compliance.</w:t>
      </w:r>
    </w:p>
    <w:p w14:paraId="752DD078" w14:textId="5AD57214" w:rsidR="00E146A8" w:rsidRPr="00C3223A" w:rsidRDefault="00C3223A" w:rsidP="001A20BB">
      <w:pPr>
        <w:pStyle w:val="NoSpacing"/>
        <w:numPr>
          <w:ilvl w:val="0"/>
          <w:numId w:val="88"/>
        </w:numPr>
        <w:tabs>
          <w:tab w:val="num" w:pos="0"/>
        </w:tabs>
        <w:ind w:left="1080"/>
        <w:rPr>
          <w:rFonts w:ascii="Abadi" w:hAnsi="Abadi"/>
          <w:sz w:val="28"/>
          <w:szCs w:val="28"/>
          <w:lang w:val="en-US"/>
        </w:rPr>
      </w:pPr>
      <w:r w:rsidRPr="00C3223A">
        <w:rPr>
          <w:rFonts w:ascii="Abadi" w:hAnsi="Abadi"/>
          <w:sz w:val="28"/>
          <w:szCs w:val="28"/>
          <w:lang w:val="en-US"/>
        </w:rPr>
        <w:t>Implementing updated policies and regulations to support the growth of the renewable energy sector.</w:t>
      </w:r>
    </w:p>
    <w:p w14:paraId="1375F494" w14:textId="77777777" w:rsidR="00E146A8" w:rsidRPr="00D058F6" w:rsidRDefault="00E146A8" w:rsidP="00E146A8">
      <w:pPr>
        <w:pStyle w:val="NoSpacing"/>
        <w:ind w:left="1080"/>
        <w:rPr>
          <w:rFonts w:ascii="Abadi" w:hAnsi="Abadi"/>
          <w:sz w:val="28"/>
          <w:szCs w:val="28"/>
          <w:lang w:val="en-US"/>
        </w:rPr>
      </w:pPr>
    </w:p>
    <w:p w14:paraId="3A1E2F89" w14:textId="1034F081" w:rsidR="00D058F6" w:rsidRDefault="00D058F6" w:rsidP="001A20BB">
      <w:pPr>
        <w:pStyle w:val="NoSpacing"/>
        <w:numPr>
          <w:ilvl w:val="0"/>
          <w:numId w:val="81"/>
        </w:numPr>
        <w:rPr>
          <w:rFonts w:ascii="Abadi" w:hAnsi="Abadi"/>
          <w:sz w:val="28"/>
          <w:szCs w:val="28"/>
          <w:lang w:val="en-US"/>
        </w:rPr>
      </w:pPr>
      <w:r w:rsidRPr="00D058F6">
        <w:rPr>
          <w:rFonts w:ascii="Abadi" w:hAnsi="Abadi"/>
          <w:b/>
          <w:bCs/>
          <w:sz w:val="28"/>
          <w:szCs w:val="28"/>
          <w:lang w:val="en-US"/>
        </w:rPr>
        <w:t>Technological Uptake</w:t>
      </w:r>
      <w:r w:rsidR="00E146A8" w:rsidRPr="00E146A8">
        <w:rPr>
          <w:rFonts w:ascii="Abadi" w:hAnsi="Abadi"/>
          <w:sz w:val="28"/>
          <w:szCs w:val="28"/>
          <w:lang w:val="en-US"/>
        </w:rPr>
        <w:t>:</w:t>
      </w:r>
      <w:r w:rsidR="00E146A8">
        <w:rPr>
          <w:rFonts w:ascii="Abadi" w:hAnsi="Abadi"/>
          <w:sz w:val="28"/>
          <w:szCs w:val="28"/>
          <w:lang w:val="en-US"/>
        </w:rPr>
        <w:t xml:space="preserve"> </w:t>
      </w:r>
      <w:r w:rsidRPr="00D058F6">
        <w:rPr>
          <w:rFonts w:ascii="Abadi" w:hAnsi="Abadi"/>
          <w:sz w:val="28"/>
          <w:szCs w:val="28"/>
          <w:lang w:val="en-US"/>
        </w:rPr>
        <w:t>The adoption rate of new energy technologies, indicating the integration and use of innovative solutions.</w:t>
      </w:r>
    </w:p>
    <w:p w14:paraId="0F60D0BF" w14:textId="77777777" w:rsidR="00E146A8" w:rsidRPr="00D058F6" w:rsidRDefault="00E146A8" w:rsidP="00E146A8">
      <w:pPr>
        <w:pStyle w:val="NoSpacing"/>
        <w:ind w:left="360"/>
        <w:rPr>
          <w:rFonts w:ascii="Abadi" w:hAnsi="Abadi"/>
          <w:b/>
          <w:bCs/>
          <w:sz w:val="28"/>
          <w:szCs w:val="28"/>
          <w:lang w:val="en-US"/>
        </w:rPr>
      </w:pPr>
    </w:p>
    <w:p w14:paraId="38700B21" w14:textId="77777777" w:rsidR="00C3223A" w:rsidRPr="00C3223A" w:rsidRDefault="00C3223A" w:rsidP="00C3223A">
      <w:pPr>
        <w:pStyle w:val="NoSpacing"/>
        <w:ind w:left="360"/>
        <w:rPr>
          <w:rFonts w:ascii="Abadi" w:hAnsi="Abadi"/>
          <w:sz w:val="28"/>
          <w:szCs w:val="28"/>
          <w:lang w:val="en-US"/>
        </w:rPr>
      </w:pPr>
      <w:r w:rsidRPr="00C3223A">
        <w:rPr>
          <w:rFonts w:ascii="Abadi" w:hAnsi="Abadi"/>
          <w:sz w:val="28"/>
          <w:szCs w:val="28"/>
          <w:lang w:val="en-US"/>
        </w:rPr>
        <w:t>Embracing new technologies is key to advancing the energy sector. This KPI tracks the adoption of innovative energy technologies, showcasing progress towards modernizing and optimizing energy systems.</w:t>
      </w:r>
    </w:p>
    <w:p w14:paraId="5493EA70" w14:textId="77777777" w:rsidR="00C3223A" w:rsidRDefault="00C3223A" w:rsidP="00C3223A">
      <w:pPr>
        <w:pStyle w:val="NoSpacing"/>
        <w:rPr>
          <w:rFonts w:ascii="Abadi" w:hAnsi="Abadi"/>
          <w:b/>
          <w:bCs/>
          <w:sz w:val="28"/>
          <w:szCs w:val="28"/>
          <w:lang w:val="en-US"/>
        </w:rPr>
      </w:pPr>
    </w:p>
    <w:p w14:paraId="2C6B0A2E" w14:textId="77777777" w:rsidR="009D26E6" w:rsidRPr="00C3223A" w:rsidRDefault="009D26E6" w:rsidP="00C3223A">
      <w:pPr>
        <w:pStyle w:val="NoSpacing"/>
        <w:rPr>
          <w:rFonts w:ascii="Abadi" w:hAnsi="Abadi"/>
          <w:b/>
          <w:bCs/>
          <w:sz w:val="28"/>
          <w:szCs w:val="28"/>
          <w:lang w:val="en-US"/>
        </w:rPr>
      </w:pPr>
    </w:p>
    <w:p w14:paraId="3D67B686" w14:textId="77777777" w:rsidR="00C3223A" w:rsidRDefault="00C3223A" w:rsidP="00C3223A">
      <w:pPr>
        <w:pStyle w:val="NoSpacing"/>
        <w:ind w:left="360"/>
        <w:rPr>
          <w:rFonts w:ascii="Abadi" w:hAnsi="Abadi"/>
          <w:b/>
          <w:bCs/>
          <w:sz w:val="28"/>
          <w:szCs w:val="28"/>
          <w:lang w:val="en-US"/>
        </w:rPr>
      </w:pPr>
      <w:r w:rsidRPr="00C3223A">
        <w:rPr>
          <w:rFonts w:ascii="Abadi" w:hAnsi="Abadi"/>
          <w:b/>
          <w:bCs/>
          <w:sz w:val="28"/>
          <w:szCs w:val="28"/>
          <w:lang w:val="en-US"/>
        </w:rPr>
        <w:lastRenderedPageBreak/>
        <w:t>Actual Examples:</w:t>
      </w:r>
    </w:p>
    <w:p w14:paraId="3706AB69" w14:textId="77777777" w:rsidR="009D26E6" w:rsidRPr="00C3223A" w:rsidRDefault="009D26E6" w:rsidP="00C3223A">
      <w:pPr>
        <w:pStyle w:val="NoSpacing"/>
        <w:ind w:left="360"/>
        <w:rPr>
          <w:rFonts w:ascii="Abadi" w:hAnsi="Abadi"/>
          <w:b/>
          <w:bCs/>
          <w:sz w:val="28"/>
          <w:szCs w:val="28"/>
          <w:lang w:val="en-US"/>
        </w:rPr>
      </w:pPr>
    </w:p>
    <w:p w14:paraId="4ED1FBBC" w14:textId="77777777" w:rsidR="00C3223A" w:rsidRPr="00C3223A" w:rsidRDefault="00C3223A" w:rsidP="001A20BB">
      <w:pPr>
        <w:pStyle w:val="NoSpacing"/>
        <w:numPr>
          <w:ilvl w:val="0"/>
          <w:numId w:val="89"/>
        </w:numPr>
        <w:rPr>
          <w:rFonts w:ascii="Abadi" w:hAnsi="Abadi"/>
          <w:sz w:val="28"/>
          <w:szCs w:val="28"/>
          <w:lang w:val="en-US"/>
        </w:rPr>
      </w:pPr>
      <w:r w:rsidRPr="00C3223A">
        <w:rPr>
          <w:rFonts w:ascii="Abadi" w:hAnsi="Abadi"/>
          <w:sz w:val="28"/>
          <w:szCs w:val="28"/>
          <w:lang w:val="en-US"/>
        </w:rPr>
        <w:t>Deploying smart meters to monitor and manage energy usage more effectively.</w:t>
      </w:r>
    </w:p>
    <w:p w14:paraId="68B338F5" w14:textId="77777777" w:rsidR="00C3223A" w:rsidRPr="00C3223A" w:rsidRDefault="00C3223A" w:rsidP="001A20BB">
      <w:pPr>
        <w:pStyle w:val="NoSpacing"/>
        <w:numPr>
          <w:ilvl w:val="0"/>
          <w:numId w:val="89"/>
        </w:numPr>
        <w:rPr>
          <w:rFonts w:ascii="Abadi" w:hAnsi="Abadi"/>
          <w:sz w:val="28"/>
          <w:szCs w:val="28"/>
          <w:lang w:val="en-US"/>
        </w:rPr>
      </w:pPr>
      <w:r w:rsidRPr="00C3223A">
        <w:rPr>
          <w:rFonts w:ascii="Abadi" w:hAnsi="Abadi"/>
          <w:sz w:val="28"/>
          <w:szCs w:val="28"/>
          <w:lang w:val="en-US"/>
        </w:rPr>
        <w:t>Investing in advanced battery storage technologies to store excess renewable energy.</w:t>
      </w:r>
    </w:p>
    <w:p w14:paraId="3E9CEACB" w14:textId="77777777" w:rsidR="00C3223A" w:rsidRPr="00C3223A" w:rsidRDefault="00C3223A" w:rsidP="001A20BB">
      <w:pPr>
        <w:pStyle w:val="NoSpacing"/>
        <w:numPr>
          <w:ilvl w:val="0"/>
          <w:numId w:val="89"/>
        </w:numPr>
        <w:rPr>
          <w:rFonts w:ascii="Abadi" w:hAnsi="Abadi"/>
          <w:sz w:val="28"/>
          <w:szCs w:val="28"/>
          <w:lang w:val="en-US"/>
        </w:rPr>
      </w:pPr>
      <w:r w:rsidRPr="00C3223A">
        <w:rPr>
          <w:rFonts w:ascii="Abadi" w:hAnsi="Abadi"/>
          <w:sz w:val="28"/>
          <w:szCs w:val="28"/>
          <w:lang w:val="en-US"/>
        </w:rPr>
        <w:t>Implementing energy management systems to optimize energy use and improve grid reliability.</w:t>
      </w:r>
    </w:p>
    <w:p w14:paraId="5B418D48" w14:textId="77777777" w:rsidR="00E146A8" w:rsidRPr="00D058F6" w:rsidRDefault="00E146A8" w:rsidP="00C3223A">
      <w:pPr>
        <w:pStyle w:val="NoSpacing"/>
        <w:ind w:firstLine="720"/>
        <w:rPr>
          <w:rFonts w:ascii="Abadi" w:hAnsi="Abadi"/>
          <w:sz w:val="28"/>
          <w:szCs w:val="28"/>
          <w:lang w:val="en-US"/>
        </w:rPr>
      </w:pPr>
    </w:p>
    <w:sectPr w:rsidR="00E146A8" w:rsidRPr="00D058F6" w:rsidSect="00D57117">
      <w:headerReference w:type="default" r:id="rId10"/>
      <w:footerReference w:type="default" r:id="rId11"/>
      <w:pgSz w:w="11906" w:h="16838"/>
      <w:pgMar w:top="1440" w:right="1440" w:bottom="1440" w:left="153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31B81" w14:textId="77777777" w:rsidR="007336DC" w:rsidRDefault="007336DC" w:rsidP="0075298C">
      <w:pPr>
        <w:spacing w:after="0" w:line="240" w:lineRule="auto"/>
      </w:pPr>
      <w:r>
        <w:separator/>
      </w:r>
    </w:p>
  </w:endnote>
  <w:endnote w:type="continuationSeparator" w:id="0">
    <w:p w14:paraId="3CAAA4C0" w14:textId="77777777" w:rsidR="007336DC" w:rsidRDefault="007336DC" w:rsidP="00752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badi">
    <w:altName w:val="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599770"/>
      <w:docPartObj>
        <w:docPartGallery w:val="Page Numbers (Bottom of Page)"/>
        <w:docPartUnique/>
      </w:docPartObj>
    </w:sdtPr>
    <w:sdtEndPr>
      <w:rPr>
        <w:noProof/>
      </w:rPr>
    </w:sdtEndPr>
    <w:sdtContent>
      <w:p w14:paraId="723104AB" w14:textId="38F78FF9" w:rsidR="00363CB8" w:rsidRDefault="00363C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196622" w14:textId="68B73BF7" w:rsidR="00932455" w:rsidRPr="008C7680" w:rsidRDefault="007970D8">
    <w:pPr>
      <w:pStyle w:val="Footer"/>
      <w:rPr>
        <w:rFonts w:ascii="Abadi" w:hAnsi="Abadi"/>
      </w:rPr>
    </w:pPr>
    <w:r w:rsidRPr="007970D8">
      <w:rPr>
        <w:rFonts w:ascii="Abadi" w:hAnsi="Abadi"/>
      </w:rPr>
      <w:t>Strategic Insight</w:t>
    </w:r>
    <w:r w:rsidR="00363CB8" w:rsidRPr="008C7680">
      <w:rPr>
        <w:rFonts w:ascii="Abadi" w:hAnsi="Abadi"/>
      </w:rPr>
      <w:t xml:space="preserve">                                                                </w:t>
    </w:r>
    <w:r w:rsidR="00D26470">
      <w:rPr>
        <w:rFonts w:ascii="Abadi" w:hAnsi="Abadi"/>
      </w:rPr>
      <w:t xml:space="preserve">               </w:t>
    </w:r>
    <w:r w:rsidR="00363CB8" w:rsidRPr="008C7680">
      <w:rPr>
        <w:rFonts w:ascii="Abadi" w:hAnsi="Abadi"/>
      </w:rPr>
      <w:t xml:space="preserve"> Reflect - </w:t>
    </w:r>
    <w:r w:rsidR="009C641D">
      <w:rPr>
        <w:rFonts w:ascii="Abadi" w:hAnsi="Abadi"/>
      </w:rPr>
      <w:t>Spark</w:t>
    </w:r>
    <w:r w:rsidR="00363CB8" w:rsidRPr="008C7680">
      <w:rPr>
        <w:rFonts w:ascii="Abadi" w:hAnsi="Abadi"/>
      </w:rPr>
      <w:t xml:space="preserve"> -</w:t>
    </w:r>
    <w:r w:rsidR="009C641D">
      <w:rPr>
        <w:rFonts w:ascii="Abadi" w:hAnsi="Abadi"/>
      </w:rPr>
      <w:t>Adapt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3F4F6" w14:textId="77777777" w:rsidR="007336DC" w:rsidRDefault="007336DC" w:rsidP="0075298C">
      <w:pPr>
        <w:spacing w:after="0" w:line="240" w:lineRule="auto"/>
      </w:pPr>
      <w:r>
        <w:separator/>
      </w:r>
    </w:p>
  </w:footnote>
  <w:footnote w:type="continuationSeparator" w:id="0">
    <w:p w14:paraId="0B564931" w14:textId="77777777" w:rsidR="007336DC" w:rsidRDefault="007336DC" w:rsidP="00752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4DA10" w14:textId="068708A7" w:rsidR="00F55941" w:rsidRDefault="00932455" w:rsidP="00F55941">
    <w:pPr>
      <w:pStyle w:val="Footer"/>
      <w:jc w:val="both"/>
    </w:pPr>
    <w:r>
      <w:rPr>
        <w:noProof/>
      </w:rPr>
      <w:drawing>
        <wp:anchor distT="0" distB="0" distL="114300" distR="114300" simplePos="0" relativeHeight="251659264" behindDoc="0" locked="0" layoutInCell="1" allowOverlap="1" wp14:anchorId="1CE52601" wp14:editId="35DDDBA5">
          <wp:simplePos x="0" y="0"/>
          <wp:positionH relativeFrom="leftMargin">
            <wp:align>right</wp:align>
          </wp:positionH>
          <wp:positionV relativeFrom="paragraph">
            <wp:posOffset>-212759</wp:posOffset>
          </wp:positionV>
          <wp:extent cx="595630" cy="595630"/>
          <wp:effectExtent l="0" t="0" r="0" b="0"/>
          <wp:wrapSquare wrapText="bothSides"/>
          <wp:docPr id="2106898483" name="Picture 3" descr="A red green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596021" name="Picture 3" descr="A red green and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5630" cy="595630"/>
                  </a:xfrm>
                  <a:prstGeom prst="rect">
                    <a:avLst/>
                  </a:prstGeom>
                </pic:spPr>
              </pic:pic>
            </a:graphicData>
          </a:graphic>
          <wp14:sizeRelH relativeFrom="margin">
            <wp14:pctWidth>0</wp14:pctWidth>
          </wp14:sizeRelH>
          <wp14:sizeRelV relativeFrom="margin">
            <wp14:pctHeight>0</wp14:pctHeight>
          </wp14:sizeRelV>
        </wp:anchor>
      </w:drawing>
    </w:r>
    <w:r>
      <w:t>H</w:t>
    </w:r>
    <w:r w:rsidR="004E6CAF">
      <w:t>orizons</w:t>
    </w:r>
    <w:r>
      <w:t xml:space="preserve"> </w:t>
    </w:r>
    <w:r w:rsidR="00B0444E">
      <w:t>&amp;</w:t>
    </w:r>
    <w:r>
      <w:t xml:space="preserve"> O</w:t>
    </w:r>
    <w:r w:rsidR="004E6CAF">
      <w:t>pportunities</w:t>
    </w:r>
    <w:r>
      <w:t xml:space="preserve"> for P</w:t>
    </w:r>
    <w:r w:rsidR="004E6CAF">
      <w:t>alestine</w:t>
    </w:r>
    <w:r w:rsidR="00B0444E">
      <w:t xml:space="preserve"> E</w:t>
    </w:r>
    <w:r w:rsidR="004E6CAF">
      <w:t>ternal</w:t>
    </w:r>
    <w:r w:rsidR="00B0444E">
      <w:t xml:space="preserve">               </w:t>
    </w:r>
    <w:r w:rsidR="004E6CAF">
      <w:t xml:space="preserve">                 </w:t>
    </w:r>
    <w:r w:rsidR="001D1228">
      <w:t xml:space="preserve"> </w:t>
    </w:r>
    <w:r w:rsidR="00F55941">
      <w:t xml:space="preserve">                                           </w:t>
    </w:r>
    <w:r w:rsidR="002A31C3">
      <w:t>Energy</w:t>
    </w:r>
  </w:p>
  <w:p w14:paraId="7BC3AD88" w14:textId="14CE46A5" w:rsidR="00932455" w:rsidRDefault="00932455" w:rsidP="00B0444E">
    <w:pPr>
      <w:pStyle w:val="Footer"/>
      <w:jc w:val="both"/>
    </w:pPr>
  </w:p>
  <w:p w14:paraId="4A17AF03" w14:textId="77777777" w:rsidR="00932455" w:rsidRDefault="009324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43F4"/>
    <w:multiLevelType w:val="multilevel"/>
    <w:tmpl w:val="81B815CA"/>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60857"/>
    <w:multiLevelType w:val="multilevel"/>
    <w:tmpl w:val="81B815CA"/>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337A4E"/>
    <w:multiLevelType w:val="multilevel"/>
    <w:tmpl w:val="CC64D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AE581D"/>
    <w:multiLevelType w:val="hybridMultilevel"/>
    <w:tmpl w:val="0F687DBE"/>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4" w15:restartNumberingAfterBreak="0">
    <w:nsid w:val="06CF5194"/>
    <w:multiLevelType w:val="multilevel"/>
    <w:tmpl w:val="81B815CA"/>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8F37C8"/>
    <w:multiLevelType w:val="multilevel"/>
    <w:tmpl w:val="81B815CA"/>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982DB2"/>
    <w:multiLevelType w:val="multilevel"/>
    <w:tmpl w:val="81B815CA"/>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67169D"/>
    <w:multiLevelType w:val="multilevel"/>
    <w:tmpl w:val="9378D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72392"/>
    <w:multiLevelType w:val="multilevel"/>
    <w:tmpl w:val="81B815CA"/>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BA111A"/>
    <w:multiLevelType w:val="multilevel"/>
    <w:tmpl w:val="81B815CA"/>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DA2966"/>
    <w:multiLevelType w:val="multilevel"/>
    <w:tmpl w:val="81B815CA"/>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146B70"/>
    <w:multiLevelType w:val="hybridMultilevel"/>
    <w:tmpl w:val="F99453FE"/>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2" w15:restartNumberingAfterBreak="0">
    <w:nsid w:val="0D4F431E"/>
    <w:multiLevelType w:val="multilevel"/>
    <w:tmpl w:val="81B815CA"/>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553712"/>
    <w:multiLevelType w:val="multilevel"/>
    <w:tmpl w:val="81B815CA"/>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2C25EB"/>
    <w:multiLevelType w:val="multilevel"/>
    <w:tmpl w:val="81B815CA"/>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0B7628C"/>
    <w:multiLevelType w:val="multilevel"/>
    <w:tmpl w:val="81B815CA"/>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0E978E7"/>
    <w:multiLevelType w:val="hybridMultilevel"/>
    <w:tmpl w:val="22C4FE2E"/>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7" w15:restartNumberingAfterBreak="0">
    <w:nsid w:val="1115005B"/>
    <w:multiLevelType w:val="multilevel"/>
    <w:tmpl w:val="81B815CA"/>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755DD8"/>
    <w:multiLevelType w:val="hybridMultilevel"/>
    <w:tmpl w:val="6E88E7A8"/>
    <w:lvl w:ilvl="0" w:tplc="DC985E2A">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DC563B"/>
    <w:multiLevelType w:val="multilevel"/>
    <w:tmpl w:val="81B815CA"/>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3768E4"/>
    <w:multiLevelType w:val="multilevel"/>
    <w:tmpl w:val="81B815CA"/>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474E4E"/>
    <w:multiLevelType w:val="multilevel"/>
    <w:tmpl w:val="81B815CA"/>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42D3E52"/>
    <w:multiLevelType w:val="hybridMultilevel"/>
    <w:tmpl w:val="04D6CE22"/>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3" w15:restartNumberingAfterBreak="0">
    <w:nsid w:val="14AF2557"/>
    <w:multiLevelType w:val="hybridMultilevel"/>
    <w:tmpl w:val="8DAEBE8C"/>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4" w15:restartNumberingAfterBreak="0">
    <w:nsid w:val="14D71EC6"/>
    <w:multiLevelType w:val="multilevel"/>
    <w:tmpl w:val="81B815CA"/>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5F22C1F"/>
    <w:multiLevelType w:val="multilevel"/>
    <w:tmpl w:val="81B815CA"/>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62B16D0"/>
    <w:multiLevelType w:val="multilevel"/>
    <w:tmpl w:val="BB3EF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766606E"/>
    <w:multiLevelType w:val="multilevel"/>
    <w:tmpl w:val="81B815CA"/>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7DF0B76"/>
    <w:multiLevelType w:val="multilevel"/>
    <w:tmpl w:val="81B815CA"/>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ABE1A02"/>
    <w:multiLevelType w:val="multilevel"/>
    <w:tmpl w:val="81B815CA"/>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B9C5C5C"/>
    <w:multiLevelType w:val="hybridMultilevel"/>
    <w:tmpl w:val="E488DC8C"/>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31" w15:restartNumberingAfterBreak="0">
    <w:nsid w:val="1CA77CA4"/>
    <w:multiLevelType w:val="multilevel"/>
    <w:tmpl w:val="81B815CA"/>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F483D3F"/>
    <w:multiLevelType w:val="multilevel"/>
    <w:tmpl w:val="81B815CA"/>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03A78C3"/>
    <w:multiLevelType w:val="hybridMultilevel"/>
    <w:tmpl w:val="5FBAE424"/>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34" w15:restartNumberingAfterBreak="0">
    <w:nsid w:val="20797BB8"/>
    <w:multiLevelType w:val="hybridMultilevel"/>
    <w:tmpl w:val="DE46E6D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20BB521E"/>
    <w:multiLevelType w:val="multilevel"/>
    <w:tmpl w:val="81B815CA"/>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0D5394C"/>
    <w:multiLevelType w:val="multilevel"/>
    <w:tmpl w:val="81B815CA"/>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0E82281"/>
    <w:multiLevelType w:val="multilevel"/>
    <w:tmpl w:val="81B815CA"/>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2A25108"/>
    <w:multiLevelType w:val="multilevel"/>
    <w:tmpl w:val="81B815CA"/>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2B36A77"/>
    <w:multiLevelType w:val="hybridMultilevel"/>
    <w:tmpl w:val="46DE32C0"/>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40" w15:restartNumberingAfterBreak="0">
    <w:nsid w:val="257E1956"/>
    <w:multiLevelType w:val="multilevel"/>
    <w:tmpl w:val="81B815CA"/>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62E65E0"/>
    <w:multiLevelType w:val="hybridMultilevel"/>
    <w:tmpl w:val="FD38DDA4"/>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42" w15:restartNumberingAfterBreak="0">
    <w:nsid w:val="27AC2AA8"/>
    <w:multiLevelType w:val="hybridMultilevel"/>
    <w:tmpl w:val="5D60AA2A"/>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43" w15:restartNumberingAfterBreak="0">
    <w:nsid w:val="28667FD7"/>
    <w:multiLevelType w:val="multilevel"/>
    <w:tmpl w:val="81B815CA"/>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AAB2E7F"/>
    <w:multiLevelType w:val="hybridMultilevel"/>
    <w:tmpl w:val="D020DFA2"/>
    <w:lvl w:ilvl="0" w:tplc="4C09000F">
      <w:start w:val="1"/>
      <w:numFmt w:val="decimal"/>
      <w:lvlText w:val="%1."/>
      <w:lvlJc w:val="left"/>
      <w:pPr>
        <w:ind w:left="1080" w:hanging="360"/>
      </w:p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45" w15:restartNumberingAfterBreak="0">
    <w:nsid w:val="2B1F7291"/>
    <w:multiLevelType w:val="multilevel"/>
    <w:tmpl w:val="81B815CA"/>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BAA59DA"/>
    <w:multiLevelType w:val="hybridMultilevel"/>
    <w:tmpl w:val="A754C2E2"/>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47" w15:restartNumberingAfterBreak="0">
    <w:nsid w:val="2DB2360F"/>
    <w:multiLevelType w:val="multilevel"/>
    <w:tmpl w:val="81B815CA"/>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DD9232E"/>
    <w:multiLevelType w:val="multilevel"/>
    <w:tmpl w:val="81B815CA"/>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E3F6234"/>
    <w:multiLevelType w:val="hybridMultilevel"/>
    <w:tmpl w:val="4DA4FD8A"/>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50" w15:restartNumberingAfterBreak="0">
    <w:nsid w:val="2E9715A4"/>
    <w:multiLevelType w:val="multilevel"/>
    <w:tmpl w:val="81B815CA"/>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EF12213"/>
    <w:multiLevelType w:val="multilevel"/>
    <w:tmpl w:val="81B815CA"/>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F7C5BFF"/>
    <w:multiLevelType w:val="hybridMultilevel"/>
    <w:tmpl w:val="198A16CC"/>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53" w15:restartNumberingAfterBreak="0">
    <w:nsid w:val="30031809"/>
    <w:multiLevelType w:val="multilevel"/>
    <w:tmpl w:val="81B815CA"/>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05440B9"/>
    <w:multiLevelType w:val="hybridMultilevel"/>
    <w:tmpl w:val="83EA2C36"/>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55" w15:restartNumberingAfterBreak="0">
    <w:nsid w:val="34376C24"/>
    <w:multiLevelType w:val="multilevel"/>
    <w:tmpl w:val="DBE6B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5F24272"/>
    <w:multiLevelType w:val="multilevel"/>
    <w:tmpl w:val="81B815CA"/>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6A8176A"/>
    <w:multiLevelType w:val="hybridMultilevel"/>
    <w:tmpl w:val="E3C47FA6"/>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58" w15:restartNumberingAfterBreak="0">
    <w:nsid w:val="36E83381"/>
    <w:multiLevelType w:val="multilevel"/>
    <w:tmpl w:val="81B815CA"/>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827011B"/>
    <w:multiLevelType w:val="multilevel"/>
    <w:tmpl w:val="81B815CA"/>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91B096D"/>
    <w:multiLevelType w:val="multilevel"/>
    <w:tmpl w:val="81B815CA"/>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9762212"/>
    <w:multiLevelType w:val="hybridMultilevel"/>
    <w:tmpl w:val="9F7ABA38"/>
    <w:lvl w:ilvl="0" w:tplc="4C09000F">
      <w:start w:val="1"/>
      <w:numFmt w:val="decimal"/>
      <w:lvlText w:val="%1."/>
      <w:lvlJc w:val="left"/>
      <w:pPr>
        <w:ind w:left="1080" w:hanging="360"/>
      </w:p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62" w15:restartNumberingAfterBreak="0">
    <w:nsid w:val="39CC148F"/>
    <w:multiLevelType w:val="multilevel"/>
    <w:tmpl w:val="81B815CA"/>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AA63C86"/>
    <w:multiLevelType w:val="multilevel"/>
    <w:tmpl w:val="81B815CA"/>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C3336B1"/>
    <w:multiLevelType w:val="hybridMultilevel"/>
    <w:tmpl w:val="B7083370"/>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65" w15:restartNumberingAfterBreak="0">
    <w:nsid w:val="3D3425BC"/>
    <w:multiLevelType w:val="multilevel"/>
    <w:tmpl w:val="81B815CA"/>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E655C9B"/>
    <w:multiLevelType w:val="hybridMultilevel"/>
    <w:tmpl w:val="E8FCC624"/>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67" w15:restartNumberingAfterBreak="0">
    <w:nsid w:val="3FB713B0"/>
    <w:multiLevelType w:val="multilevel"/>
    <w:tmpl w:val="81B815CA"/>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1B5795D"/>
    <w:multiLevelType w:val="hybridMultilevel"/>
    <w:tmpl w:val="7E029EC0"/>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69" w15:restartNumberingAfterBreak="0">
    <w:nsid w:val="435F42D9"/>
    <w:multiLevelType w:val="multilevel"/>
    <w:tmpl w:val="81B815CA"/>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4AC32D2"/>
    <w:multiLevelType w:val="multilevel"/>
    <w:tmpl w:val="81B815CA"/>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6C24504"/>
    <w:multiLevelType w:val="multilevel"/>
    <w:tmpl w:val="81B815CA"/>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6E924AE"/>
    <w:multiLevelType w:val="multilevel"/>
    <w:tmpl w:val="81B815CA"/>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7BD5087"/>
    <w:multiLevelType w:val="hybridMultilevel"/>
    <w:tmpl w:val="3C24802E"/>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74" w15:restartNumberingAfterBreak="0">
    <w:nsid w:val="4A31708E"/>
    <w:multiLevelType w:val="hybridMultilevel"/>
    <w:tmpl w:val="7862A2DE"/>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75" w15:restartNumberingAfterBreak="0">
    <w:nsid w:val="4B0075CA"/>
    <w:multiLevelType w:val="multilevel"/>
    <w:tmpl w:val="81B815CA"/>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C814297"/>
    <w:multiLevelType w:val="hybridMultilevel"/>
    <w:tmpl w:val="9962CDA6"/>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77" w15:restartNumberingAfterBreak="0">
    <w:nsid w:val="4CD31110"/>
    <w:multiLevelType w:val="hybridMultilevel"/>
    <w:tmpl w:val="694851FC"/>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78" w15:restartNumberingAfterBreak="0">
    <w:nsid w:val="4E6D6FA0"/>
    <w:multiLevelType w:val="multilevel"/>
    <w:tmpl w:val="81B815CA"/>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E9040EE"/>
    <w:multiLevelType w:val="multilevel"/>
    <w:tmpl w:val="81B815CA"/>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F18044B"/>
    <w:multiLevelType w:val="multilevel"/>
    <w:tmpl w:val="81B815CA"/>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122454E"/>
    <w:multiLevelType w:val="multilevel"/>
    <w:tmpl w:val="81B815CA"/>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24E3F2A"/>
    <w:multiLevelType w:val="multilevel"/>
    <w:tmpl w:val="81B815CA"/>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41D3201"/>
    <w:multiLevelType w:val="multilevel"/>
    <w:tmpl w:val="81B815CA"/>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42E4342"/>
    <w:multiLevelType w:val="multilevel"/>
    <w:tmpl w:val="81B815CA"/>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6083112"/>
    <w:multiLevelType w:val="multilevel"/>
    <w:tmpl w:val="81B815CA"/>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92366CB"/>
    <w:multiLevelType w:val="multilevel"/>
    <w:tmpl w:val="81B815CA"/>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A094318"/>
    <w:multiLevelType w:val="multilevel"/>
    <w:tmpl w:val="81B815CA"/>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A430BAC"/>
    <w:multiLevelType w:val="multilevel"/>
    <w:tmpl w:val="81B815CA"/>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BE36E0B"/>
    <w:multiLevelType w:val="multilevel"/>
    <w:tmpl w:val="81B815CA"/>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D7C1F62"/>
    <w:multiLevelType w:val="multilevel"/>
    <w:tmpl w:val="81B815CA"/>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E442D40"/>
    <w:multiLevelType w:val="multilevel"/>
    <w:tmpl w:val="81B815CA"/>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EF52B52"/>
    <w:multiLevelType w:val="multilevel"/>
    <w:tmpl w:val="81B815CA"/>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F2967D9"/>
    <w:multiLevelType w:val="hybridMultilevel"/>
    <w:tmpl w:val="725A6D86"/>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94" w15:restartNumberingAfterBreak="0">
    <w:nsid w:val="61235A01"/>
    <w:multiLevelType w:val="hybridMultilevel"/>
    <w:tmpl w:val="DE46E6DC"/>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5" w15:restartNumberingAfterBreak="0">
    <w:nsid w:val="63C66F1C"/>
    <w:multiLevelType w:val="multilevel"/>
    <w:tmpl w:val="2440F53C"/>
    <w:lvl w:ilvl="0">
      <w:start w:val="1"/>
      <w:numFmt w:val="decimal"/>
      <w:lvlText w:val="%1."/>
      <w:lvlJc w:val="left"/>
      <w:pPr>
        <w:tabs>
          <w:tab w:val="num" w:pos="360"/>
        </w:tabs>
        <w:ind w:left="360" w:hanging="360"/>
      </w:pPr>
      <w:rPr>
        <w:b/>
        <w:bCs/>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6" w15:restartNumberingAfterBreak="0">
    <w:nsid w:val="64502D6F"/>
    <w:multiLevelType w:val="multilevel"/>
    <w:tmpl w:val="2440F53C"/>
    <w:lvl w:ilvl="0">
      <w:start w:val="1"/>
      <w:numFmt w:val="decimal"/>
      <w:lvlText w:val="%1."/>
      <w:lvlJc w:val="left"/>
      <w:pPr>
        <w:tabs>
          <w:tab w:val="num" w:pos="360"/>
        </w:tabs>
        <w:ind w:left="36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7" w15:restartNumberingAfterBreak="0">
    <w:nsid w:val="65374E93"/>
    <w:multiLevelType w:val="multilevel"/>
    <w:tmpl w:val="81B815CA"/>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6FB00A2"/>
    <w:multiLevelType w:val="hybridMultilevel"/>
    <w:tmpl w:val="C7DE43AC"/>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99" w15:restartNumberingAfterBreak="0">
    <w:nsid w:val="671D15B1"/>
    <w:multiLevelType w:val="multilevel"/>
    <w:tmpl w:val="A57271A8"/>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0" w15:restartNumberingAfterBreak="0">
    <w:nsid w:val="68AC58E8"/>
    <w:multiLevelType w:val="multilevel"/>
    <w:tmpl w:val="81B815CA"/>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97E6585"/>
    <w:multiLevelType w:val="hybridMultilevel"/>
    <w:tmpl w:val="BFDCE17E"/>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02" w15:restartNumberingAfterBreak="0">
    <w:nsid w:val="6A080503"/>
    <w:multiLevelType w:val="multilevel"/>
    <w:tmpl w:val="81B815CA"/>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C105D5C"/>
    <w:multiLevelType w:val="multilevel"/>
    <w:tmpl w:val="81B815CA"/>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D0E71A9"/>
    <w:multiLevelType w:val="multilevel"/>
    <w:tmpl w:val="3E76C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D145EFC"/>
    <w:multiLevelType w:val="multilevel"/>
    <w:tmpl w:val="81B815CA"/>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DA82068"/>
    <w:multiLevelType w:val="multilevel"/>
    <w:tmpl w:val="2440F53C"/>
    <w:lvl w:ilvl="0">
      <w:start w:val="1"/>
      <w:numFmt w:val="decimal"/>
      <w:lvlText w:val="%1."/>
      <w:lvlJc w:val="left"/>
      <w:pPr>
        <w:tabs>
          <w:tab w:val="num" w:pos="360"/>
        </w:tabs>
        <w:ind w:left="360" w:hanging="360"/>
      </w:pPr>
      <w:rPr>
        <w:b/>
        <w:bCs/>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7" w15:restartNumberingAfterBreak="0">
    <w:nsid w:val="6DC566BD"/>
    <w:multiLevelType w:val="multilevel"/>
    <w:tmpl w:val="81B815CA"/>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E686E1F"/>
    <w:multiLevelType w:val="multilevel"/>
    <w:tmpl w:val="81B815CA"/>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EF61F12"/>
    <w:multiLevelType w:val="hybridMultilevel"/>
    <w:tmpl w:val="7C880FD0"/>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10" w15:restartNumberingAfterBreak="0">
    <w:nsid w:val="6F1708AB"/>
    <w:multiLevelType w:val="multilevel"/>
    <w:tmpl w:val="81B815CA"/>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09270BB"/>
    <w:multiLevelType w:val="multilevel"/>
    <w:tmpl w:val="81B815CA"/>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2236634"/>
    <w:multiLevelType w:val="multilevel"/>
    <w:tmpl w:val="81B815CA"/>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23064EB"/>
    <w:multiLevelType w:val="multilevel"/>
    <w:tmpl w:val="81B815CA"/>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4C56ABD"/>
    <w:multiLevelType w:val="hybridMultilevel"/>
    <w:tmpl w:val="2C8EA130"/>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15" w15:restartNumberingAfterBreak="0">
    <w:nsid w:val="7509300E"/>
    <w:multiLevelType w:val="multilevel"/>
    <w:tmpl w:val="81B815CA"/>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9866655"/>
    <w:multiLevelType w:val="multilevel"/>
    <w:tmpl w:val="183E57A2"/>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17" w15:restartNumberingAfterBreak="0">
    <w:nsid w:val="7A4E6221"/>
    <w:multiLevelType w:val="multilevel"/>
    <w:tmpl w:val="81B815CA"/>
    <w:lvl w:ilvl="0">
      <w:start w:val="1"/>
      <w:numFmt w:val="decimal"/>
      <w:lvlText w:val="%1."/>
      <w:lvlJc w:val="left"/>
      <w:pPr>
        <w:tabs>
          <w:tab w:val="num" w:pos="720"/>
        </w:tabs>
        <w:ind w:left="720" w:hanging="360"/>
      </w:pPr>
      <w:rPr>
        <w:rFonts w:ascii="Abadi" w:eastAsia="Arial" w:hAnsi="Abadi" w:cs="Arial" w:hint="default"/>
        <w:b/>
        <w:bCs/>
        <w:spacing w:val="0"/>
        <w:w w:val="84"/>
        <w:sz w:val="28"/>
        <w:szCs w:val="28"/>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AA00F9B"/>
    <w:multiLevelType w:val="hybridMultilevel"/>
    <w:tmpl w:val="C28ADFF0"/>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num w:numId="1" w16cid:durableId="1352415032">
    <w:abstractNumId w:val="90"/>
  </w:num>
  <w:num w:numId="2" w16cid:durableId="1222793040">
    <w:abstractNumId w:val="50"/>
  </w:num>
  <w:num w:numId="3" w16cid:durableId="114449370">
    <w:abstractNumId w:val="81"/>
  </w:num>
  <w:num w:numId="4" w16cid:durableId="333532306">
    <w:abstractNumId w:val="12"/>
  </w:num>
  <w:num w:numId="5" w16cid:durableId="302278638">
    <w:abstractNumId w:val="56"/>
  </w:num>
  <w:num w:numId="6" w16cid:durableId="1513101977">
    <w:abstractNumId w:val="107"/>
  </w:num>
  <w:num w:numId="7" w16cid:durableId="1268732567">
    <w:abstractNumId w:val="38"/>
  </w:num>
  <w:num w:numId="8" w16cid:durableId="875892096">
    <w:abstractNumId w:val="58"/>
  </w:num>
  <w:num w:numId="9" w16cid:durableId="1018309749">
    <w:abstractNumId w:val="25"/>
  </w:num>
  <w:num w:numId="10" w16cid:durableId="1707755472">
    <w:abstractNumId w:val="80"/>
  </w:num>
  <w:num w:numId="11" w16cid:durableId="206184710">
    <w:abstractNumId w:val="105"/>
  </w:num>
  <w:num w:numId="12" w16cid:durableId="1955823458">
    <w:abstractNumId w:val="36"/>
  </w:num>
  <w:num w:numId="13" w16cid:durableId="1341160936">
    <w:abstractNumId w:val="60"/>
  </w:num>
  <w:num w:numId="14" w16cid:durableId="1938630359">
    <w:abstractNumId w:val="13"/>
  </w:num>
  <w:num w:numId="15" w16cid:durableId="719133909">
    <w:abstractNumId w:val="82"/>
  </w:num>
  <w:num w:numId="16" w16cid:durableId="1184711686">
    <w:abstractNumId w:val="78"/>
  </w:num>
  <w:num w:numId="17" w16cid:durableId="439908926">
    <w:abstractNumId w:val="88"/>
  </w:num>
  <w:num w:numId="18" w16cid:durableId="262030244">
    <w:abstractNumId w:val="92"/>
  </w:num>
  <w:num w:numId="19" w16cid:durableId="2067727740">
    <w:abstractNumId w:val="51"/>
  </w:num>
  <w:num w:numId="20" w16cid:durableId="1139762473">
    <w:abstractNumId w:val="4"/>
  </w:num>
  <w:num w:numId="21" w16cid:durableId="1994604811">
    <w:abstractNumId w:val="10"/>
  </w:num>
  <w:num w:numId="22" w16cid:durableId="540482535">
    <w:abstractNumId w:val="20"/>
  </w:num>
  <w:num w:numId="23" w16cid:durableId="1479494050">
    <w:abstractNumId w:val="24"/>
  </w:num>
  <w:num w:numId="24" w16cid:durableId="937983382">
    <w:abstractNumId w:val="29"/>
  </w:num>
  <w:num w:numId="25" w16cid:durableId="1630819346">
    <w:abstractNumId w:val="67"/>
  </w:num>
  <w:num w:numId="26" w16cid:durableId="497187653">
    <w:abstractNumId w:val="6"/>
  </w:num>
  <w:num w:numId="27" w16cid:durableId="1717971908">
    <w:abstractNumId w:val="83"/>
  </w:num>
  <w:num w:numId="28" w16cid:durableId="51659034">
    <w:abstractNumId w:val="43"/>
  </w:num>
  <w:num w:numId="29" w16cid:durableId="21590017">
    <w:abstractNumId w:val="84"/>
  </w:num>
  <w:num w:numId="30" w16cid:durableId="2138376723">
    <w:abstractNumId w:val="31"/>
  </w:num>
  <w:num w:numId="31" w16cid:durableId="536360556">
    <w:abstractNumId w:val="5"/>
  </w:num>
  <w:num w:numId="32" w16cid:durableId="1060521090">
    <w:abstractNumId w:val="28"/>
  </w:num>
  <w:num w:numId="33" w16cid:durableId="1276137060">
    <w:abstractNumId w:val="117"/>
  </w:num>
  <w:num w:numId="34" w16cid:durableId="1070428037">
    <w:abstractNumId w:val="17"/>
  </w:num>
  <w:num w:numId="35" w16cid:durableId="1399746590">
    <w:abstractNumId w:val="14"/>
  </w:num>
  <w:num w:numId="36" w16cid:durableId="345327663">
    <w:abstractNumId w:val="113"/>
  </w:num>
  <w:num w:numId="37" w16cid:durableId="1226138385">
    <w:abstractNumId w:val="108"/>
  </w:num>
  <w:num w:numId="38" w16cid:durableId="145054460">
    <w:abstractNumId w:val="69"/>
  </w:num>
  <w:num w:numId="39" w16cid:durableId="1693997554">
    <w:abstractNumId w:val="99"/>
  </w:num>
  <w:num w:numId="40" w16cid:durableId="1676347046">
    <w:abstractNumId w:val="65"/>
  </w:num>
  <w:num w:numId="41" w16cid:durableId="1150561489">
    <w:abstractNumId w:val="27"/>
  </w:num>
  <w:num w:numId="42" w16cid:durableId="1940943253">
    <w:abstractNumId w:val="62"/>
  </w:num>
  <w:num w:numId="43" w16cid:durableId="1986932667">
    <w:abstractNumId w:val="89"/>
  </w:num>
  <w:num w:numId="44" w16cid:durableId="114716251">
    <w:abstractNumId w:val="110"/>
  </w:num>
  <w:num w:numId="45" w16cid:durableId="2128694916">
    <w:abstractNumId w:val="85"/>
  </w:num>
  <w:num w:numId="46" w16cid:durableId="1656489610">
    <w:abstractNumId w:val="9"/>
  </w:num>
  <w:num w:numId="47" w16cid:durableId="179243493">
    <w:abstractNumId w:val="63"/>
  </w:num>
  <w:num w:numId="48" w16cid:durableId="341859232">
    <w:abstractNumId w:val="91"/>
  </w:num>
  <w:num w:numId="49" w16cid:durableId="672684858">
    <w:abstractNumId w:val="0"/>
  </w:num>
  <w:num w:numId="50" w16cid:durableId="1891183078">
    <w:abstractNumId w:val="35"/>
  </w:num>
  <w:num w:numId="51" w16cid:durableId="1325205526">
    <w:abstractNumId w:val="86"/>
  </w:num>
  <w:num w:numId="52" w16cid:durableId="350910193">
    <w:abstractNumId w:val="87"/>
  </w:num>
  <w:num w:numId="53" w16cid:durableId="1615476432">
    <w:abstractNumId w:val="19"/>
  </w:num>
  <w:num w:numId="54" w16cid:durableId="337117513">
    <w:abstractNumId w:val="8"/>
  </w:num>
  <w:num w:numId="55" w16cid:durableId="890924482">
    <w:abstractNumId w:val="112"/>
  </w:num>
  <w:num w:numId="56" w16cid:durableId="897086475">
    <w:abstractNumId w:val="15"/>
  </w:num>
  <w:num w:numId="57" w16cid:durableId="1605723752">
    <w:abstractNumId w:val="100"/>
  </w:num>
  <w:num w:numId="58" w16cid:durableId="1623458154">
    <w:abstractNumId w:val="103"/>
  </w:num>
  <w:num w:numId="59" w16cid:durableId="326983979">
    <w:abstractNumId w:val="111"/>
  </w:num>
  <w:num w:numId="60" w16cid:durableId="2075740623">
    <w:abstractNumId w:val="79"/>
  </w:num>
  <w:num w:numId="61" w16cid:durableId="2003241681">
    <w:abstractNumId w:val="45"/>
  </w:num>
  <w:num w:numId="62" w16cid:durableId="112796970">
    <w:abstractNumId w:val="115"/>
  </w:num>
  <w:num w:numId="63" w16cid:durableId="1069377711">
    <w:abstractNumId w:val="72"/>
  </w:num>
  <w:num w:numId="64" w16cid:durableId="204145178">
    <w:abstractNumId w:val="71"/>
  </w:num>
  <w:num w:numId="65" w16cid:durableId="201526513">
    <w:abstractNumId w:val="37"/>
  </w:num>
  <w:num w:numId="66" w16cid:durableId="957294477">
    <w:abstractNumId w:val="21"/>
  </w:num>
  <w:num w:numId="67" w16cid:durableId="424808513">
    <w:abstractNumId w:val="59"/>
  </w:num>
  <w:num w:numId="68" w16cid:durableId="519861229">
    <w:abstractNumId w:val="48"/>
  </w:num>
  <w:num w:numId="69" w16cid:durableId="70549307">
    <w:abstractNumId w:val="70"/>
  </w:num>
  <w:num w:numId="70" w16cid:durableId="74133123">
    <w:abstractNumId w:val="32"/>
  </w:num>
  <w:num w:numId="71" w16cid:durableId="170949220">
    <w:abstractNumId w:val="47"/>
  </w:num>
  <w:num w:numId="72" w16cid:durableId="1547523145">
    <w:abstractNumId w:val="75"/>
  </w:num>
  <w:num w:numId="73" w16cid:durableId="136269325">
    <w:abstractNumId w:val="1"/>
  </w:num>
  <w:num w:numId="74" w16cid:durableId="2070221510">
    <w:abstractNumId w:val="97"/>
  </w:num>
  <w:num w:numId="75" w16cid:durableId="1373001037">
    <w:abstractNumId w:val="40"/>
  </w:num>
  <w:num w:numId="76" w16cid:durableId="534347203">
    <w:abstractNumId w:val="102"/>
  </w:num>
  <w:num w:numId="77" w16cid:durableId="1508786267">
    <w:abstractNumId w:val="53"/>
  </w:num>
  <w:num w:numId="78" w16cid:durableId="548491000">
    <w:abstractNumId w:val="94"/>
  </w:num>
  <w:num w:numId="79" w16cid:durableId="39675144">
    <w:abstractNumId w:val="34"/>
  </w:num>
  <w:num w:numId="80" w16cid:durableId="1566986702">
    <w:abstractNumId w:val="18"/>
  </w:num>
  <w:num w:numId="81" w16cid:durableId="1814248997">
    <w:abstractNumId w:val="96"/>
  </w:num>
  <w:num w:numId="82" w16cid:durableId="978193911">
    <w:abstractNumId w:val="106"/>
  </w:num>
  <w:num w:numId="83" w16cid:durableId="653408758">
    <w:abstractNumId w:val="95"/>
  </w:num>
  <w:num w:numId="84" w16cid:durableId="948583870">
    <w:abstractNumId w:val="26"/>
  </w:num>
  <w:num w:numId="85" w16cid:durableId="1177311454">
    <w:abstractNumId w:val="104"/>
  </w:num>
  <w:num w:numId="86" w16cid:durableId="1672413368">
    <w:abstractNumId w:val="2"/>
  </w:num>
  <w:num w:numId="87" w16cid:durableId="1991859768">
    <w:abstractNumId w:val="7"/>
  </w:num>
  <w:num w:numId="88" w16cid:durableId="753749054">
    <w:abstractNumId w:val="116"/>
  </w:num>
  <w:num w:numId="89" w16cid:durableId="119304627">
    <w:abstractNumId w:val="55"/>
  </w:num>
  <w:num w:numId="90" w16cid:durableId="1063065098">
    <w:abstractNumId w:val="33"/>
  </w:num>
  <w:num w:numId="91" w16cid:durableId="159583886">
    <w:abstractNumId w:val="22"/>
  </w:num>
  <w:num w:numId="92" w16cid:durableId="599415535">
    <w:abstractNumId w:val="66"/>
  </w:num>
  <w:num w:numId="93" w16cid:durableId="986978203">
    <w:abstractNumId w:val="73"/>
  </w:num>
  <w:num w:numId="94" w16cid:durableId="94717275">
    <w:abstractNumId w:val="98"/>
  </w:num>
  <w:num w:numId="95" w16cid:durableId="1795244310">
    <w:abstractNumId w:val="42"/>
  </w:num>
  <w:num w:numId="96" w16cid:durableId="1574437548">
    <w:abstractNumId w:val="44"/>
  </w:num>
  <w:num w:numId="97" w16cid:durableId="1187018878">
    <w:abstractNumId w:val="61"/>
  </w:num>
  <w:num w:numId="98" w16cid:durableId="1702364998">
    <w:abstractNumId w:val="41"/>
  </w:num>
  <w:num w:numId="99" w16cid:durableId="677852448">
    <w:abstractNumId w:val="76"/>
  </w:num>
  <w:num w:numId="100" w16cid:durableId="1994141789">
    <w:abstractNumId w:val="16"/>
  </w:num>
  <w:num w:numId="101" w16cid:durableId="671834652">
    <w:abstractNumId w:val="23"/>
  </w:num>
  <w:num w:numId="102" w16cid:durableId="833374066">
    <w:abstractNumId w:val="54"/>
  </w:num>
  <w:num w:numId="103" w16cid:durableId="201553775">
    <w:abstractNumId w:val="39"/>
  </w:num>
  <w:num w:numId="104" w16cid:durableId="2147047882">
    <w:abstractNumId w:val="109"/>
  </w:num>
  <w:num w:numId="105" w16cid:durableId="720638119">
    <w:abstractNumId w:val="118"/>
  </w:num>
  <w:num w:numId="106" w16cid:durableId="1804886462">
    <w:abstractNumId w:val="11"/>
  </w:num>
  <w:num w:numId="107" w16cid:durableId="693776147">
    <w:abstractNumId w:val="30"/>
  </w:num>
  <w:num w:numId="108" w16cid:durableId="1108427454">
    <w:abstractNumId w:val="68"/>
  </w:num>
  <w:num w:numId="109" w16cid:durableId="1070617597">
    <w:abstractNumId w:val="93"/>
  </w:num>
  <w:num w:numId="110" w16cid:durableId="168177839">
    <w:abstractNumId w:val="114"/>
  </w:num>
  <w:num w:numId="111" w16cid:durableId="1128858875">
    <w:abstractNumId w:val="74"/>
  </w:num>
  <w:num w:numId="112" w16cid:durableId="634409556">
    <w:abstractNumId w:val="46"/>
  </w:num>
  <w:num w:numId="113" w16cid:durableId="253823842">
    <w:abstractNumId w:val="101"/>
  </w:num>
  <w:num w:numId="114" w16cid:durableId="435911396">
    <w:abstractNumId w:val="77"/>
  </w:num>
  <w:num w:numId="115" w16cid:durableId="1791319801">
    <w:abstractNumId w:val="49"/>
  </w:num>
  <w:num w:numId="116" w16cid:durableId="1693995711">
    <w:abstractNumId w:val="52"/>
  </w:num>
  <w:num w:numId="117" w16cid:durableId="1873565899">
    <w:abstractNumId w:val="57"/>
  </w:num>
  <w:num w:numId="118" w16cid:durableId="881360739">
    <w:abstractNumId w:val="64"/>
  </w:num>
  <w:num w:numId="119" w16cid:durableId="464854237">
    <w:abstractNumId w:val="3"/>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059"/>
    <w:rsid w:val="000043C6"/>
    <w:rsid w:val="00005AB0"/>
    <w:rsid w:val="000076E9"/>
    <w:rsid w:val="00010406"/>
    <w:rsid w:val="00014FBD"/>
    <w:rsid w:val="00024CF5"/>
    <w:rsid w:val="0002651A"/>
    <w:rsid w:val="00042EBA"/>
    <w:rsid w:val="00044107"/>
    <w:rsid w:val="00062C25"/>
    <w:rsid w:val="0007237C"/>
    <w:rsid w:val="00082770"/>
    <w:rsid w:val="00093C5E"/>
    <w:rsid w:val="000A0CFF"/>
    <w:rsid w:val="000A1D27"/>
    <w:rsid w:val="000A2CF8"/>
    <w:rsid w:val="000A7851"/>
    <w:rsid w:val="000A7BC6"/>
    <w:rsid w:val="000B1EFE"/>
    <w:rsid w:val="000B2A46"/>
    <w:rsid w:val="000B4D0A"/>
    <w:rsid w:val="000B7737"/>
    <w:rsid w:val="000C2311"/>
    <w:rsid w:val="000D6EA7"/>
    <w:rsid w:val="000E4349"/>
    <w:rsid w:val="000E7105"/>
    <w:rsid w:val="000F03D7"/>
    <w:rsid w:val="000F5598"/>
    <w:rsid w:val="0010376A"/>
    <w:rsid w:val="00111B13"/>
    <w:rsid w:val="0011257F"/>
    <w:rsid w:val="00115CA0"/>
    <w:rsid w:val="00122F28"/>
    <w:rsid w:val="00123A9C"/>
    <w:rsid w:val="00124A94"/>
    <w:rsid w:val="001256A5"/>
    <w:rsid w:val="001259E9"/>
    <w:rsid w:val="00126470"/>
    <w:rsid w:val="00130CF6"/>
    <w:rsid w:val="00132E91"/>
    <w:rsid w:val="00141D8B"/>
    <w:rsid w:val="00150626"/>
    <w:rsid w:val="00152C90"/>
    <w:rsid w:val="00153C31"/>
    <w:rsid w:val="00154C33"/>
    <w:rsid w:val="00154D00"/>
    <w:rsid w:val="00160A26"/>
    <w:rsid w:val="0016319D"/>
    <w:rsid w:val="0017700D"/>
    <w:rsid w:val="001820C4"/>
    <w:rsid w:val="00186989"/>
    <w:rsid w:val="00193E2F"/>
    <w:rsid w:val="00195D89"/>
    <w:rsid w:val="001A1FB9"/>
    <w:rsid w:val="001A20BB"/>
    <w:rsid w:val="001A28C2"/>
    <w:rsid w:val="001A6DFF"/>
    <w:rsid w:val="001B7B10"/>
    <w:rsid w:val="001C7257"/>
    <w:rsid w:val="001D1228"/>
    <w:rsid w:val="001D5DB8"/>
    <w:rsid w:val="001E3BF7"/>
    <w:rsid w:val="001E56A8"/>
    <w:rsid w:val="001E698F"/>
    <w:rsid w:val="001F0BAE"/>
    <w:rsid w:val="001F6E10"/>
    <w:rsid w:val="00222DB2"/>
    <w:rsid w:val="002277F7"/>
    <w:rsid w:val="0023175D"/>
    <w:rsid w:val="00232A6F"/>
    <w:rsid w:val="0023422F"/>
    <w:rsid w:val="0023504D"/>
    <w:rsid w:val="00235CF7"/>
    <w:rsid w:val="00241F1C"/>
    <w:rsid w:val="00247609"/>
    <w:rsid w:val="00247926"/>
    <w:rsid w:val="00254BDE"/>
    <w:rsid w:val="00267516"/>
    <w:rsid w:val="00267E28"/>
    <w:rsid w:val="00285157"/>
    <w:rsid w:val="00293ADC"/>
    <w:rsid w:val="00296FC9"/>
    <w:rsid w:val="002971CC"/>
    <w:rsid w:val="002A31C3"/>
    <w:rsid w:val="002B437A"/>
    <w:rsid w:val="002B5278"/>
    <w:rsid w:val="002C31D2"/>
    <w:rsid w:val="002D0DCC"/>
    <w:rsid w:val="002D4986"/>
    <w:rsid w:val="002E2F62"/>
    <w:rsid w:val="002F0098"/>
    <w:rsid w:val="002F1CB8"/>
    <w:rsid w:val="002F34B5"/>
    <w:rsid w:val="00300558"/>
    <w:rsid w:val="00307802"/>
    <w:rsid w:val="00313BCE"/>
    <w:rsid w:val="003242C0"/>
    <w:rsid w:val="003317C9"/>
    <w:rsid w:val="00337065"/>
    <w:rsid w:val="00337361"/>
    <w:rsid w:val="003526DF"/>
    <w:rsid w:val="00354C41"/>
    <w:rsid w:val="00354DE0"/>
    <w:rsid w:val="00356A2A"/>
    <w:rsid w:val="0036043D"/>
    <w:rsid w:val="00363CB8"/>
    <w:rsid w:val="003878C8"/>
    <w:rsid w:val="00391BFD"/>
    <w:rsid w:val="00397456"/>
    <w:rsid w:val="003A2387"/>
    <w:rsid w:val="003A344C"/>
    <w:rsid w:val="003A3C1C"/>
    <w:rsid w:val="003A5B47"/>
    <w:rsid w:val="003A72E8"/>
    <w:rsid w:val="003B5A1F"/>
    <w:rsid w:val="003C18FB"/>
    <w:rsid w:val="003C2E19"/>
    <w:rsid w:val="003C3860"/>
    <w:rsid w:val="003C584B"/>
    <w:rsid w:val="003D11DD"/>
    <w:rsid w:val="003F7868"/>
    <w:rsid w:val="003F7987"/>
    <w:rsid w:val="00403CE1"/>
    <w:rsid w:val="00404014"/>
    <w:rsid w:val="00412509"/>
    <w:rsid w:val="004216EF"/>
    <w:rsid w:val="004222E4"/>
    <w:rsid w:val="004263DB"/>
    <w:rsid w:val="00433864"/>
    <w:rsid w:val="00436A21"/>
    <w:rsid w:val="00446682"/>
    <w:rsid w:val="00446EF2"/>
    <w:rsid w:val="00455A51"/>
    <w:rsid w:val="00457096"/>
    <w:rsid w:val="0046529A"/>
    <w:rsid w:val="00470843"/>
    <w:rsid w:val="00484666"/>
    <w:rsid w:val="004911E6"/>
    <w:rsid w:val="004A6344"/>
    <w:rsid w:val="004B79C1"/>
    <w:rsid w:val="004C01CF"/>
    <w:rsid w:val="004C0F20"/>
    <w:rsid w:val="004C1E39"/>
    <w:rsid w:val="004C7E2C"/>
    <w:rsid w:val="004E15EF"/>
    <w:rsid w:val="004E4C43"/>
    <w:rsid w:val="004E6CAF"/>
    <w:rsid w:val="004F384E"/>
    <w:rsid w:val="004F5C0B"/>
    <w:rsid w:val="004F5E4F"/>
    <w:rsid w:val="004F7CF3"/>
    <w:rsid w:val="005042C2"/>
    <w:rsid w:val="00506F75"/>
    <w:rsid w:val="00524E7A"/>
    <w:rsid w:val="005360EE"/>
    <w:rsid w:val="00541196"/>
    <w:rsid w:val="00542382"/>
    <w:rsid w:val="005700D7"/>
    <w:rsid w:val="00572CE3"/>
    <w:rsid w:val="00575E67"/>
    <w:rsid w:val="005828EE"/>
    <w:rsid w:val="00583BC4"/>
    <w:rsid w:val="00590D08"/>
    <w:rsid w:val="00594E24"/>
    <w:rsid w:val="005B2A60"/>
    <w:rsid w:val="005C1A49"/>
    <w:rsid w:val="005C6C82"/>
    <w:rsid w:val="005C6E26"/>
    <w:rsid w:val="005C7E85"/>
    <w:rsid w:val="005D0822"/>
    <w:rsid w:val="005E47E2"/>
    <w:rsid w:val="005F2793"/>
    <w:rsid w:val="005F3269"/>
    <w:rsid w:val="005F5642"/>
    <w:rsid w:val="00603DA9"/>
    <w:rsid w:val="00614F10"/>
    <w:rsid w:val="00620C6B"/>
    <w:rsid w:val="00623963"/>
    <w:rsid w:val="006248A8"/>
    <w:rsid w:val="00635382"/>
    <w:rsid w:val="00647E41"/>
    <w:rsid w:val="00654289"/>
    <w:rsid w:val="006548A2"/>
    <w:rsid w:val="00655802"/>
    <w:rsid w:val="00673687"/>
    <w:rsid w:val="00676856"/>
    <w:rsid w:val="006807AC"/>
    <w:rsid w:val="00681655"/>
    <w:rsid w:val="00687956"/>
    <w:rsid w:val="006A5026"/>
    <w:rsid w:val="006A7031"/>
    <w:rsid w:val="006B1093"/>
    <w:rsid w:val="006B1393"/>
    <w:rsid w:val="006B38AD"/>
    <w:rsid w:val="006B6D10"/>
    <w:rsid w:val="006C4035"/>
    <w:rsid w:val="006C564E"/>
    <w:rsid w:val="006C6584"/>
    <w:rsid w:val="006C6900"/>
    <w:rsid w:val="006C73C2"/>
    <w:rsid w:val="006D0BFC"/>
    <w:rsid w:val="006D756C"/>
    <w:rsid w:val="006E37B8"/>
    <w:rsid w:val="006F1CC0"/>
    <w:rsid w:val="007014AE"/>
    <w:rsid w:val="007019D4"/>
    <w:rsid w:val="00702D77"/>
    <w:rsid w:val="00703AF8"/>
    <w:rsid w:val="00703FCE"/>
    <w:rsid w:val="0070523F"/>
    <w:rsid w:val="007111AA"/>
    <w:rsid w:val="00717908"/>
    <w:rsid w:val="00730B8F"/>
    <w:rsid w:val="007336DC"/>
    <w:rsid w:val="00746ACA"/>
    <w:rsid w:val="00750508"/>
    <w:rsid w:val="0075298C"/>
    <w:rsid w:val="007664DD"/>
    <w:rsid w:val="007801FF"/>
    <w:rsid w:val="00780D2E"/>
    <w:rsid w:val="007927C8"/>
    <w:rsid w:val="007970D8"/>
    <w:rsid w:val="007A4CF1"/>
    <w:rsid w:val="007B4424"/>
    <w:rsid w:val="007B4DCB"/>
    <w:rsid w:val="007B5328"/>
    <w:rsid w:val="007C19D4"/>
    <w:rsid w:val="007C1F33"/>
    <w:rsid w:val="007C56AB"/>
    <w:rsid w:val="007D5F6D"/>
    <w:rsid w:val="007D64F8"/>
    <w:rsid w:val="007E3B65"/>
    <w:rsid w:val="007F6670"/>
    <w:rsid w:val="00801AA7"/>
    <w:rsid w:val="0080352A"/>
    <w:rsid w:val="00810861"/>
    <w:rsid w:val="00821C87"/>
    <w:rsid w:val="0082372D"/>
    <w:rsid w:val="008251E2"/>
    <w:rsid w:val="0083500F"/>
    <w:rsid w:val="00842999"/>
    <w:rsid w:val="0084629A"/>
    <w:rsid w:val="0085145A"/>
    <w:rsid w:val="00867C4C"/>
    <w:rsid w:val="0087158C"/>
    <w:rsid w:val="00873C63"/>
    <w:rsid w:val="008851D8"/>
    <w:rsid w:val="008905C2"/>
    <w:rsid w:val="00891B2F"/>
    <w:rsid w:val="0089338F"/>
    <w:rsid w:val="008A0BAE"/>
    <w:rsid w:val="008B1BFE"/>
    <w:rsid w:val="008B563A"/>
    <w:rsid w:val="008B607E"/>
    <w:rsid w:val="008B77F8"/>
    <w:rsid w:val="008C35B4"/>
    <w:rsid w:val="008C7680"/>
    <w:rsid w:val="008D6D8B"/>
    <w:rsid w:val="008D7478"/>
    <w:rsid w:val="008E2EC8"/>
    <w:rsid w:val="008F0020"/>
    <w:rsid w:val="008F4910"/>
    <w:rsid w:val="00901E26"/>
    <w:rsid w:val="00906397"/>
    <w:rsid w:val="00925413"/>
    <w:rsid w:val="00932455"/>
    <w:rsid w:val="00932B2A"/>
    <w:rsid w:val="00936B47"/>
    <w:rsid w:val="0095470F"/>
    <w:rsid w:val="009607AB"/>
    <w:rsid w:val="0096081E"/>
    <w:rsid w:val="009633B3"/>
    <w:rsid w:val="00971D52"/>
    <w:rsid w:val="009733EC"/>
    <w:rsid w:val="00986EAB"/>
    <w:rsid w:val="009C036F"/>
    <w:rsid w:val="009C2B4E"/>
    <w:rsid w:val="009C463A"/>
    <w:rsid w:val="009C641D"/>
    <w:rsid w:val="009D26E6"/>
    <w:rsid w:val="009D7A3B"/>
    <w:rsid w:val="009E0385"/>
    <w:rsid w:val="009E1890"/>
    <w:rsid w:val="009E3384"/>
    <w:rsid w:val="00A00244"/>
    <w:rsid w:val="00A057DF"/>
    <w:rsid w:val="00A06F65"/>
    <w:rsid w:val="00A176F8"/>
    <w:rsid w:val="00A3324C"/>
    <w:rsid w:val="00A43142"/>
    <w:rsid w:val="00A46703"/>
    <w:rsid w:val="00A6646D"/>
    <w:rsid w:val="00A8403C"/>
    <w:rsid w:val="00A85E05"/>
    <w:rsid w:val="00A91532"/>
    <w:rsid w:val="00A95475"/>
    <w:rsid w:val="00AA1E85"/>
    <w:rsid w:val="00AA2578"/>
    <w:rsid w:val="00AA6F63"/>
    <w:rsid w:val="00AB0CA4"/>
    <w:rsid w:val="00AB7C84"/>
    <w:rsid w:val="00AC2964"/>
    <w:rsid w:val="00AE6DED"/>
    <w:rsid w:val="00AF2E61"/>
    <w:rsid w:val="00AF384F"/>
    <w:rsid w:val="00B0197C"/>
    <w:rsid w:val="00B028D9"/>
    <w:rsid w:val="00B0444E"/>
    <w:rsid w:val="00B1751A"/>
    <w:rsid w:val="00B257AB"/>
    <w:rsid w:val="00B3164E"/>
    <w:rsid w:val="00B3482A"/>
    <w:rsid w:val="00B43061"/>
    <w:rsid w:val="00B43F53"/>
    <w:rsid w:val="00B54AFA"/>
    <w:rsid w:val="00B56690"/>
    <w:rsid w:val="00B63167"/>
    <w:rsid w:val="00B647E9"/>
    <w:rsid w:val="00B707E1"/>
    <w:rsid w:val="00B70DAC"/>
    <w:rsid w:val="00B740D8"/>
    <w:rsid w:val="00B76E38"/>
    <w:rsid w:val="00B96081"/>
    <w:rsid w:val="00BA4727"/>
    <w:rsid w:val="00BA4AB1"/>
    <w:rsid w:val="00BA6DE8"/>
    <w:rsid w:val="00BB7470"/>
    <w:rsid w:val="00BC020E"/>
    <w:rsid w:val="00BC237A"/>
    <w:rsid w:val="00BC29FF"/>
    <w:rsid w:val="00BC3398"/>
    <w:rsid w:val="00BC45E3"/>
    <w:rsid w:val="00BC659E"/>
    <w:rsid w:val="00BD2EC5"/>
    <w:rsid w:val="00BD3786"/>
    <w:rsid w:val="00BD6973"/>
    <w:rsid w:val="00BE04AE"/>
    <w:rsid w:val="00BE3C70"/>
    <w:rsid w:val="00BE4C3A"/>
    <w:rsid w:val="00BF26A0"/>
    <w:rsid w:val="00BF764E"/>
    <w:rsid w:val="00C01201"/>
    <w:rsid w:val="00C03110"/>
    <w:rsid w:val="00C1267E"/>
    <w:rsid w:val="00C1582C"/>
    <w:rsid w:val="00C3223A"/>
    <w:rsid w:val="00C32939"/>
    <w:rsid w:val="00C369DB"/>
    <w:rsid w:val="00C5305E"/>
    <w:rsid w:val="00C55F7D"/>
    <w:rsid w:val="00C65F49"/>
    <w:rsid w:val="00C756F7"/>
    <w:rsid w:val="00C75BA9"/>
    <w:rsid w:val="00C82C35"/>
    <w:rsid w:val="00C843A8"/>
    <w:rsid w:val="00C85002"/>
    <w:rsid w:val="00C87FF4"/>
    <w:rsid w:val="00C9154C"/>
    <w:rsid w:val="00C96C03"/>
    <w:rsid w:val="00C979C0"/>
    <w:rsid w:val="00CA7F28"/>
    <w:rsid w:val="00CB0B16"/>
    <w:rsid w:val="00CC087A"/>
    <w:rsid w:val="00CC2924"/>
    <w:rsid w:val="00CC7614"/>
    <w:rsid w:val="00CE0200"/>
    <w:rsid w:val="00CE1C5A"/>
    <w:rsid w:val="00D058F6"/>
    <w:rsid w:val="00D12B41"/>
    <w:rsid w:val="00D14D32"/>
    <w:rsid w:val="00D164AC"/>
    <w:rsid w:val="00D22597"/>
    <w:rsid w:val="00D26470"/>
    <w:rsid w:val="00D34059"/>
    <w:rsid w:val="00D41EB5"/>
    <w:rsid w:val="00D4416B"/>
    <w:rsid w:val="00D55CAB"/>
    <w:rsid w:val="00D57117"/>
    <w:rsid w:val="00D60132"/>
    <w:rsid w:val="00D62FE1"/>
    <w:rsid w:val="00D65D8F"/>
    <w:rsid w:val="00D71933"/>
    <w:rsid w:val="00D76C40"/>
    <w:rsid w:val="00D76DA4"/>
    <w:rsid w:val="00D77D67"/>
    <w:rsid w:val="00D8116B"/>
    <w:rsid w:val="00D83603"/>
    <w:rsid w:val="00D91228"/>
    <w:rsid w:val="00D93A72"/>
    <w:rsid w:val="00DA3AC4"/>
    <w:rsid w:val="00DA3F76"/>
    <w:rsid w:val="00DB42FD"/>
    <w:rsid w:val="00DB7ED0"/>
    <w:rsid w:val="00DD167E"/>
    <w:rsid w:val="00DD2560"/>
    <w:rsid w:val="00DD6D7A"/>
    <w:rsid w:val="00DE286F"/>
    <w:rsid w:val="00DE310B"/>
    <w:rsid w:val="00DE3F69"/>
    <w:rsid w:val="00DF039D"/>
    <w:rsid w:val="00E01758"/>
    <w:rsid w:val="00E031EF"/>
    <w:rsid w:val="00E05EE3"/>
    <w:rsid w:val="00E07875"/>
    <w:rsid w:val="00E07922"/>
    <w:rsid w:val="00E11EE6"/>
    <w:rsid w:val="00E13DF2"/>
    <w:rsid w:val="00E146A8"/>
    <w:rsid w:val="00E24168"/>
    <w:rsid w:val="00E446B2"/>
    <w:rsid w:val="00E45061"/>
    <w:rsid w:val="00E47B39"/>
    <w:rsid w:val="00E51D94"/>
    <w:rsid w:val="00E640D7"/>
    <w:rsid w:val="00E64731"/>
    <w:rsid w:val="00E71851"/>
    <w:rsid w:val="00E91BF2"/>
    <w:rsid w:val="00E95705"/>
    <w:rsid w:val="00EA3652"/>
    <w:rsid w:val="00EB0CFF"/>
    <w:rsid w:val="00EB21CF"/>
    <w:rsid w:val="00EB3E2A"/>
    <w:rsid w:val="00ED015A"/>
    <w:rsid w:val="00ED36F6"/>
    <w:rsid w:val="00EE0AE2"/>
    <w:rsid w:val="00F07701"/>
    <w:rsid w:val="00F14F33"/>
    <w:rsid w:val="00F21C25"/>
    <w:rsid w:val="00F225EB"/>
    <w:rsid w:val="00F23448"/>
    <w:rsid w:val="00F32AB1"/>
    <w:rsid w:val="00F3301F"/>
    <w:rsid w:val="00F42F62"/>
    <w:rsid w:val="00F45B02"/>
    <w:rsid w:val="00F52D61"/>
    <w:rsid w:val="00F55941"/>
    <w:rsid w:val="00F55B5B"/>
    <w:rsid w:val="00F62CBB"/>
    <w:rsid w:val="00F73D44"/>
    <w:rsid w:val="00F922BB"/>
    <w:rsid w:val="00F95827"/>
    <w:rsid w:val="00F96E83"/>
    <w:rsid w:val="00FA4225"/>
    <w:rsid w:val="00FA5304"/>
    <w:rsid w:val="00FA5A56"/>
    <w:rsid w:val="00FC0E30"/>
    <w:rsid w:val="00FC430C"/>
    <w:rsid w:val="00FD1C41"/>
    <w:rsid w:val="00FD62D9"/>
    <w:rsid w:val="00FE15BE"/>
    <w:rsid w:val="00FE168C"/>
    <w:rsid w:val="00FE197D"/>
    <w:rsid w:val="00FF1A69"/>
    <w:rsid w:val="00FF1EB5"/>
    <w:rsid w:val="00FF2F26"/>
    <w:rsid w:val="00FF779F"/>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A70FF"/>
  <w15:chartTrackingRefBased/>
  <w15:docId w15:val="{16AF3AC4-E6D4-4E70-BE0C-B9DB6FC93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7516"/>
    <w:pPr>
      <w:keepNext/>
      <w:keepLines/>
      <w:spacing w:before="360" w:after="80"/>
      <w:outlineLvl w:val="0"/>
    </w:pPr>
    <w:rPr>
      <w:rFonts w:ascii="Abadi" w:eastAsiaTheme="majorEastAsia" w:hAnsi="Abadi" w:cstheme="majorBidi"/>
      <w:b/>
      <w:sz w:val="40"/>
      <w:szCs w:val="40"/>
    </w:rPr>
  </w:style>
  <w:style w:type="paragraph" w:styleId="Heading2">
    <w:name w:val="heading 2"/>
    <w:basedOn w:val="Normal"/>
    <w:next w:val="Normal"/>
    <w:link w:val="Heading2Char"/>
    <w:uiPriority w:val="9"/>
    <w:unhideWhenUsed/>
    <w:qFormat/>
    <w:rsid w:val="007111AA"/>
    <w:pPr>
      <w:keepNext/>
      <w:keepLines/>
      <w:spacing w:before="160" w:after="80"/>
      <w:outlineLvl w:val="1"/>
    </w:pPr>
    <w:rPr>
      <w:rFonts w:ascii="Abadi" w:eastAsiaTheme="majorEastAsia" w:hAnsi="Abadi" w:cstheme="majorBidi"/>
      <w:b/>
      <w:sz w:val="28"/>
      <w:szCs w:val="32"/>
    </w:rPr>
  </w:style>
  <w:style w:type="paragraph" w:styleId="Heading3">
    <w:name w:val="heading 3"/>
    <w:basedOn w:val="Normal"/>
    <w:next w:val="Normal"/>
    <w:link w:val="Heading3Char"/>
    <w:uiPriority w:val="9"/>
    <w:unhideWhenUsed/>
    <w:qFormat/>
    <w:rsid w:val="00D340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40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40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40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40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40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40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516"/>
    <w:rPr>
      <w:rFonts w:ascii="Abadi" w:eastAsiaTheme="majorEastAsia" w:hAnsi="Abadi" w:cstheme="majorBidi"/>
      <w:b/>
      <w:sz w:val="40"/>
      <w:szCs w:val="40"/>
    </w:rPr>
  </w:style>
  <w:style w:type="character" w:customStyle="1" w:styleId="Heading2Char">
    <w:name w:val="Heading 2 Char"/>
    <w:basedOn w:val="DefaultParagraphFont"/>
    <w:link w:val="Heading2"/>
    <w:uiPriority w:val="9"/>
    <w:rsid w:val="007111AA"/>
    <w:rPr>
      <w:rFonts w:ascii="Abadi" w:eastAsiaTheme="majorEastAsia" w:hAnsi="Abadi" w:cstheme="majorBidi"/>
      <w:b/>
      <w:sz w:val="28"/>
      <w:szCs w:val="32"/>
    </w:rPr>
  </w:style>
  <w:style w:type="character" w:customStyle="1" w:styleId="Heading3Char">
    <w:name w:val="Heading 3 Char"/>
    <w:basedOn w:val="DefaultParagraphFont"/>
    <w:link w:val="Heading3"/>
    <w:uiPriority w:val="9"/>
    <w:rsid w:val="00D340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40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40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40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40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40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4059"/>
    <w:rPr>
      <w:rFonts w:eastAsiaTheme="majorEastAsia" w:cstheme="majorBidi"/>
      <w:color w:val="272727" w:themeColor="text1" w:themeTint="D8"/>
    </w:rPr>
  </w:style>
  <w:style w:type="paragraph" w:styleId="Title">
    <w:name w:val="Title"/>
    <w:basedOn w:val="Normal"/>
    <w:next w:val="Normal"/>
    <w:link w:val="TitleChar"/>
    <w:uiPriority w:val="10"/>
    <w:qFormat/>
    <w:rsid w:val="00D340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40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40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40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4059"/>
    <w:pPr>
      <w:spacing w:before="160"/>
      <w:jc w:val="center"/>
    </w:pPr>
    <w:rPr>
      <w:i/>
      <w:iCs/>
      <w:color w:val="404040" w:themeColor="text1" w:themeTint="BF"/>
    </w:rPr>
  </w:style>
  <w:style w:type="character" w:customStyle="1" w:styleId="QuoteChar">
    <w:name w:val="Quote Char"/>
    <w:basedOn w:val="DefaultParagraphFont"/>
    <w:link w:val="Quote"/>
    <w:uiPriority w:val="29"/>
    <w:rsid w:val="00D34059"/>
    <w:rPr>
      <w:i/>
      <w:iCs/>
      <w:color w:val="404040" w:themeColor="text1" w:themeTint="BF"/>
    </w:rPr>
  </w:style>
  <w:style w:type="paragraph" w:styleId="ListParagraph">
    <w:name w:val="List Paragraph"/>
    <w:basedOn w:val="Normal"/>
    <w:uiPriority w:val="34"/>
    <w:qFormat/>
    <w:rsid w:val="00D34059"/>
    <w:pPr>
      <w:ind w:left="720"/>
      <w:contextualSpacing/>
    </w:pPr>
  </w:style>
  <w:style w:type="character" w:styleId="IntenseEmphasis">
    <w:name w:val="Intense Emphasis"/>
    <w:basedOn w:val="DefaultParagraphFont"/>
    <w:uiPriority w:val="21"/>
    <w:qFormat/>
    <w:rsid w:val="00D34059"/>
    <w:rPr>
      <w:i/>
      <w:iCs/>
      <w:color w:val="0F4761" w:themeColor="accent1" w:themeShade="BF"/>
    </w:rPr>
  </w:style>
  <w:style w:type="paragraph" w:styleId="IntenseQuote">
    <w:name w:val="Intense Quote"/>
    <w:basedOn w:val="Normal"/>
    <w:next w:val="Normal"/>
    <w:link w:val="IntenseQuoteChar"/>
    <w:uiPriority w:val="30"/>
    <w:qFormat/>
    <w:rsid w:val="00D340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4059"/>
    <w:rPr>
      <w:i/>
      <w:iCs/>
      <w:color w:val="0F4761" w:themeColor="accent1" w:themeShade="BF"/>
    </w:rPr>
  </w:style>
  <w:style w:type="character" w:styleId="IntenseReference">
    <w:name w:val="Intense Reference"/>
    <w:basedOn w:val="DefaultParagraphFont"/>
    <w:uiPriority w:val="32"/>
    <w:qFormat/>
    <w:rsid w:val="00D34059"/>
    <w:rPr>
      <w:b/>
      <w:bCs/>
      <w:smallCaps/>
      <w:color w:val="0F4761" w:themeColor="accent1" w:themeShade="BF"/>
      <w:spacing w:val="5"/>
    </w:rPr>
  </w:style>
  <w:style w:type="paragraph" w:styleId="NormalWeb">
    <w:name w:val="Normal (Web)"/>
    <w:basedOn w:val="Normal"/>
    <w:uiPriority w:val="99"/>
    <w:unhideWhenUsed/>
    <w:rsid w:val="00D3405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34059"/>
    <w:rPr>
      <w:b/>
      <w:bCs/>
    </w:rPr>
  </w:style>
  <w:style w:type="character" w:customStyle="1" w:styleId="line-clamp-1">
    <w:name w:val="line-clamp-1"/>
    <w:basedOn w:val="DefaultParagraphFont"/>
    <w:rsid w:val="00D34059"/>
  </w:style>
  <w:style w:type="paragraph" w:styleId="Header">
    <w:name w:val="header"/>
    <w:basedOn w:val="Normal"/>
    <w:link w:val="HeaderChar"/>
    <w:uiPriority w:val="99"/>
    <w:unhideWhenUsed/>
    <w:rsid w:val="007529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298C"/>
  </w:style>
  <w:style w:type="paragraph" w:styleId="Footer">
    <w:name w:val="footer"/>
    <w:basedOn w:val="Normal"/>
    <w:link w:val="FooterChar"/>
    <w:uiPriority w:val="99"/>
    <w:unhideWhenUsed/>
    <w:rsid w:val="007529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298C"/>
  </w:style>
  <w:style w:type="paragraph" w:styleId="TOCHeading">
    <w:name w:val="TOC Heading"/>
    <w:basedOn w:val="Heading1"/>
    <w:next w:val="Normal"/>
    <w:uiPriority w:val="39"/>
    <w:unhideWhenUsed/>
    <w:qFormat/>
    <w:rsid w:val="0036043D"/>
    <w:pPr>
      <w:spacing w:before="240" w:after="0"/>
      <w:outlineLvl w:val="9"/>
    </w:pPr>
    <w:rPr>
      <w:rFonts w:asciiTheme="majorHAnsi" w:hAnsiTheme="majorHAnsi"/>
      <w:b w:val="0"/>
      <w:color w:val="0F4761" w:themeColor="accent1" w:themeShade="BF"/>
      <w:kern w:val="0"/>
      <w:sz w:val="32"/>
      <w:szCs w:val="32"/>
      <w:lang w:val="en-US"/>
      <w14:ligatures w14:val="none"/>
    </w:rPr>
  </w:style>
  <w:style w:type="paragraph" w:styleId="TOC3">
    <w:name w:val="toc 3"/>
    <w:basedOn w:val="Normal"/>
    <w:next w:val="Normal"/>
    <w:autoRedefine/>
    <w:uiPriority w:val="39"/>
    <w:unhideWhenUsed/>
    <w:rsid w:val="0036043D"/>
    <w:pPr>
      <w:spacing w:after="100"/>
      <w:ind w:left="440"/>
    </w:pPr>
  </w:style>
  <w:style w:type="paragraph" w:styleId="TOC1">
    <w:name w:val="toc 1"/>
    <w:basedOn w:val="Normal"/>
    <w:next w:val="Normal"/>
    <w:autoRedefine/>
    <w:uiPriority w:val="39"/>
    <w:unhideWhenUsed/>
    <w:rsid w:val="00673687"/>
    <w:pPr>
      <w:spacing w:after="100"/>
    </w:pPr>
    <w:rPr>
      <w:color w:val="000000" w:themeColor="text1"/>
    </w:rPr>
  </w:style>
  <w:style w:type="character" w:styleId="Hyperlink">
    <w:name w:val="Hyperlink"/>
    <w:basedOn w:val="DefaultParagraphFont"/>
    <w:uiPriority w:val="99"/>
    <w:unhideWhenUsed/>
    <w:rsid w:val="0036043D"/>
    <w:rPr>
      <w:color w:val="467886" w:themeColor="hyperlink"/>
      <w:u w:val="single"/>
    </w:rPr>
  </w:style>
  <w:style w:type="paragraph" w:styleId="TOC2">
    <w:name w:val="toc 2"/>
    <w:basedOn w:val="Normal"/>
    <w:next w:val="Normal"/>
    <w:autoRedefine/>
    <w:uiPriority w:val="39"/>
    <w:unhideWhenUsed/>
    <w:rsid w:val="00B43F53"/>
    <w:pPr>
      <w:spacing w:after="100"/>
      <w:ind w:left="220"/>
    </w:pPr>
  </w:style>
  <w:style w:type="paragraph" w:customStyle="1" w:styleId="msonormal0">
    <w:name w:val="msonormal"/>
    <w:basedOn w:val="Normal"/>
    <w:uiPriority w:val="99"/>
    <w:semiHidden/>
    <w:rsid w:val="00623963"/>
    <w:pPr>
      <w:spacing w:before="100" w:beforeAutospacing="1" w:after="100" w:afterAutospacing="1" w:line="240" w:lineRule="auto"/>
    </w:pPr>
    <w:rPr>
      <w:rFonts w:ascii="Times New Roman" w:eastAsia="Times New Roman" w:hAnsi="Times New Roman" w:cs="Times New Roman"/>
      <w:kern w:val="0"/>
      <w:sz w:val="24"/>
      <w:szCs w:val="24"/>
      <w:lang w:eastAsia="en-AE"/>
      <w14:ligatures w14:val="none"/>
    </w:rPr>
  </w:style>
  <w:style w:type="paragraph" w:styleId="z-TopofForm">
    <w:name w:val="HTML Top of Form"/>
    <w:basedOn w:val="Normal"/>
    <w:next w:val="Normal"/>
    <w:link w:val="z-TopofFormChar"/>
    <w:hidden/>
    <w:uiPriority w:val="99"/>
    <w:semiHidden/>
    <w:unhideWhenUsed/>
    <w:rsid w:val="00623963"/>
    <w:pPr>
      <w:pBdr>
        <w:bottom w:val="single" w:sz="6" w:space="1" w:color="auto"/>
      </w:pBdr>
      <w:spacing w:after="0" w:line="256"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2396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23963"/>
    <w:pPr>
      <w:pBdr>
        <w:top w:val="single" w:sz="6" w:space="1" w:color="auto"/>
      </w:pBdr>
      <w:spacing w:after="0" w:line="256"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23963"/>
    <w:rPr>
      <w:rFonts w:ascii="Arial" w:hAnsi="Arial" w:cs="Arial"/>
      <w:vanish/>
      <w:sz w:val="16"/>
      <w:szCs w:val="16"/>
    </w:rPr>
  </w:style>
  <w:style w:type="paragraph" w:styleId="NoSpacing">
    <w:name w:val="No Spacing"/>
    <w:uiPriority w:val="1"/>
    <w:qFormat/>
    <w:rsid w:val="002479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1202">
      <w:bodyDiv w:val="1"/>
      <w:marLeft w:val="0"/>
      <w:marRight w:val="0"/>
      <w:marTop w:val="0"/>
      <w:marBottom w:val="0"/>
      <w:divBdr>
        <w:top w:val="none" w:sz="0" w:space="0" w:color="auto"/>
        <w:left w:val="none" w:sz="0" w:space="0" w:color="auto"/>
        <w:bottom w:val="none" w:sz="0" w:space="0" w:color="auto"/>
        <w:right w:val="none" w:sz="0" w:space="0" w:color="auto"/>
      </w:divBdr>
    </w:div>
    <w:div w:id="4213490">
      <w:bodyDiv w:val="1"/>
      <w:marLeft w:val="0"/>
      <w:marRight w:val="0"/>
      <w:marTop w:val="0"/>
      <w:marBottom w:val="0"/>
      <w:divBdr>
        <w:top w:val="none" w:sz="0" w:space="0" w:color="auto"/>
        <w:left w:val="none" w:sz="0" w:space="0" w:color="auto"/>
        <w:bottom w:val="none" w:sz="0" w:space="0" w:color="auto"/>
        <w:right w:val="none" w:sz="0" w:space="0" w:color="auto"/>
      </w:divBdr>
    </w:div>
    <w:div w:id="13574938">
      <w:bodyDiv w:val="1"/>
      <w:marLeft w:val="0"/>
      <w:marRight w:val="0"/>
      <w:marTop w:val="0"/>
      <w:marBottom w:val="0"/>
      <w:divBdr>
        <w:top w:val="none" w:sz="0" w:space="0" w:color="auto"/>
        <w:left w:val="none" w:sz="0" w:space="0" w:color="auto"/>
        <w:bottom w:val="none" w:sz="0" w:space="0" w:color="auto"/>
        <w:right w:val="none" w:sz="0" w:space="0" w:color="auto"/>
      </w:divBdr>
    </w:div>
    <w:div w:id="14114516">
      <w:bodyDiv w:val="1"/>
      <w:marLeft w:val="0"/>
      <w:marRight w:val="0"/>
      <w:marTop w:val="0"/>
      <w:marBottom w:val="0"/>
      <w:divBdr>
        <w:top w:val="none" w:sz="0" w:space="0" w:color="auto"/>
        <w:left w:val="none" w:sz="0" w:space="0" w:color="auto"/>
        <w:bottom w:val="none" w:sz="0" w:space="0" w:color="auto"/>
        <w:right w:val="none" w:sz="0" w:space="0" w:color="auto"/>
      </w:divBdr>
    </w:div>
    <w:div w:id="18434109">
      <w:bodyDiv w:val="1"/>
      <w:marLeft w:val="0"/>
      <w:marRight w:val="0"/>
      <w:marTop w:val="0"/>
      <w:marBottom w:val="0"/>
      <w:divBdr>
        <w:top w:val="none" w:sz="0" w:space="0" w:color="auto"/>
        <w:left w:val="none" w:sz="0" w:space="0" w:color="auto"/>
        <w:bottom w:val="none" w:sz="0" w:space="0" w:color="auto"/>
        <w:right w:val="none" w:sz="0" w:space="0" w:color="auto"/>
      </w:divBdr>
    </w:div>
    <w:div w:id="28991548">
      <w:bodyDiv w:val="1"/>
      <w:marLeft w:val="0"/>
      <w:marRight w:val="0"/>
      <w:marTop w:val="0"/>
      <w:marBottom w:val="0"/>
      <w:divBdr>
        <w:top w:val="none" w:sz="0" w:space="0" w:color="auto"/>
        <w:left w:val="none" w:sz="0" w:space="0" w:color="auto"/>
        <w:bottom w:val="none" w:sz="0" w:space="0" w:color="auto"/>
        <w:right w:val="none" w:sz="0" w:space="0" w:color="auto"/>
      </w:divBdr>
    </w:div>
    <w:div w:id="41953879">
      <w:bodyDiv w:val="1"/>
      <w:marLeft w:val="0"/>
      <w:marRight w:val="0"/>
      <w:marTop w:val="0"/>
      <w:marBottom w:val="0"/>
      <w:divBdr>
        <w:top w:val="none" w:sz="0" w:space="0" w:color="auto"/>
        <w:left w:val="none" w:sz="0" w:space="0" w:color="auto"/>
        <w:bottom w:val="none" w:sz="0" w:space="0" w:color="auto"/>
        <w:right w:val="none" w:sz="0" w:space="0" w:color="auto"/>
      </w:divBdr>
    </w:div>
    <w:div w:id="47605979">
      <w:bodyDiv w:val="1"/>
      <w:marLeft w:val="0"/>
      <w:marRight w:val="0"/>
      <w:marTop w:val="0"/>
      <w:marBottom w:val="0"/>
      <w:divBdr>
        <w:top w:val="none" w:sz="0" w:space="0" w:color="auto"/>
        <w:left w:val="none" w:sz="0" w:space="0" w:color="auto"/>
        <w:bottom w:val="none" w:sz="0" w:space="0" w:color="auto"/>
        <w:right w:val="none" w:sz="0" w:space="0" w:color="auto"/>
      </w:divBdr>
    </w:div>
    <w:div w:id="57094634">
      <w:bodyDiv w:val="1"/>
      <w:marLeft w:val="0"/>
      <w:marRight w:val="0"/>
      <w:marTop w:val="0"/>
      <w:marBottom w:val="0"/>
      <w:divBdr>
        <w:top w:val="none" w:sz="0" w:space="0" w:color="auto"/>
        <w:left w:val="none" w:sz="0" w:space="0" w:color="auto"/>
        <w:bottom w:val="none" w:sz="0" w:space="0" w:color="auto"/>
        <w:right w:val="none" w:sz="0" w:space="0" w:color="auto"/>
      </w:divBdr>
    </w:div>
    <w:div w:id="79789377">
      <w:bodyDiv w:val="1"/>
      <w:marLeft w:val="0"/>
      <w:marRight w:val="0"/>
      <w:marTop w:val="0"/>
      <w:marBottom w:val="0"/>
      <w:divBdr>
        <w:top w:val="none" w:sz="0" w:space="0" w:color="auto"/>
        <w:left w:val="none" w:sz="0" w:space="0" w:color="auto"/>
        <w:bottom w:val="none" w:sz="0" w:space="0" w:color="auto"/>
        <w:right w:val="none" w:sz="0" w:space="0" w:color="auto"/>
      </w:divBdr>
    </w:div>
    <w:div w:id="81489736">
      <w:bodyDiv w:val="1"/>
      <w:marLeft w:val="0"/>
      <w:marRight w:val="0"/>
      <w:marTop w:val="0"/>
      <w:marBottom w:val="0"/>
      <w:divBdr>
        <w:top w:val="none" w:sz="0" w:space="0" w:color="auto"/>
        <w:left w:val="none" w:sz="0" w:space="0" w:color="auto"/>
        <w:bottom w:val="none" w:sz="0" w:space="0" w:color="auto"/>
        <w:right w:val="none" w:sz="0" w:space="0" w:color="auto"/>
      </w:divBdr>
    </w:div>
    <w:div w:id="94518247">
      <w:bodyDiv w:val="1"/>
      <w:marLeft w:val="0"/>
      <w:marRight w:val="0"/>
      <w:marTop w:val="0"/>
      <w:marBottom w:val="0"/>
      <w:divBdr>
        <w:top w:val="none" w:sz="0" w:space="0" w:color="auto"/>
        <w:left w:val="none" w:sz="0" w:space="0" w:color="auto"/>
        <w:bottom w:val="none" w:sz="0" w:space="0" w:color="auto"/>
        <w:right w:val="none" w:sz="0" w:space="0" w:color="auto"/>
      </w:divBdr>
    </w:div>
    <w:div w:id="109470511">
      <w:bodyDiv w:val="1"/>
      <w:marLeft w:val="0"/>
      <w:marRight w:val="0"/>
      <w:marTop w:val="0"/>
      <w:marBottom w:val="0"/>
      <w:divBdr>
        <w:top w:val="none" w:sz="0" w:space="0" w:color="auto"/>
        <w:left w:val="none" w:sz="0" w:space="0" w:color="auto"/>
        <w:bottom w:val="none" w:sz="0" w:space="0" w:color="auto"/>
        <w:right w:val="none" w:sz="0" w:space="0" w:color="auto"/>
      </w:divBdr>
    </w:div>
    <w:div w:id="113211715">
      <w:bodyDiv w:val="1"/>
      <w:marLeft w:val="0"/>
      <w:marRight w:val="0"/>
      <w:marTop w:val="0"/>
      <w:marBottom w:val="0"/>
      <w:divBdr>
        <w:top w:val="none" w:sz="0" w:space="0" w:color="auto"/>
        <w:left w:val="none" w:sz="0" w:space="0" w:color="auto"/>
        <w:bottom w:val="none" w:sz="0" w:space="0" w:color="auto"/>
        <w:right w:val="none" w:sz="0" w:space="0" w:color="auto"/>
      </w:divBdr>
    </w:div>
    <w:div w:id="126747649">
      <w:bodyDiv w:val="1"/>
      <w:marLeft w:val="0"/>
      <w:marRight w:val="0"/>
      <w:marTop w:val="0"/>
      <w:marBottom w:val="0"/>
      <w:divBdr>
        <w:top w:val="none" w:sz="0" w:space="0" w:color="auto"/>
        <w:left w:val="none" w:sz="0" w:space="0" w:color="auto"/>
        <w:bottom w:val="none" w:sz="0" w:space="0" w:color="auto"/>
        <w:right w:val="none" w:sz="0" w:space="0" w:color="auto"/>
      </w:divBdr>
    </w:div>
    <w:div w:id="141696935">
      <w:bodyDiv w:val="1"/>
      <w:marLeft w:val="0"/>
      <w:marRight w:val="0"/>
      <w:marTop w:val="0"/>
      <w:marBottom w:val="0"/>
      <w:divBdr>
        <w:top w:val="none" w:sz="0" w:space="0" w:color="auto"/>
        <w:left w:val="none" w:sz="0" w:space="0" w:color="auto"/>
        <w:bottom w:val="none" w:sz="0" w:space="0" w:color="auto"/>
        <w:right w:val="none" w:sz="0" w:space="0" w:color="auto"/>
      </w:divBdr>
    </w:div>
    <w:div w:id="163130942">
      <w:bodyDiv w:val="1"/>
      <w:marLeft w:val="0"/>
      <w:marRight w:val="0"/>
      <w:marTop w:val="0"/>
      <w:marBottom w:val="0"/>
      <w:divBdr>
        <w:top w:val="none" w:sz="0" w:space="0" w:color="auto"/>
        <w:left w:val="none" w:sz="0" w:space="0" w:color="auto"/>
        <w:bottom w:val="none" w:sz="0" w:space="0" w:color="auto"/>
        <w:right w:val="none" w:sz="0" w:space="0" w:color="auto"/>
      </w:divBdr>
    </w:div>
    <w:div w:id="188760697">
      <w:bodyDiv w:val="1"/>
      <w:marLeft w:val="0"/>
      <w:marRight w:val="0"/>
      <w:marTop w:val="0"/>
      <w:marBottom w:val="0"/>
      <w:divBdr>
        <w:top w:val="none" w:sz="0" w:space="0" w:color="auto"/>
        <w:left w:val="none" w:sz="0" w:space="0" w:color="auto"/>
        <w:bottom w:val="none" w:sz="0" w:space="0" w:color="auto"/>
        <w:right w:val="none" w:sz="0" w:space="0" w:color="auto"/>
      </w:divBdr>
    </w:div>
    <w:div w:id="194777704">
      <w:bodyDiv w:val="1"/>
      <w:marLeft w:val="0"/>
      <w:marRight w:val="0"/>
      <w:marTop w:val="0"/>
      <w:marBottom w:val="0"/>
      <w:divBdr>
        <w:top w:val="none" w:sz="0" w:space="0" w:color="auto"/>
        <w:left w:val="none" w:sz="0" w:space="0" w:color="auto"/>
        <w:bottom w:val="none" w:sz="0" w:space="0" w:color="auto"/>
        <w:right w:val="none" w:sz="0" w:space="0" w:color="auto"/>
      </w:divBdr>
    </w:div>
    <w:div w:id="205875981">
      <w:bodyDiv w:val="1"/>
      <w:marLeft w:val="0"/>
      <w:marRight w:val="0"/>
      <w:marTop w:val="0"/>
      <w:marBottom w:val="0"/>
      <w:divBdr>
        <w:top w:val="none" w:sz="0" w:space="0" w:color="auto"/>
        <w:left w:val="none" w:sz="0" w:space="0" w:color="auto"/>
        <w:bottom w:val="none" w:sz="0" w:space="0" w:color="auto"/>
        <w:right w:val="none" w:sz="0" w:space="0" w:color="auto"/>
      </w:divBdr>
    </w:div>
    <w:div w:id="210964567">
      <w:bodyDiv w:val="1"/>
      <w:marLeft w:val="0"/>
      <w:marRight w:val="0"/>
      <w:marTop w:val="0"/>
      <w:marBottom w:val="0"/>
      <w:divBdr>
        <w:top w:val="none" w:sz="0" w:space="0" w:color="auto"/>
        <w:left w:val="none" w:sz="0" w:space="0" w:color="auto"/>
        <w:bottom w:val="none" w:sz="0" w:space="0" w:color="auto"/>
        <w:right w:val="none" w:sz="0" w:space="0" w:color="auto"/>
      </w:divBdr>
    </w:div>
    <w:div w:id="212426662">
      <w:bodyDiv w:val="1"/>
      <w:marLeft w:val="0"/>
      <w:marRight w:val="0"/>
      <w:marTop w:val="0"/>
      <w:marBottom w:val="0"/>
      <w:divBdr>
        <w:top w:val="none" w:sz="0" w:space="0" w:color="auto"/>
        <w:left w:val="none" w:sz="0" w:space="0" w:color="auto"/>
        <w:bottom w:val="none" w:sz="0" w:space="0" w:color="auto"/>
        <w:right w:val="none" w:sz="0" w:space="0" w:color="auto"/>
      </w:divBdr>
    </w:div>
    <w:div w:id="215162412">
      <w:bodyDiv w:val="1"/>
      <w:marLeft w:val="0"/>
      <w:marRight w:val="0"/>
      <w:marTop w:val="0"/>
      <w:marBottom w:val="0"/>
      <w:divBdr>
        <w:top w:val="none" w:sz="0" w:space="0" w:color="auto"/>
        <w:left w:val="none" w:sz="0" w:space="0" w:color="auto"/>
        <w:bottom w:val="none" w:sz="0" w:space="0" w:color="auto"/>
        <w:right w:val="none" w:sz="0" w:space="0" w:color="auto"/>
      </w:divBdr>
    </w:div>
    <w:div w:id="258608907">
      <w:bodyDiv w:val="1"/>
      <w:marLeft w:val="0"/>
      <w:marRight w:val="0"/>
      <w:marTop w:val="0"/>
      <w:marBottom w:val="0"/>
      <w:divBdr>
        <w:top w:val="none" w:sz="0" w:space="0" w:color="auto"/>
        <w:left w:val="none" w:sz="0" w:space="0" w:color="auto"/>
        <w:bottom w:val="none" w:sz="0" w:space="0" w:color="auto"/>
        <w:right w:val="none" w:sz="0" w:space="0" w:color="auto"/>
      </w:divBdr>
    </w:div>
    <w:div w:id="266541106">
      <w:bodyDiv w:val="1"/>
      <w:marLeft w:val="0"/>
      <w:marRight w:val="0"/>
      <w:marTop w:val="0"/>
      <w:marBottom w:val="0"/>
      <w:divBdr>
        <w:top w:val="none" w:sz="0" w:space="0" w:color="auto"/>
        <w:left w:val="none" w:sz="0" w:space="0" w:color="auto"/>
        <w:bottom w:val="none" w:sz="0" w:space="0" w:color="auto"/>
        <w:right w:val="none" w:sz="0" w:space="0" w:color="auto"/>
      </w:divBdr>
    </w:div>
    <w:div w:id="271280885">
      <w:bodyDiv w:val="1"/>
      <w:marLeft w:val="0"/>
      <w:marRight w:val="0"/>
      <w:marTop w:val="0"/>
      <w:marBottom w:val="0"/>
      <w:divBdr>
        <w:top w:val="none" w:sz="0" w:space="0" w:color="auto"/>
        <w:left w:val="none" w:sz="0" w:space="0" w:color="auto"/>
        <w:bottom w:val="none" w:sz="0" w:space="0" w:color="auto"/>
        <w:right w:val="none" w:sz="0" w:space="0" w:color="auto"/>
      </w:divBdr>
    </w:div>
    <w:div w:id="302780032">
      <w:bodyDiv w:val="1"/>
      <w:marLeft w:val="0"/>
      <w:marRight w:val="0"/>
      <w:marTop w:val="0"/>
      <w:marBottom w:val="0"/>
      <w:divBdr>
        <w:top w:val="none" w:sz="0" w:space="0" w:color="auto"/>
        <w:left w:val="none" w:sz="0" w:space="0" w:color="auto"/>
        <w:bottom w:val="none" w:sz="0" w:space="0" w:color="auto"/>
        <w:right w:val="none" w:sz="0" w:space="0" w:color="auto"/>
      </w:divBdr>
    </w:div>
    <w:div w:id="305857820">
      <w:bodyDiv w:val="1"/>
      <w:marLeft w:val="0"/>
      <w:marRight w:val="0"/>
      <w:marTop w:val="0"/>
      <w:marBottom w:val="0"/>
      <w:divBdr>
        <w:top w:val="none" w:sz="0" w:space="0" w:color="auto"/>
        <w:left w:val="none" w:sz="0" w:space="0" w:color="auto"/>
        <w:bottom w:val="none" w:sz="0" w:space="0" w:color="auto"/>
        <w:right w:val="none" w:sz="0" w:space="0" w:color="auto"/>
      </w:divBdr>
    </w:div>
    <w:div w:id="334380549">
      <w:bodyDiv w:val="1"/>
      <w:marLeft w:val="0"/>
      <w:marRight w:val="0"/>
      <w:marTop w:val="0"/>
      <w:marBottom w:val="0"/>
      <w:divBdr>
        <w:top w:val="none" w:sz="0" w:space="0" w:color="auto"/>
        <w:left w:val="none" w:sz="0" w:space="0" w:color="auto"/>
        <w:bottom w:val="none" w:sz="0" w:space="0" w:color="auto"/>
        <w:right w:val="none" w:sz="0" w:space="0" w:color="auto"/>
      </w:divBdr>
    </w:div>
    <w:div w:id="343745322">
      <w:bodyDiv w:val="1"/>
      <w:marLeft w:val="0"/>
      <w:marRight w:val="0"/>
      <w:marTop w:val="0"/>
      <w:marBottom w:val="0"/>
      <w:divBdr>
        <w:top w:val="none" w:sz="0" w:space="0" w:color="auto"/>
        <w:left w:val="none" w:sz="0" w:space="0" w:color="auto"/>
        <w:bottom w:val="none" w:sz="0" w:space="0" w:color="auto"/>
        <w:right w:val="none" w:sz="0" w:space="0" w:color="auto"/>
      </w:divBdr>
    </w:div>
    <w:div w:id="364454074">
      <w:bodyDiv w:val="1"/>
      <w:marLeft w:val="0"/>
      <w:marRight w:val="0"/>
      <w:marTop w:val="0"/>
      <w:marBottom w:val="0"/>
      <w:divBdr>
        <w:top w:val="none" w:sz="0" w:space="0" w:color="auto"/>
        <w:left w:val="none" w:sz="0" w:space="0" w:color="auto"/>
        <w:bottom w:val="none" w:sz="0" w:space="0" w:color="auto"/>
        <w:right w:val="none" w:sz="0" w:space="0" w:color="auto"/>
      </w:divBdr>
    </w:div>
    <w:div w:id="371462611">
      <w:bodyDiv w:val="1"/>
      <w:marLeft w:val="0"/>
      <w:marRight w:val="0"/>
      <w:marTop w:val="0"/>
      <w:marBottom w:val="0"/>
      <w:divBdr>
        <w:top w:val="none" w:sz="0" w:space="0" w:color="auto"/>
        <w:left w:val="none" w:sz="0" w:space="0" w:color="auto"/>
        <w:bottom w:val="none" w:sz="0" w:space="0" w:color="auto"/>
        <w:right w:val="none" w:sz="0" w:space="0" w:color="auto"/>
      </w:divBdr>
    </w:div>
    <w:div w:id="387219207">
      <w:bodyDiv w:val="1"/>
      <w:marLeft w:val="0"/>
      <w:marRight w:val="0"/>
      <w:marTop w:val="0"/>
      <w:marBottom w:val="0"/>
      <w:divBdr>
        <w:top w:val="none" w:sz="0" w:space="0" w:color="auto"/>
        <w:left w:val="none" w:sz="0" w:space="0" w:color="auto"/>
        <w:bottom w:val="none" w:sz="0" w:space="0" w:color="auto"/>
        <w:right w:val="none" w:sz="0" w:space="0" w:color="auto"/>
      </w:divBdr>
    </w:div>
    <w:div w:id="404037623">
      <w:bodyDiv w:val="1"/>
      <w:marLeft w:val="0"/>
      <w:marRight w:val="0"/>
      <w:marTop w:val="0"/>
      <w:marBottom w:val="0"/>
      <w:divBdr>
        <w:top w:val="none" w:sz="0" w:space="0" w:color="auto"/>
        <w:left w:val="none" w:sz="0" w:space="0" w:color="auto"/>
        <w:bottom w:val="none" w:sz="0" w:space="0" w:color="auto"/>
        <w:right w:val="none" w:sz="0" w:space="0" w:color="auto"/>
      </w:divBdr>
    </w:div>
    <w:div w:id="406340937">
      <w:bodyDiv w:val="1"/>
      <w:marLeft w:val="0"/>
      <w:marRight w:val="0"/>
      <w:marTop w:val="0"/>
      <w:marBottom w:val="0"/>
      <w:divBdr>
        <w:top w:val="none" w:sz="0" w:space="0" w:color="auto"/>
        <w:left w:val="none" w:sz="0" w:space="0" w:color="auto"/>
        <w:bottom w:val="none" w:sz="0" w:space="0" w:color="auto"/>
        <w:right w:val="none" w:sz="0" w:space="0" w:color="auto"/>
      </w:divBdr>
    </w:div>
    <w:div w:id="413939469">
      <w:bodyDiv w:val="1"/>
      <w:marLeft w:val="0"/>
      <w:marRight w:val="0"/>
      <w:marTop w:val="0"/>
      <w:marBottom w:val="0"/>
      <w:divBdr>
        <w:top w:val="none" w:sz="0" w:space="0" w:color="auto"/>
        <w:left w:val="none" w:sz="0" w:space="0" w:color="auto"/>
        <w:bottom w:val="none" w:sz="0" w:space="0" w:color="auto"/>
        <w:right w:val="none" w:sz="0" w:space="0" w:color="auto"/>
      </w:divBdr>
    </w:div>
    <w:div w:id="440340725">
      <w:bodyDiv w:val="1"/>
      <w:marLeft w:val="0"/>
      <w:marRight w:val="0"/>
      <w:marTop w:val="0"/>
      <w:marBottom w:val="0"/>
      <w:divBdr>
        <w:top w:val="none" w:sz="0" w:space="0" w:color="auto"/>
        <w:left w:val="none" w:sz="0" w:space="0" w:color="auto"/>
        <w:bottom w:val="none" w:sz="0" w:space="0" w:color="auto"/>
        <w:right w:val="none" w:sz="0" w:space="0" w:color="auto"/>
      </w:divBdr>
    </w:div>
    <w:div w:id="442964757">
      <w:bodyDiv w:val="1"/>
      <w:marLeft w:val="0"/>
      <w:marRight w:val="0"/>
      <w:marTop w:val="0"/>
      <w:marBottom w:val="0"/>
      <w:divBdr>
        <w:top w:val="none" w:sz="0" w:space="0" w:color="auto"/>
        <w:left w:val="none" w:sz="0" w:space="0" w:color="auto"/>
        <w:bottom w:val="none" w:sz="0" w:space="0" w:color="auto"/>
        <w:right w:val="none" w:sz="0" w:space="0" w:color="auto"/>
      </w:divBdr>
    </w:div>
    <w:div w:id="449477382">
      <w:bodyDiv w:val="1"/>
      <w:marLeft w:val="0"/>
      <w:marRight w:val="0"/>
      <w:marTop w:val="0"/>
      <w:marBottom w:val="0"/>
      <w:divBdr>
        <w:top w:val="none" w:sz="0" w:space="0" w:color="auto"/>
        <w:left w:val="none" w:sz="0" w:space="0" w:color="auto"/>
        <w:bottom w:val="none" w:sz="0" w:space="0" w:color="auto"/>
        <w:right w:val="none" w:sz="0" w:space="0" w:color="auto"/>
      </w:divBdr>
    </w:div>
    <w:div w:id="467892202">
      <w:bodyDiv w:val="1"/>
      <w:marLeft w:val="0"/>
      <w:marRight w:val="0"/>
      <w:marTop w:val="0"/>
      <w:marBottom w:val="0"/>
      <w:divBdr>
        <w:top w:val="none" w:sz="0" w:space="0" w:color="auto"/>
        <w:left w:val="none" w:sz="0" w:space="0" w:color="auto"/>
        <w:bottom w:val="none" w:sz="0" w:space="0" w:color="auto"/>
        <w:right w:val="none" w:sz="0" w:space="0" w:color="auto"/>
      </w:divBdr>
    </w:div>
    <w:div w:id="473257489">
      <w:bodyDiv w:val="1"/>
      <w:marLeft w:val="0"/>
      <w:marRight w:val="0"/>
      <w:marTop w:val="0"/>
      <w:marBottom w:val="0"/>
      <w:divBdr>
        <w:top w:val="none" w:sz="0" w:space="0" w:color="auto"/>
        <w:left w:val="none" w:sz="0" w:space="0" w:color="auto"/>
        <w:bottom w:val="none" w:sz="0" w:space="0" w:color="auto"/>
        <w:right w:val="none" w:sz="0" w:space="0" w:color="auto"/>
      </w:divBdr>
    </w:div>
    <w:div w:id="513148244">
      <w:bodyDiv w:val="1"/>
      <w:marLeft w:val="0"/>
      <w:marRight w:val="0"/>
      <w:marTop w:val="0"/>
      <w:marBottom w:val="0"/>
      <w:divBdr>
        <w:top w:val="none" w:sz="0" w:space="0" w:color="auto"/>
        <w:left w:val="none" w:sz="0" w:space="0" w:color="auto"/>
        <w:bottom w:val="none" w:sz="0" w:space="0" w:color="auto"/>
        <w:right w:val="none" w:sz="0" w:space="0" w:color="auto"/>
      </w:divBdr>
    </w:div>
    <w:div w:id="513151907">
      <w:bodyDiv w:val="1"/>
      <w:marLeft w:val="0"/>
      <w:marRight w:val="0"/>
      <w:marTop w:val="0"/>
      <w:marBottom w:val="0"/>
      <w:divBdr>
        <w:top w:val="none" w:sz="0" w:space="0" w:color="auto"/>
        <w:left w:val="none" w:sz="0" w:space="0" w:color="auto"/>
        <w:bottom w:val="none" w:sz="0" w:space="0" w:color="auto"/>
        <w:right w:val="none" w:sz="0" w:space="0" w:color="auto"/>
      </w:divBdr>
    </w:div>
    <w:div w:id="563687411">
      <w:bodyDiv w:val="1"/>
      <w:marLeft w:val="0"/>
      <w:marRight w:val="0"/>
      <w:marTop w:val="0"/>
      <w:marBottom w:val="0"/>
      <w:divBdr>
        <w:top w:val="none" w:sz="0" w:space="0" w:color="auto"/>
        <w:left w:val="none" w:sz="0" w:space="0" w:color="auto"/>
        <w:bottom w:val="none" w:sz="0" w:space="0" w:color="auto"/>
        <w:right w:val="none" w:sz="0" w:space="0" w:color="auto"/>
      </w:divBdr>
      <w:divsChild>
        <w:div w:id="1273318381">
          <w:marLeft w:val="0"/>
          <w:marRight w:val="0"/>
          <w:marTop w:val="0"/>
          <w:marBottom w:val="0"/>
          <w:divBdr>
            <w:top w:val="none" w:sz="0" w:space="0" w:color="auto"/>
            <w:left w:val="none" w:sz="0" w:space="0" w:color="auto"/>
            <w:bottom w:val="none" w:sz="0" w:space="0" w:color="auto"/>
            <w:right w:val="none" w:sz="0" w:space="0" w:color="auto"/>
          </w:divBdr>
          <w:divsChild>
            <w:div w:id="119762900">
              <w:marLeft w:val="0"/>
              <w:marRight w:val="0"/>
              <w:marTop w:val="0"/>
              <w:marBottom w:val="0"/>
              <w:divBdr>
                <w:top w:val="none" w:sz="0" w:space="0" w:color="auto"/>
                <w:left w:val="none" w:sz="0" w:space="0" w:color="auto"/>
                <w:bottom w:val="none" w:sz="0" w:space="0" w:color="auto"/>
                <w:right w:val="none" w:sz="0" w:space="0" w:color="auto"/>
              </w:divBdr>
              <w:divsChild>
                <w:div w:id="526600267">
                  <w:marLeft w:val="0"/>
                  <w:marRight w:val="0"/>
                  <w:marTop w:val="0"/>
                  <w:marBottom w:val="0"/>
                  <w:divBdr>
                    <w:top w:val="none" w:sz="0" w:space="0" w:color="auto"/>
                    <w:left w:val="none" w:sz="0" w:space="0" w:color="auto"/>
                    <w:bottom w:val="none" w:sz="0" w:space="0" w:color="auto"/>
                    <w:right w:val="none" w:sz="0" w:space="0" w:color="auto"/>
                  </w:divBdr>
                  <w:divsChild>
                    <w:div w:id="67534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817325">
          <w:marLeft w:val="0"/>
          <w:marRight w:val="0"/>
          <w:marTop w:val="0"/>
          <w:marBottom w:val="0"/>
          <w:divBdr>
            <w:top w:val="none" w:sz="0" w:space="0" w:color="auto"/>
            <w:left w:val="none" w:sz="0" w:space="0" w:color="auto"/>
            <w:bottom w:val="none" w:sz="0" w:space="0" w:color="auto"/>
            <w:right w:val="none" w:sz="0" w:space="0" w:color="auto"/>
          </w:divBdr>
          <w:divsChild>
            <w:div w:id="1735009486">
              <w:marLeft w:val="0"/>
              <w:marRight w:val="0"/>
              <w:marTop w:val="0"/>
              <w:marBottom w:val="0"/>
              <w:divBdr>
                <w:top w:val="none" w:sz="0" w:space="0" w:color="auto"/>
                <w:left w:val="none" w:sz="0" w:space="0" w:color="auto"/>
                <w:bottom w:val="none" w:sz="0" w:space="0" w:color="auto"/>
                <w:right w:val="none" w:sz="0" w:space="0" w:color="auto"/>
              </w:divBdr>
              <w:divsChild>
                <w:div w:id="1216238477">
                  <w:marLeft w:val="0"/>
                  <w:marRight w:val="0"/>
                  <w:marTop w:val="0"/>
                  <w:marBottom w:val="0"/>
                  <w:divBdr>
                    <w:top w:val="none" w:sz="0" w:space="0" w:color="auto"/>
                    <w:left w:val="none" w:sz="0" w:space="0" w:color="auto"/>
                    <w:bottom w:val="none" w:sz="0" w:space="0" w:color="auto"/>
                    <w:right w:val="none" w:sz="0" w:space="0" w:color="auto"/>
                  </w:divBdr>
                  <w:divsChild>
                    <w:div w:id="171881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277749">
      <w:bodyDiv w:val="1"/>
      <w:marLeft w:val="0"/>
      <w:marRight w:val="0"/>
      <w:marTop w:val="0"/>
      <w:marBottom w:val="0"/>
      <w:divBdr>
        <w:top w:val="none" w:sz="0" w:space="0" w:color="auto"/>
        <w:left w:val="none" w:sz="0" w:space="0" w:color="auto"/>
        <w:bottom w:val="none" w:sz="0" w:space="0" w:color="auto"/>
        <w:right w:val="none" w:sz="0" w:space="0" w:color="auto"/>
      </w:divBdr>
    </w:div>
    <w:div w:id="579214514">
      <w:bodyDiv w:val="1"/>
      <w:marLeft w:val="0"/>
      <w:marRight w:val="0"/>
      <w:marTop w:val="0"/>
      <w:marBottom w:val="0"/>
      <w:divBdr>
        <w:top w:val="none" w:sz="0" w:space="0" w:color="auto"/>
        <w:left w:val="none" w:sz="0" w:space="0" w:color="auto"/>
        <w:bottom w:val="none" w:sz="0" w:space="0" w:color="auto"/>
        <w:right w:val="none" w:sz="0" w:space="0" w:color="auto"/>
      </w:divBdr>
    </w:div>
    <w:div w:id="580867245">
      <w:bodyDiv w:val="1"/>
      <w:marLeft w:val="0"/>
      <w:marRight w:val="0"/>
      <w:marTop w:val="0"/>
      <w:marBottom w:val="0"/>
      <w:divBdr>
        <w:top w:val="none" w:sz="0" w:space="0" w:color="auto"/>
        <w:left w:val="none" w:sz="0" w:space="0" w:color="auto"/>
        <w:bottom w:val="none" w:sz="0" w:space="0" w:color="auto"/>
        <w:right w:val="none" w:sz="0" w:space="0" w:color="auto"/>
      </w:divBdr>
    </w:div>
    <w:div w:id="589199579">
      <w:bodyDiv w:val="1"/>
      <w:marLeft w:val="0"/>
      <w:marRight w:val="0"/>
      <w:marTop w:val="0"/>
      <w:marBottom w:val="0"/>
      <w:divBdr>
        <w:top w:val="none" w:sz="0" w:space="0" w:color="auto"/>
        <w:left w:val="none" w:sz="0" w:space="0" w:color="auto"/>
        <w:bottom w:val="none" w:sz="0" w:space="0" w:color="auto"/>
        <w:right w:val="none" w:sz="0" w:space="0" w:color="auto"/>
      </w:divBdr>
    </w:div>
    <w:div w:id="598952029">
      <w:bodyDiv w:val="1"/>
      <w:marLeft w:val="0"/>
      <w:marRight w:val="0"/>
      <w:marTop w:val="0"/>
      <w:marBottom w:val="0"/>
      <w:divBdr>
        <w:top w:val="none" w:sz="0" w:space="0" w:color="auto"/>
        <w:left w:val="none" w:sz="0" w:space="0" w:color="auto"/>
        <w:bottom w:val="none" w:sz="0" w:space="0" w:color="auto"/>
        <w:right w:val="none" w:sz="0" w:space="0" w:color="auto"/>
      </w:divBdr>
    </w:div>
    <w:div w:id="607853408">
      <w:bodyDiv w:val="1"/>
      <w:marLeft w:val="0"/>
      <w:marRight w:val="0"/>
      <w:marTop w:val="0"/>
      <w:marBottom w:val="0"/>
      <w:divBdr>
        <w:top w:val="none" w:sz="0" w:space="0" w:color="auto"/>
        <w:left w:val="none" w:sz="0" w:space="0" w:color="auto"/>
        <w:bottom w:val="none" w:sz="0" w:space="0" w:color="auto"/>
        <w:right w:val="none" w:sz="0" w:space="0" w:color="auto"/>
      </w:divBdr>
    </w:div>
    <w:div w:id="610625333">
      <w:bodyDiv w:val="1"/>
      <w:marLeft w:val="0"/>
      <w:marRight w:val="0"/>
      <w:marTop w:val="0"/>
      <w:marBottom w:val="0"/>
      <w:divBdr>
        <w:top w:val="none" w:sz="0" w:space="0" w:color="auto"/>
        <w:left w:val="none" w:sz="0" w:space="0" w:color="auto"/>
        <w:bottom w:val="none" w:sz="0" w:space="0" w:color="auto"/>
        <w:right w:val="none" w:sz="0" w:space="0" w:color="auto"/>
      </w:divBdr>
    </w:div>
    <w:div w:id="616958995">
      <w:bodyDiv w:val="1"/>
      <w:marLeft w:val="0"/>
      <w:marRight w:val="0"/>
      <w:marTop w:val="0"/>
      <w:marBottom w:val="0"/>
      <w:divBdr>
        <w:top w:val="none" w:sz="0" w:space="0" w:color="auto"/>
        <w:left w:val="none" w:sz="0" w:space="0" w:color="auto"/>
        <w:bottom w:val="none" w:sz="0" w:space="0" w:color="auto"/>
        <w:right w:val="none" w:sz="0" w:space="0" w:color="auto"/>
      </w:divBdr>
    </w:div>
    <w:div w:id="619528968">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2972172">
      <w:bodyDiv w:val="1"/>
      <w:marLeft w:val="0"/>
      <w:marRight w:val="0"/>
      <w:marTop w:val="0"/>
      <w:marBottom w:val="0"/>
      <w:divBdr>
        <w:top w:val="none" w:sz="0" w:space="0" w:color="auto"/>
        <w:left w:val="none" w:sz="0" w:space="0" w:color="auto"/>
        <w:bottom w:val="none" w:sz="0" w:space="0" w:color="auto"/>
        <w:right w:val="none" w:sz="0" w:space="0" w:color="auto"/>
      </w:divBdr>
    </w:div>
    <w:div w:id="663775763">
      <w:bodyDiv w:val="1"/>
      <w:marLeft w:val="0"/>
      <w:marRight w:val="0"/>
      <w:marTop w:val="0"/>
      <w:marBottom w:val="0"/>
      <w:divBdr>
        <w:top w:val="none" w:sz="0" w:space="0" w:color="auto"/>
        <w:left w:val="none" w:sz="0" w:space="0" w:color="auto"/>
        <w:bottom w:val="none" w:sz="0" w:space="0" w:color="auto"/>
        <w:right w:val="none" w:sz="0" w:space="0" w:color="auto"/>
      </w:divBdr>
    </w:div>
    <w:div w:id="668367719">
      <w:bodyDiv w:val="1"/>
      <w:marLeft w:val="0"/>
      <w:marRight w:val="0"/>
      <w:marTop w:val="0"/>
      <w:marBottom w:val="0"/>
      <w:divBdr>
        <w:top w:val="none" w:sz="0" w:space="0" w:color="auto"/>
        <w:left w:val="none" w:sz="0" w:space="0" w:color="auto"/>
        <w:bottom w:val="none" w:sz="0" w:space="0" w:color="auto"/>
        <w:right w:val="none" w:sz="0" w:space="0" w:color="auto"/>
      </w:divBdr>
    </w:div>
    <w:div w:id="671950501">
      <w:bodyDiv w:val="1"/>
      <w:marLeft w:val="0"/>
      <w:marRight w:val="0"/>
      <w:marTop w:val="0"/>
      <w:marBottom w:val="0"/>
      <w:divBdr>
        <w:top w:val="none" w:sz="0" w:space="0" w:color="auto"/>
        <w:left w:val="none" w:sz="0" w:space="0" w:color="auto"/>
        <w:bottom w:val="none" w:sz="0" w:space="0" w:color="auto"/>
        <w:right w:val="none" w:sz="0" w:space="0" w:color="auto"/>
      </w:divBdr>
    </w:div>
    <w:div w:id="683094715">
      <w:bodyDiv w:val="1"/>
      <w:marLeft w:val="0"/>
      <w:marRight w:val="0"/>
      <w:marTop w:val="0"/>
      <w:marBottom w:val="0"/>
      <w:divBdr>
        <w:top w:val="none" w:sz="0" w:space="0" w:color="auto"/>
        <w:left w:val="none" w:sz="0" w:space="0" w:color="auto"/>
        <w:bottom w:val="none" w:sz="0" w:space="0" w:color="auto"/>
        <w:right w:val="none" w:sz="0" w:space="0" w:color="auto"/>
      </w:divBdr>
    </w:div>
    <w:div w:id="701126271">
      <w:bodyDiv w:val="1"/>
      <w:marLeft w:val="0"/>
      <w:marRight w:val="0"/>
      <w:marTop w:val="0"/>
      <w:marBottom w:val="0"/>
      <w:divBdr>
        <w:top w:val="none" w:sz="0" w:space="0" w:color="auto"/>
        <w:left w:val="none" w:sz="0" w:space="0" w:color="auto"/>
        <w:bottom w:val="none" w:sz="0" w:space="0" w:color="auto"/>
        <w:right w:val="none" w:sz="0" w:space="0" w:color="auto"/>
      </w:divBdr>
    </w:div>
    <w:div w:id="725568706">
      <w:bodyDiv w:val="1"/>
      <w:marLeft w:val="0"/>
      <w:marRight w:val="0"/>
      <w:marTop w:val="0"/>
      <w:marBottom w:val="0"/>
      <w:divBdr>
        <w:top w:val="none" w:sz="0" w:space="0" w:color="auto"/>
        <w:left w:val="none" w:sz="0" w:space="0" w:color="auto"/>
        <w:bottom w:val="none" w:sz="0" w:space="0" w:color="auto"/>
        <w:right w:val="none" w:sz="0" w:space="0" w:color="auto"/>
      </w:divBdr>
    </w:div>
    <w:div w:id="733741215">
      <w:bodyDiv w:val="1"/>
      <w:marLeft w:val="0"/>
      <w:marRight w:val="0"/>
      <w:marTop w:val="0"/>
      <w:marBottom w:val="0"/>
      <w:divBdr>
        <w:top w:val="none" w:sz="0" w:space="0" w:color="auto"/>
        <w:left w:val="none" w:sz="0" w:space="0" w:color="auto"/>
        <w:bottom w:val="none" w:sz="0" w:space="0" w:color="auto"/>
        <w:right w:val="none" w:sz="0" w:space="0" w:color="auto"/>
      </w:divBdr>
    </w:div>
    <w:div w:id="767891636">
      <w:bodyDiv w:val="1"/>
      <w:marLeft w:val="0"/>
      <w:marRight w:val="0"/>
      <w:marTop w:val="0"/>
      <w:marBottom w:val="0"/>
      <w:divBdr>
        <w:top w:val="none" w:sz="0" w:space="0" w:color="auto"/>
        <w:left w:val="none" w:sz="0" w:space="0" w:color="auto"/>
        <w:bottom w:val="none" w:sz="0" w:space="0" w:color="auto"/>
        <w:right w:val="none" w:sz="0" w:space="0" w:color="auto"/>
      </w:divBdr>
    </w:div>
    <w:div w:id="770468798">
      <w:bodyDiv w:val="1"/>
      <w:marLeft w:val="0"/>
      <w:marRight w:val="0"/>
      <w:marTop w:val="0"/>
      <w:marBottom w:val="0"/>
      <w:divBdr>
        <w:top w:val="none" w:sz="0" w:space="0" w:color="auto"/>
        <w:left w:val="none" w:sz="0" w:space="0" w:color="auto"/>
        <w:bottom w:val="none" w:sz="0" w:space="0" w:color="auto"/>
        <w:right w:val="none" w:sz="0" w:space="0" w:color="auto"/>
      </w:divBdr>
    </w:div>
    <w:div w:id="771239174">
      <w:bodyDiv w:val="1"/>
      <w:marLeft w:val="0"/>
      <w:marRight w:val="0"/>
      <w:marTop w:val="0"/>
      <w:marBottom w:val="0"/>
      <w:divBdr>
        <w:top w:val="none" w:sz="0" w:space="0" w:color="auto"/>
        <w:left w:val="none" w:sz="0" w:space="0" w:color="auto"/>
        <w:bottom w:val="none" w:sz="0" w:space="0" w:color="auto"/>
        <w:right w:val="none" w:sz="0" w:space="0" w:color="auto"/>
      </w:divBdr>
    </w:div>
    <w:div w:id="777872295">
      <w:bodyDiv w:val="1"/>
      <w:marLeft w:val="0"/>
      <w:marRight w:val="0"/>
      <w:marTop w:val="0"/>
      <w:marBottom w:val="0"/>
      <w:divBdr>
        <w:top w:val="none" w:sz="0" w:space="0" w:color="auto"/>
        <w:left w:val="none" w:sz="0" w:space="0" w:color="auto"/>
        <w:bottom w:val="none" w:sz="0" w:space="0" w:color="auto"/>
        <w:right w:val="none" w:sz="0" w:space="0" w:color="auto"/>
      </w:divBdr>
    </w:div>
    <w:div w:id="783690802">
      <w:bodyDiv w:val="1"/>
      <w:marLeft w:val="0"/>
      <w:marRight w:val="0"/>
      <w:marTop w:val="0"/>
      <w:marBottom w:val="0"/>
      <w:divBdr>
        <w:top w:val="none" w:sz="0" w:space="0" w:color="auto"/>
        <w:left w:val="none" w:sz="0" w:space="0" w:color="auto"/>
        <w:bottom w:val="none" w:sz="0" w:space="0" w:color="auto"/>
        <w:right w:val="none" w:sz="0" w:space="0" w:color="auto"/>
      </w:divBdr>
    </w:div>
    <w:div w:id="786391065">
      <w:bodyDiv w:val="1"/>
      <w:marLeft w:val="0"/>
      <w:marRight w:val="0"/>
      <w:marTop w:val="0"/>
      <w:marBottom w:val="0"/>
      <w:divBdr>
        <w:top w:val="none" w:sz="0" w:space="0" w:color="auto"/>
        <w:left w:val="none" w:sz="0" w:space="0" w:color="auto"/>
        <w:bottom w:val="none" w:sz="0" w:space="0" w:color="auto"/>
        <w:right w:val="none" w:sz="0" w:space="0" w:color="auto"/>
      </w:divBdr>
    </w:div>
    <w:div w:id="815025887">
      <w:bodyDiv w:val="1"/>
      <w:marLeft w:val="0"/>
      <w:marRight w:val="0"/>
      <w:marTop w:val="0"/>
      <w:marBottom w:val="0"/>
      <w:divBdr>
        <w:top w:val="none" w:sz="0" w:space="0" w:color="auto"/>
        <w:left w:val="none" w:sz="0" w:space="0" w:color="auto"/>
        <w:bottom w:val="none" w:sz="0" w:space="0" w:color="auto"/>
        <w:right w:val="none" w:sz="0" w:space="0" w:color="auto"/>
      </w:divBdr>
    </w:div>
    <w:div w:id="818427917">
      <w:bodyDiv w:val="1"/>
      <w:marLeft w:val="0"/>
      <w:marRight w:val="0"/>
      <w:marTop w:val="0"/>
      <w:marBottom w:val="0"/>
      <w:divBdr>
        <w:top w:val="none" w:sz="0" w:space="0" w:color="auto"/>
        <w:left w:val="none" w:sz="0" w:space="0" w:color="auto"/>
        <w:bottom w:val="none" w:sz="0" w:space="0" w:color="auto"/>
        <w:right w:val="none" w:sz="0" w:space="0" w:color="auto"/>
      </w:divBdr>
    </w:div>
    <w:div w:id="819886541">
      <w:bodyDiv w:val="1"/>
      <w:marLeft w:val="0"/>
      <w:marRight w:val="0"/>
      <w:marTop w:val="0"/>
      <w:marBottom w:val="0"/>
      <w:divBdr>
        <w:top w:val="none" w:sz="0" w:space="0" w:color="auto"/>
        <w:left w:val="none" w:sz="0" w:space="0" w:color="auto"/>
        <w:bottom w:val="none" w:sz="0" w:space="0" w:color="auto"/>
        <w:right w:val="none" w:sz="0" w:space="0" w:color="auto"/>
      </w:divBdr>
    </w:div>
    <w:div w:id="821968834">
      <w:bodyDiv w:val="1"/>
      <w:marLeft w:val="0"/>
      <w:marRight w:val="0"/>
      <w:marTop w:val="0"/>
      <w:marBottom w:val="0"/>
      <w:divBdr>
        <w:top w:val="none" w:sz="0" w:space="0" w:color="auto"/>
        <w:left w:val="none" w:sz="0" w:space="0" w:color="auto"/>
        <w:bottom w:val="none" w:sz="0" w:space="0" w:color="auto"/>
        <w:right w:val="none" w:sz="0" w:space="0" w:color="auto"/>
      </w:divBdr>
    </w:div>
    <w:div w:id="840318833">
      <w:bodyDiv w:val="1"/>
      <w:marLeft w:val="0"/>
      <w:marRight w:val="0"/>
      <w:marTop w:val="0"/>
      <w:marBottom w:val="0"/>
      <w:divBdr>
        <w:top w:val="none" w:sz="0" w:space="0" w:color="auto"/>
        <w:left w:val="none" w:sz="0" w:space="0" w:color="auto"/>
        <w:bottom w:val="none" w:sz="0" w:space="0" w:color="auto"/>
        <w:right w:val="none" w:sz="0" w:space="0" w:color="auto"/>
      </w:divBdr>
    </w:div>
    <w:div w:id="840857028">
      <w:bodyDiv w:val="1"/>
      <w:marLeft w:val="0"/>
      <w:marRight w:val="0"/>
      <w:marTop w:val="0"/>
      <w:marBottom w:val="0"/>
      <w:divBdr>
        <w:top w:val="none" w:sz="0" w:space="0" w:color="auto"/>
        <w:left w:val="none" w:sz="0" w:space="0" w:color="auto"/>
        <w:bottom w:val="none" w:sz="0" w:space="0" w:color="auto"/>
        <w:right w:val="none" w:sz="0" w:space="0" w:color="auto"/>
      </w:divBdr>
    </w:div>
    <w:div w:id="854928320">
      <w:bodyDiv w:val="1"/>
      <w:marLeft w:val="0"/>
      <w:marRight w:val="0"/>
      <w:marTop w:val="0"/>
      <w:marBottom w:val="0"/>
      <w:divBdr>
        <w:top w:val="none" w:sz="0" w:space="0" w:color="auto"/>
        <w:left w:val="none" w:sz="0" w:space="0" w:color="auto"/>
        <w:bottom w:val="none" w:sz="0" w:space="0" w:color="auto"/>
        <w:right w:val="none" w:sz="0" w:space="0" w:color="auto"/>
      </w:divBdr>
    </w:div>
    <w:div w:id="856844726">
      <w:bodyDiv w:val="1"/>
      <w:marLeft w:val="0"/>
      <w:marRight w:val="0"/>
      <w:marTop w:val="0"/>
      <w:marBottom w:val="0"/>
      <w:divBdr>
        <w:top w:val="none" w:sz="0" w:space="0" w:color="auto"/>
        <w:left w:val="none" w:sz="0" w:space="0" w:color="auto"/>
        <w:bottom w:val="none" w:sz="0" w:space="0" w:color="auto"/>
        <w:right w:val="none" w:sz="0" w:space="0" w:color="auto"/>
      </w:divBdr>
    </w:div>
    <w:div w:id="861283382">
      <w:bodyDiv w:val="1"/>
      <w:marLeft w:val="0"/>
      <w:marRight w:val="0"/>
      <w:marTop w:val="0"/>
      <w:marBottom w:val="0"/>
      <w:divBdr>
        <w:top w:val="none" w:sz="0" w:space="0" w:color="auto"/>
        <w:left w:val="none" w:sz="0" w:space="0" w:color="auto"/>
        <w:bottom w:val="none" w:sz="0" w:space="0" w:color="auto"/>
        <w:right w:val="none" w:sz="0" w:space="0" w:color="auto"/>
      </w:divBdr>
    </w:div>
    <w:div w:id="894387681">
      <w:bodyDiv w:val="1"/>
      <w:marLeft w:val="0"/>
      <w:marRight w:val="0"/>
      <w:marTop w:val="0"/>
      <w:marBottom w:val="0"/>
      <w:divBdr>
        <w:top w:val="none" w:sz="0" w:space="0" w:color="auto"/>
        <w:left w:val="none" w:sz="0" w:space="0" w:color="auto"/>
        <w:bottom w:val="none" w:sz="0" w:space="0" w:color="auto"/>
        <w:right w:val="none" w:sz="0" w:space="0" w:color="auto"/>
      </w:divBdr>
    </w:div>
    <w:div w:id="896547232">
      <w:bodyDiv w:val="1"/>
      <w:marLeft w:val="0"/>
      <w:marRight w:val="0"/>
      <w:marTop w:val="0"/>
      <w:marBottom w:val="0"/>
      <w:divBdr>
        <w:top w:val="none" w:sz="0" w:space="0" w:color="auto"/>
        <w:left w:val="none" w:sz="0" w:space="0" w:color="auto"/>
        <w:bottom w:val="none" w:sz="0" w:space="0" w:color="auto"/>
        <w:right w:val="none" w:sz="0" w:space="0" w:color="auto"/>
      </w:divBdr>
    </w:div>
    <w:div w:id="916747084">
      <w:bodyDiv w:val="1"/>
      <w:marLeft w:val="0"/>
      <w:marRight w:val="0"/>
      <w:marTop w:val="0"/>
      <w:marBottom w:val="0"/>
      <w:divBdr>
        <w:top w:val="none" w:sz="0" w:space="0" w:color="auto"/>
        <w:left w:val="none" w:sz="0" w:space="0" w:color="auto"/>
        <w:bottom w:val="none" w:sz="0" w:space="0" w:color="auto"/>
        <w:right w:val="none" w:sz="0" w:space="0" w:color="auto"/>
      </w:divBdr>
    </w:div>
    <w:div w:id="916749864">
      <w:bodyDiv w:val="1"/>
      <w:marLeft w:val="0"/>
      <w:marRight w:val="0"/>
      <w:marTop w:val="0"/>
      <w:marBottom w:val="0"/>
      <w:divBdr>
        <w:top w:val="none" w:sz="0" w:space="0" w:color="auto"/>
        <w:left w:val="none" w:sz="0" w:space="0" w:color="auto"/>
        <w:bottom w:val="none" w:sz="0" w:space="0" w:color="auto"/>
        <w:right w:val="none" w:sz="0" w:space="0" w:color="auto"/>
      </w:divBdr>
    </w:div>
    <w:div w:id="933783914">
      <w:bodyDiv w:val="1"/>
      <w:marLeft w:val="0"/>
      <w:marRight w:val="0"/>
      <w:marTop w:val="0"/>
      <w:marBottom w:val="0"/>
      <w:divBdr>
        <w:top w:val="none" w:sz="0" w:space="0" w:color="auto"/>
        <w:left w:val="none" w:sz="0" w:space="0" w:color="auto"/>
        <w:bottom w:val="none" w:sz="0" w:space="0" w:color="auto"/>
        <w:right w:val="none" w:sz="0" w:space="0" w:color="auto"/>
      </w:divBdr>
    </w:div>
    <w:div w:id="947156706">
      <w:bodyDiv w:val="1"/>
      <w:marLeft w:val="0"/>
      <w:marRight w:val="0"/>
      <w:marTop w:val="0"/>
      <w:marBottom w:val="0"/>
      <w:divBdr>
        <w:top w:val="none" w:sz="0" w:space="0" w:color="auto"/>
        <w:left w:val="none" w:sz="0" w:space="0" w:color="auto"/>
        <w:bottom w:val="none" w:sz="0" w:space="0" w:color="auto"/>
        <w:right w:val="none" w:sz="0" w:space="0" w:color="auto"/>
      </w:divBdr>
      <w:divsChild>
        <w:div w:id="2114938989">
          <w:marLeft w:val="0"/>
          <w:marRight w:val="0"/>
          <w:marTop w:val="0"/>
          <w:marBottom w:val="0"/>
          <w:divBdr>
            <w:top w:val="none" w:sz="0" w:space="0" w:color="auto"/>
            <w:left w:val="none" w:sz="0" w:space="0" w:color="auto"/>
            <w:bottom w:val="none" w:sz="0" w:space="0" w:color="auto"/>
            <w:right w:val="none" w:sz="0" w:space="0" w:color="auto"/>
          </w:divBdr>
          <w:divsChild>
            <w:div w:id="1074429897">
              <w:marLeft w:val="0"/>
              <w:marRight w:val="0"/>
              <w:marTop w:val="0"/>
              <w:marBottom w:val="0"/>
              <w:divBdr>
                <w:top w:val="none" w:sz="0" w:space="0" w:color="auto"/>
                <w:left w:val="none" w:sz="0" w:space="0" w:color="auto"/>
                <w:bottom w:val="none" w:sz="0" w:space="0" w:color="auto"/>
                <w:right w:val="none" w:sz="0" w:space="0" w:color="auto"/>
              </w:divBdr>
              <w:divsChild>
                <w:div w:id="1779063686">
                  <w:marLeft w:val="0"/>
                  <w:marRight w:val="0"/>
                  <w:marTop w:val="0"/>
                  <w:marBottom w:val="0"/>
                  <w:divBdr>
                    <w:top w:val="none" w:sz="0" w:space="0" w:color="auto"/>
                    <w:left w:val="none" w:sz="0" w:space="0" w:color="auto"/>
                    <w:bottom w:val="none" w:sz="0" w:space="0" w:color="auto"/>
                    <w:right w:val="none" w:sz="0" w:space="0" w:color="auto"/>
                  </w:divBdr>
                  <w:divsChild>
                    <w:div w:id="93208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108496">
          <w:marLeft w:val="0"/>
          <w:marRight w:val="0"/>
          <w:marTop w:val="0"/>
          <w:marBottom w:val="0"/>
          <w:divBdr>
            <w:top w:val="none" w:sz="0" w:space="0" w:color="auto"/>
            <w:left w:val="none" w:sz="0" w:space="0" w:color="auto"/>
            <w:bottom w:val="none" w:sz="0" w:space="0" w:color="auto"/>
            <w:right w:val="none" w:sz="0" w:space="0" w:color="auto"/>
          </w:divBdr>
          <w:divsChild>
            <w:div w:id="1353844863">
              <w:marLeft w:val="0"/>
              <w:marRight w:val="0"/>
              <w:marTop w:val="0"/>
              <w:marBottom w:val="0"/>
              <w:divBdr>
                <w:top w:val="none" w:sz="0" w:space="0" w:color="auto"/>
                <w:left w:val="none" w:sz="0" w:space="0" w:color="auto"/>
                <w:bottom w:val="none" w:sz="0" w:space="0" w:color="auto"/>
                <w:right w:val="none" w:sz="0" w:space="0" w:color="auto"/>
              </w:divBdr>
              <w:divsChild>
                <w:div w:id="1961570556">
                  <w:marLeft w:val="0"/>
                  <w:marRight w:val="0"/>
                  <w:marTop w:val="0"/>
                  <w:marBottom w:val="0"/>
                  <w:divBdr>
                    <w:top w:val="none" w:sz="0" w:space="0" w:color="auto"/>
                    <w:left w:val="none" w:sz="0" w:space="0" w:color="auto"/>
                    <w:bottom w:val="none" w:sz="0" w:space="0" w:color="auto"/>
                    <w:right w:val="none" w:sz="0" w:space="0" w:color="auto"/>
                  </w:divBdr>
                  <w:divsChild>
                    <w:div w:id="109282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209602">
      <w:bodyDiv w:val="1"/>
      <w:marLeft w:val="0"/>
      <w:marRight w:val="0"/>
      <w:marTop w:val="0"/>
      <w:marBottom w:val="0"/>
      <w:divBdr>
        <w:top w:val="none" w:sz="0" w:space="0" w:color="auto"/>
        <w:left w:val="none" w:sz="0" w:space="0" w:color="auto"/>
        <w:bottom w:val="none" w:sz="0" w:space="0" w:color="auto"/>
        <w:right w:val="none" w:sz="0" w:space="0" w:color="auto"/>
      </w:divBdr>
    </w:div>
    <w:div w:id="954293983">
      <w:bodyDiv w:val="1"/>
      <w:marLeft w:val="0"/>
      <w:marRight w:val="0"/>
      <w:marTop w:val="0"/>
      <w:marBottom w:val="0"/>
      <w:divBdr>
        <w:top w:val="none" w:sz="0" w:space="0" w:color="auto"/>
        <w:left w:val="none" w:sz="0" w:space="0" w:color="auto"/>
        <w:bottom w:val="none" w:sz="0" w:space="0" w:color="auto"/>
        <w:right w:val="none" w:sz="0" w:space="0" w:color="auto"/>
      </w:divBdr>
    </w:div>
    <w:div w:id="960067392">
      <w:bodyDiv w:val="1"/>
      <w:marLeft w:val="0"/>
      <w:marRight w:val="0"/>
      <w:marTop w:val="0"/>
      <w:marBottom w:val="0"/>
      <w:divBdr>
        <w:top w:val="none" w:sz="0" w:space="0" w:color="auto"/>
        <w:left w:val="none" w:sz="0" w:space="0" w:color="auto"/>
        <w:bottom w:val="none" w:sz="0" w:space="0" w:color="auto"/>
        <w:right w:val="none" w:sz="0" w:space="0" w:color="auto"/>
      </w:divBdr>
    </w:div>
    <w:div w:id="964189570">
      <w:bodyDiv w:val="1"/>
      <w:marLeft w:val="0"/>
      <w:marRight w:val="0"/>
      <w:marTop w:val="0"/>
      <w:marBottom w:val="0"/>
      <w:divBdr>
        <w:top w:val="none" w:sz="0" w:space="0" w:color="auto"/>
        <w:left w:val="none" w:sz="0" w:space="0" w:color="auto"/>
        <w:bottom w:val="none" w:sz="0" w:space="0" w:color="auto"/>
        <w:right w:val="none" w:sz="0" w:space="0" w:color="auto"/>
      </w:divBdr>
    </w:div>
    <w:div w:id="975453441">
      <w:bodyDiv w:val="1"/>
      <w:marLeft w:val="0"/>
      <w:marRight w:val="0"/>
      <w:marTop w:val="0"/>
      <w:marBottom w:val="0"/>
      <w:divBdr>
        <w:top w:val="none" w:sz="0" w:space="0" w:color="auto"/>
        <w:left w:val="none" w:sz="0" w:space="0" w:color="auto"/>
        <w:bottom w:val="none" w:sz="0" w:space="0" w:color="auto"/>
        <w:right w:val="none" w:sz="0" w:space="0" w:color="auto"/>
      </w:divBdr>
    </w:div>
    <w:div w:id="1005285069">
      <w:bodyDiv w:val="1"/>
      <w:marLeft w:val="0"/>
      <w:marRight w:val="0"/>
      <w:marTop w:val="0"/>
      <w:marBottom w:val="0"/>
      <w:divBdr>
        <w:top w:val="none" w:sz="0" w:space="0" w:color="auto"/>
        <w:left w:val="none" w:sz="0" w:space="0" w:color="auto"/>
        <w:bottom w:val="none" w:sz="0" w:space="0" w:color="auto"/>
        <w:right w:val="none" w:sz="0" w:space="0" w:color="auto"/>
      </w:divBdr>
    </w:div>
    <w:div w:id="1007056687">
      <w:bodyDiv w:val="1"/>
      <w:marLeft w:val="0"/>
      <w:marRight w:val="0"/>
      <w:marTop w:val="0"/>
      <w:marBottom w:val="0"/>
      <w:divBdr>
        <w:top w:val="none" w:sz="0" w:space="0" w:color="auto"/>
        <w:left w:val="none" w:sz="0" w:space="0" w:color="auto"/>
        <w:bottom w:val="none" w:sz="0" w:space="0" w:color="auto"/>
        <w:right w:val="none" w:sz="0" w:space="0" w:color="auto"/>
      </w:divBdr>
    </w:div>
    <w:div w:id="1012880114">
      <w:bodyDiv w:val="1"/>
      <w:marLeft w:val="0"/>
      <w:marRight w:val="0"/>
      <w:marTop w:val="0"/>
      <w:marBottom w:val="0"/>
      <w:divBdr>
        <w:top w:val="none" w:sz="0" w:space="0" w:color="auto"/>
        <w:left w:val="none" w:sz="0" w:space="0" w:color="auto"/>
        <w:bottom w:val="none" w:sz="0" w:space="0" w:color="auto"/>
        <w:right w:val="none" w:sz="0" w:space="0" w:color="auto"/>
      </w:divBdr>
    </w:div>
    <w:div w:id="1013066909">
      <w:bodyDiv w:val="1"/>
      <w:marLeft w:val="0"/>
      <w:marRight w:val="0"/>
      <w:marTop w:val="0"/>
      <w:marBottom w:val="0"/>
      <w:divBdr>
        <w:top w:val="none" w:sz="0" w:space="0" w:color="auto"/>
        <w:left w:val="none" w:sz="0" w:space="0" w:color="auto"/>
        <w:bottom w:val="none" w:sz="0" w:space="0" w:color="auto"/>
        <w:right w:val="none" w:sz="0" w:space="0" w:color="auto"/>
      </w:divBdr>
    </w:div>
    <w:div w:id="1014303888">
      <w:bodyDiv w:val="1"/>
      <w:marLeft w:val="0"/>
      <w:marRight w:val="0"/>
      <w:marTop w:val="0"/>
      <w:marBottom w:val="0"/>
      <w:divBdr>
        <w:top w:val="none" w:sz="0" w:space="0" w:color="auto"/>
        <w:left w:val="none" w:sz="0" w:space="0" w:color="auto"/>
        <w:bottom w:val="none" w:sz="0" w:space="0" w:color="auto"/>
        <w:right w:val="none" w:sz="0" w:space="0" w:color="auto"/>
      </w:divBdr>
    </w:div>
    <w:div w:id="1017120346">
      <w:bodyDiv w:val="1"/>
      <w:marLeft w:val="0"/>
      <w:marRight w:val="0"/>
      <w:marTop w:val="0"/>
      <w:marBottom w:val="0"/>
      <w:divBdr>
        <w:top w:val="none" w:sz="0" w:space="0" w:color="auto"/>
        <w:left w:val="none" w:sz="0" w:space="0" w:color="auto"/>
        <w:bottom w:val="none" w:sz="0" w:space="0" w:color="auto"/>
        <w:right w:val="none" w:sz="0" w:space="0" w:color="auto"/>
      </w:divBdr>
    </w:div>
    <w:div w:id="1037123178">
      <w:bodyDiv w:val="1"/>
      <w:marLeft w:val="0"/>
      <w:marRight w:val="0"/>
      <w:marTop w:val="0"/>
      <w:marBottom w:val="0"/>
      <w:divBdr>
        <w:top w:val="none" w:sz="0" w:space="0" w:color="auto"/>
        <w:left w:val="none" w:sz="0" w:space="0" w:color="auto"/>
        <w:bottom w:val="none" w:sz="0" w:space="0" w:color="auto"/>
        <w:right w:val="none" w:sz="0" w:space="0" w:color="auto"/>
      </w:divBdr>
    </w:div>
    <w:div w:id="1066295001">
      <w:bodyDiv w:val="1"/>
      <w:marLeft w:val="0"/>
      <w:marRight w:val="0"/>
      <w:marTop w:val="0"/>
      <w:marBottom w:val="0"/>
      <w:divBdr>
        <w:top w:val="none" w:sz="0" w:space="0" w:color="auto"/>
        <w:left w:val="none" w:sz="0" w:space="0" w:color="auto"/>
        <w:bottom w:val="none" w:sz="0" w:space="0" w:color="auto"/>
        <w:right w:val="none" w:sz="0" w:space="0" w:color="auto"/>
      </w:divBdr>
    </w:div>
    <w:div w:id="1073165503">
      <w:bodyDiv w:val="1"/>
      <w:marLeft w:val="0"/>
      <w:marRight w:val="0"/>
      <w:marTop w:val="0"/>
      <w:marBottom w:val="0"/>
      <w:divBdr>
        <w:top w:val="none" w:sz="0" w:space="0" w:color="auto"/>
        <w:left w:val="none" w:sz="0" w:space="0" w:color="auto"/>
        <w:bottom w:val="none" w:sz="0" w:space="0" w:color="auto"/>
        <w:right w:val="none" w:sz="0" w:space="0" w:color="auto"/>
      </w:divBdr>
    </w:div>
    <w:div w:id="1076319786">
      <w:bodyDiv w:val="1"/>
      <w:marLeft w:val="0"/>
      <w:marRight w:val="0"/>
      <w:marTop w:val="0"/>
      <w:marBottom w:val="0"/>
      <w:divBdr>
        <w:top w:val="none" w:sz="0" w:space="0" w:color="auto"/>
        <w:left w:val="none" w:sz="0" w:space="0" w:color="auto"/>
        <w:bottom w:val="none" w:sz="0" w:space="0" w:color="auto"/>
        <w:right w:val="none" w:sz="0" w:space="0" w:color="auto"/>
      </w:divBdr>
    </w:div>
    <w:div w:id="1104227096">
      <w:bodyDiv w:val="1"/>
      <w:marLeft w:val="0"/>
      <w:marRight w:val="0"/>
      <w:marTop w:val="0"/>
      <w:marBottom w:val="0"/>
      <w:divBdr>
        <w:top w:val="none" w:sz="0" w:space="0" w:color="auto"/>
        <w:left w:val="none" w:sz="0" w:space="0" w:color="auto"/>
        <w:bottom w:val="none" w:sz="0" w:space="0" w:color="auto"/>
        <w:right w:val="none" w:sz="0" w:space="0" w:color="auto"/>
      </w:divBdr>
    </w:div>
    <w:div w:id="1118063831">
      <w:bodyDiv w:val="1"/>
      <w:marLeft w:val="0"/>
      <w:marRight w:val="0"/>
      <w:marTop w:val="0"/>
      <w:marBottom w:val="0"/>
      <w:divBdr>
        <w:top w:val="none" w:sz="0" w:space="0" w:color="auto"/>
        <w:left w:val="none" w:sz="0" w:space="0" w:color="auto"/>
        <w:bottom w:val="none" w:sz="0" w:space="0" w:color="auto"/>
        <w:right w:val="none" w:sz="0" w:space="0" w:color="auto"/>
      </w:divBdr>
    </w:div>
    <w:div w:id="1153989548">
      <w:bodyDiv w:val="1"/>
      <w:marLeft w:val="0"/>
      <w:marRight w:val="0"/>
      <w:marTop w:val="0"/>
      <w:marBottom w:val="0"/>
      <w:divBdr>
        <w:top w:val="none" w:sz="0" w:space="0" w:color="auto"/>
        <w:left w:val="none" w:sz="0" w:space="0" w:color="auto"/>
        <w:bottom w:val="none" w:sz="0" w:space="0" w:color="auto"/>
        <w:right w:val="none" w:sz="0" w:space="0" w:color="auto"/>
      </w:divBdr>
    </w:div>
    <w:div w:id="1155682138">
      <w:bodyDiv w:val="1"/>
      <w:marLeft w:val="0"/>
      <w:marRight w:val="0"/>
      <w:marTop w:val="0"/>
      <w:marBottom w:val="0"/>
      <w:divBdr>
        <w:top w:val="none" w:sz="0" w:space="0" w:color="auto"/>
        <w:left w:val="none" w:sz="0" w:space="0" w:color="auto"/>
        <w:bottom w:val="none" w:sz="0" w:space="0" w:color="auto"/>
        <w:right w:val="none" w:sz="0" w:space="0" w:color="auto"/>
      </w:divBdr>
    </w:div>
    <w:div w:id="1163665642">
      <w:bodyDiv w:val="1"/>
      <w:marLeft w:val="0"/>
      <w:marRight w:val="0"/>
      <w:marTop w:val="0"/>
      <w:marBottom w:val="0"/>
      <w:divBdr>
        <w:top w:val="none" w:sz="0" w:space="0" w:color="auto"/>
        <w:left w:val="none" w:sz="0" w:space="0" w:color="auto"/>
        <w:bottom w:val="none" w:sz="0" w:space="0" w:color="auto"/>
        <w:right w:val="none" w:sz="0" w:space="0" w:color="auto"/>
      </w:divBdr>
    </w:div>
    <w:div w:id="1184128908">
      <w:bodyDiv w:val="1"/>
      <w:marLeft w:val="0"/>
      <w:marRight w:val="0"/>
      <w:marTop w:val="0"/>
      <w:marBottom w:val="0"/>
      <w:divBdr>
        <w:top w:val="none" w:sz="0" w:space="0" w:color="auto"/>
        <w:left w:val="none" w:sz="0" w:space="0" w:color="auto"/>
        <w:bottom w:val="none" w:sz="0" w:space="0" w:color="auto"/>
        <w:right w:val="none" w:sz="0" w:space="0" w:color="auto"/>
      </w:divBdr>
    </w:div>
    <w:div w:id="1189828707">
      <w:bodyDiv w:val="1"/>
      <w:marLeft w:val="0"/>
      <w:marRight w:val="0"/>
      <w:marTop w:val="0"/>
      <w:marBottom w:val="0"/>
      <w:divBdr>
        <w:top w:val="none" w:sz="0" w:space="0" w:color="auto"/>
        <w:left w:val="none" w:sz="0" w:space="0" w:color="auto"/>
        <w:bottom w:val="none" w:sz="0" w:space="0" w:color="auto"/>
        <w:right w:val="none" w:sz="0" w:space="0" w:color="auto"/>
      </w:divBdr>
    </w:div>
    <w:div w:id="1220823422">
      <w:bodyDiv w:val="1"/>
      <w:marLeft w:val="0"/>
      <w:marRight w:val="0"/>
      <w:marTop w:val="0"/>
      <w:marBottom w:val="0"/>
      <w:divBdr>
        <w:top w:val="none" w:sz="0" w:space="0" w:color="auto"/>
        <w:left w:val="none" w:sz="0" w:space="0" w:color="auto"/>
        <w:bottom w:val="none" w:sz="0" w:space="0" w:color="auto"/>
        <w:right w:val="none" w:sz="0" w:space="0" w:color="auto"/>
      </w:divBdr>
    </w:div>
    <w:div w:id="1221399281">
      <w:bodyDiv w:val="1"/>
      <w:marLeft w:val="0"/>
      <w:marRight w:val="0"/>
      <w:marTop w:val="0"/>
      <w:marBottom w:val="0"/>
      <w:divBdr>
        <w:top w:val="none" w:sz="0" w:space="0" w:color="auto"/>
        <w:left w:val="none" w:sz="0" w:space="0" w:color="auto"/>
        <w:bottom w:val="none" w:sz="0" w:space="0" w:color="auto"/>
        <w:right w:val="none" w:sz="0" w:space="0" w:color="auto"/>
      </w:divBdr>
    </w:div>
    <w:div w:id="1223633601">
      <w:bodyDiv w:val="1"/>
      <w:marLeft w:val="0"/>
      <w:marRight w:val="0"/>
      <w:marTop w:val="0"/>
      <w:marBottom w:val="0"/>
      <w:divBdr>
        <w:top w:val="none" w:sz="0" w:space="0" w:color="auto"/>
        <w:left w:val="none" w:sz="0" w:space="0" w:color="auto"/>
        <w:bottom w:val="none" w:sz="0" w:space="0" w:color="auto"/>
        <w:right w:val="none" w:sz="0" w:space="0" w:color="auto"/>
      </w:divBdr>
    </w:div>
    <w:div w:id="1225335361">
      <w:bodyDiv w:val="1"/>
      <w:marLeft w:val="0"/>
      <w:marRight w:val="0"/>
      <w:marTop w:val="0"/>
      <w:marBottom w:val="0"/>
      <w:divBdr>
        <w:top w:val="none" w:sz="0" w:space="0" w:color="auto"/>
        <w:left w:val="none" w:sz="0" w:space="0" w:color="auto"/>
        <w:bottom w:val="none" w:sz="0" w:space="0" w:color="auto"/>
        <w:right w:val="none" w:sz="0" w:space="0" w:color="auto"/>
      </w:divBdr>
    </w:div>
    <w:div w:id="1244873052">
      <w:bodyDiv w:val="1"/>
      <w:marLeft w:val="0"/>
      <w:marRight w:val="0"/>
      <w:marTop w:val="0"/>
      <w:marBottom w:val="0"/>
      <w:divBdr>
        <w:top w:val="none" w:sz="0" w:space="0" w:color="auto"/>
        <w:left w:val="none" w:sz="0" w:space="0" w:color="auto"/>
        <w:bottom w:val="none" w:sz="0" w:space="0" w:color="auto"/>
        <w:right w:val="none" w:sz="0" w:space="0" w:color="auto"/>
      </w:divBdr>
    </w:div>
    <w:div w:id="1252733944">
      <w:bodyDiv w:val="1"/>
      <w:marLeft w:val="0"/>
      <w:marRight w:val="0"/>
      <w:marTop w:val="0"/>
      <w:marBottom w:val="0"/>
      <w:divBdr>
        <w:top w:val="none" w:sz="0" w:space="0" w:color="auto"/>
        <w:left w:val="none" w:sz="0" w:space="0" w:color="auto"/>
        <w:bottom w:val="none" w:sz="0" w:space="0" w:color="auto"/>
        <w:right w:val="none" w:sz="0" w:space="0" w:color="auto"/>
      </w:divBdr>
    </w:div>
    <w:div w:id="1299217943">
      <w:bodyDiv w:val="1"/>
      <w:marLeft w:val="0"/>
      <w:marRight w:val="0"/>
      <w:marTop w:val="0"/>
      <w:marBottom w:val="0"/>
      <w:divBdr>
        <w:top w:val="none" w:sz="0" w:space="0" w:color="auto"/>
        <w:left w:val="none" w:sz="0" w:space="0" w:color="auto"/>
        <w:bottom w:val="none" w:sz="0" w:space="0" w:color="auto"/>
        <w:right w:val="none" w:sz="0" w:space="0" w:color="auto"/>
      </w:divBdr>
    </w:div>
    <w:div w:id="1321235611">
      <w:bodyDiv w:val="1"/>
      <w:marLeft w:val="0"/>
      <w:marRight w:val="0"/>
      <w:marTop w:val="0"/>
      <w:marBottom w:val="0"/>
      <w:divBdr>
        <w:top w:val="none" w:sz="0" w:space="0" w:color="auto"/>
        <w:left w:val="none" w:sz="0" w:space="0" w:color="auto"/>
        <w:bottom w:val="none" w:sz="0" w:space="0" w:color="auto"/>
        <w:right w:val="none" w:sz="0" w:space="0" w:color="auto"/>
      </w:divBdr>
      <w:divsChild>
        <w:div w:id="1800145406">
          <w:marLeft w:val="0"/>
          <w:marRight w:val="0"/>
          <w:marTop w:val="0"/>
          <w:marBottom w:val="0"/>
          <w:divBdr>
            <w:top w:val="none" w:sz="0" w:space="0" w:color="auto"/>
            <w:left w:val="none" w:sz="0" w:space="0" w:color="auto"/>
            <w:bottom w:val="none" w:sz="0" w:space="0" w:color="auto"/>
            <w:right w:val="none" w:sz="0" w:space="0" w:color="auto"/>
          </w:divBdr>
          <w:divsChild>
            <w:div w:id="1142886624">
              <w:marLeft w:val="0"/>
              <w:marRight w:val="0"/>
              <w:marTop w:val="0"/>
              <w:marBottom w:val="0"/>
              <w:divBdr>
                <w:top w:val="none" w:sz="0" w:space="0" w:color="auto"/>
                <w:left w:val="none" w:sz="0" w:space="0" w:color="auto"/>
                <w:bottom w:val="none" w:sz="0" w:space="0" w:color="auto"/>
                <w:right w:val="none" w:sz="0" w:space="0" w:color="auto"/>
              </w:divBdr>
              <w:divsChild>
                <w:div w:id="417680044">
                  <w:marLeft w:val="0"/>
                  <w:marRight w:val="0"/>
                  <w:marTop w:val="0"/>
                  <w:marBottom w:val="0"/>
                  <w:divBdr>
                    <w:top w:val="none" w:sz="0" w:space="0" w:color="auto"/>
                    <w:left w:val="none" w:sz="0" w:space="0" w:color="auto"/>
                    <w:bottom w:val="none" w:sz="0" w:space="0" w:color="auto"/>
                    <w:right w:val="none" w:sz="0" w:space="0" w:color="auto"/>
                  </w:divBdr>
                  <w:divsChild>
                    <w:div w:id="33931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997854">
          <w:marLeft w:val="0"/>
          <w:marRight w:val="0"/>
          <w:marTop w:val="0"/>
          <w:marBottom w:val="0"/>
          <w:divBdr>
            <w:top w:val="none" w:sz="0" w:space="0" w:color="auto"/>
            <w:left w:val="none" w:sz="0" w:space="0" w:color="auto"/>
            <w:bottom w:val="none" w:sz="0" w:space="0" w:color="auto"/>
            <w:right w:val="none" w:sz="0" w:space="0" w:color="auto"/>
          </w:divBdr>
          <w:divsChild>
            <w:div w:id="2010331007">
              <w:marLeft w:val="0"/>
              <w:marRight w:val="0"/>
              <w:marTop w:val="0"/>
              <w:marBottom w:val="0"/>
              <w:divBdr>
                <w:top w:val="none" w:sz="0" w:space="0" w:color="auto"/>
                <w:left w:val="none" w:sz="0" w:space="0" w:color="auto"/>
                <w:bottom w:val="none" w:sz="0" w:space="0" w:color="auto"/>
                <w:right w:val="none" w:sz="0" w:space="0" w:color="auto"/>
              </w:divBdr>
              <w:divsChild>
                <w:div w:id="1837845022">
                  <w:marLeft w:val="0"/>
                  <w:marRight w:val="0"/>
                  <w:marTop w:val="0"/>
                  <w:marBottom w:val="0"/>
                  <w:divBdr>
                    <w:top w:val="none" w:sz="0" w:space="0" w:color="auto"/>
                    <w:left w:val="none" w:sz="0" w:space="0" w:color="auto"/>
                    <w:bottom w:val="none" w:sz="0" w:space="0" w:color="auto"/>
                    <w:right w:val="none" w:sz="0" w:space="0" w:color="auto"/>
                  </w:divBdr>
                  <w:divsChild>
                    <w:div w:id="187337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369170">
      <w:bodyDiv w:val="1"/>
      <w:marLeft w:val="0"/>
      <w:marRight w:val="0"/>
      <w:marTop w:val="0"/>
      <w:marBottom w:val="0"/>
      <w:divBdr>
        <w:top w:val="none" w:sz="0" w:space="0" w:color="auto"/>
        <w:left w:val="none" w:sz="0" w:space="0" w:color="auto"/>
        <w:bottom w:val="none" w:sz="0" w:space="0" w:color="auto"/>
        <w:right w:val="none" w:sz="0" w:space="0" w:color="auto"/>
      </w:divBdr>
    </w:div>
    <w:div w:id="1339694795">
      <w:bodyDiv w:val="1"/>
      <w:marLeft w:val="0"/>
      <w:marRight w:val="0"/>
      <w:marTop w:val="0"/>
      <w:marBottom w:val="0"/>
      <w:divBdr>
        <w:top w:val="none" w:sz="0" w:space="0" w:color="auto"/>
        <w:left w:val="none" w:sz="0" w:space="0" w:color="auto"/>
        <w:bottom w:val="none" w:sz="0" w:space="0" w:color="auto"/>
        <w:right w:val="none" w:sz="0" w:space="0" w:color="auto"/>
      </w:divBdr>
    </w:div>
    <w:div w:id="1348485231">
      <w:bodyDiv w:val="1"/>
      <w:marLeft w:val="0"/>
      <w:marRight w:val="0"/>
      <w:marTop w:val="0"/>
      <w:marBottom w:val="0"/>
      <w:divBdr>
        <w:top w:val="none" w:sz="0" w:space="0" w:color="auto"/>
        <w:left w:val="none" w:sz="0" w:space="0" w:color="auto"/>
        <w:bottom w:val="none" w:sz="0" w:space="0" w:color="auto"/>
        <w:right w:val="none" w:sz="0" w:space="0" w:color="auto"/>
      </w:divBdr>
    </w:div>
    <w:div w:id="1369179683">
      <w:bodyDiv w:val="1"/>
      <w:marLeft w:val="0"/>
      <w:marRight w:val="0"/>
      <w:marTop w:val="0"/>
      <w:marBottom w:val="0"/>
      <w:divBdr>
        <w:top w:val="none" w:sz="0" w:space="0" w:color="auto"/>
        <w:left w:val="none" w:sz="0" w:space="0" w:color="auto"/>
        <w:bottom w:val="none" w:sz="0" w:space="0" w:color="auto"/>
        <w:right w:val="none" w:sz="0" w:space="0" w:color="auto"/>
      </w:divBdr>
    </w:div>
    <w:div w:id="1373532788">
      <w:bodyDiv w:val="1"/>
      <w:marLeft w:val="0"/>
      <w:marRight w:val="0"/>
      <w:marTop w:val="0"/>
      <w:marBottom w:val="0"/>
      <w:divBdr>
        <w:top w:val="none" w:sz="0" w:space="0" w:color="auto"/>
        <w:left w:val="none" w:sz="0" w:space="0" w:color="auto"/>
        <w:bottom w:val="none" w:sz="0" w:space="0" w:color="auto"/>
        <w:right w:val="none" w:sz="0" w:space="0" w:color="auto"/>
      </w:divBdr>
    </w:div>
    <w:div w:id="1378357604">
      <w:bodyDiv w:val="1"/>
      <w:marLeft w:val="0"/>
      <w:marRight w:val="0"/>
      <w:marTop w:val="0"/>
      <w:marBottom w:val="0"/>
      <w:divBdr>
        <w:top w:val="none" w:sz="0" w:space="0" w:color="auto"/>
        <w:left w:val="none" w:sz="0" w:space="0" w:color="auto"/>
        <w:bottom w:val="none" w:sz="0" w:space="0" w:color="auto"/>
        <w:right w:val="none" w:sz="0" w:space="0" w:color="auto"/>
      </w:divBdr>
    </w:div>
    <w:div w:id="1431732084">
      <w:bodyDiv w:val="1"/>
      <w:marLeft w:val="0"/>
      <w:marRight w:val="0"/>
      <w:marTop w:val="0"/>
      <w:marBottom w:val="0"/>
      <w:divBdr>
        <w:top w:val="none" w:sz="0" w:space="0" w:color="auto"/>
        <w:left w:val="none" w:sz="0" w:space="0" w:color="auto"/>
        <w:bottom w:val="none" w:sz="0" w:space="0" w:color="auto"/>
        <w:right w:val="none" w:sz="0" w:space="0" w:color="auto"/>
      </w:divBdr>
    </w:div>
    <w:div w:id="1432896048">
      <w:bodyDiv w:val="1"/>
      <w:marLeft w:val="0"/>
      <w:marRight w:val="0"/>
      <w:marTop w:val="0"/>
      <w:marBottom w:val="0"/>
      <w:divBdr>
        <w:top w:val="none" w:sz="0" w:space="0" w:color="auto"/>
        <w:left w:val="none" w:sz="0" w:space="0" w:color="auto"/>
        <w:bottom w:val="none" w:sz="0" w:space="0" w:color="auto"/>
        <w:right w:val="none" w:sz="0" w:space="0" w:color="auto"/>
      </w:divBdr>
    </w:div>
    <w:div w:id="1436438696">
      <w:bodyDiv w:val="1"/>
      <w:marLeft w:val="0"/>
      <w:marRight w:val="0"/>
      <w:marTop w:val="0"/>
      <w:marBottom w:val="0"/>
      <w:divBdr>
        <w:top w:val="none" w:sz="0" w:space="0" w:color="auto"/>
        <w:left w:val="none" w:sz="0" w:space="0" w:color="auto"/>
        <w:bottom w:val="none" w:sz="0" w:space="0" w:color="auto"/>
        <w:right w:val="none" w:sz="0" w:space="0" w:color="auto"/>
      </w:divBdr>
    </w:div>
    <w:div w:id="1437287692">
      <w:bodyDiv w:val="1"/>
      <w:marLeft w:val="0"/>
      <w:marRight w:val="0"/>
      <w:marTop w:val="0"/>
      <w:marBottom w:val="0"/>
      <w:divBdr>
        <w:top w:val="none" w:sz="0" w:space="0" w:color="auto"/>
        <w:left w:val="none" w:sz="0" w:space="0" w:color="auto"/>
        <w:bottom w:val="none" w:sz="0" w:space="0" w:color="auto"/>
        <w:right w:val="none" w:sz="0" w:space="0" w:color="auto"/>
      </w:divBdr>
    </w:div>
    <w:div w:id="1446844924">
      <w:bodyDiv w:val="1"/>
      <w:marLeft w:val="0"/>
      <w:marRight w:val="0"/>
      <w:marTop w:val="0"/>
      <w:marBottom w:val="0"/>
      <w:divBdr>
        <w:top w:val="none" w:sz="0" w:space="0" w:color="auto"/>
        <w:left w:val="none" w:sz="0" w:space="0" w:color="auto"/>
        <w:bottom w:val="none" w:sz="0" w:space="0" w:color="auto"/>
        <w:right w:val="none" w:sz="0" w:space="0" w:color="auto"/>
      </w:divBdr>
    </w:div>
    <w:div w:id="1467895368">
      <w:bodyDiv w:val="1"/>
      <w:marLeft w:val="0"/>
      <w:marRight w:val="0"/>
      <w:marTop w:val="0"/>
      <w:marBottom w:val="0"/>
      <w:divBdr>
        <w:top w:val="none" w:sz="0" w:space="0" w:color="auto"/>
        <w:left w:val="none" w:sz="0" w:space="0" w:color="auto"/>
        <w:bottom w:val="none" w:sz="0" w:space="0" w:color="auto"/>
        <w:right w:val="none" w:sz="0" w:space="0" w:color="auto"/>
      </w:divBdr>
    </w:div>
    <w:div w:id="1528443495">
      <w:bodyDiv w:val="1"/>
      <w:marLeft w:val="0"/>
      <w:marRight w:val="0"/>
      <w:marTop w:val="0"/>
      <w:marBottom w:val="0"/>
      <w:divBdr>
        <w:top w:val="none" w:sz="0" w:space="0" w:color="auto"/>
        <w:left w:val="none" w:sz="0" w:space="0" w:color="auto"/>
        <w:bottom w:val="none" w:sz="0" w:space="0" w:color="auto"/>
        <w:right w:val="none" w:sz="0" w:space="0" w:color="auto"/>
      </w:divBdr>
    </w:div>
    <w:div w:id="1530601198">
      <w:bodyDiv w:val="1"/>
      <w:marLeft w:val="0"/>
      <w:marRight w:val="0"/>
      <w:marTop w:val="0"/>
      <w:marBottom w:val="0"/>
      <w:divBdr>
        <w:top w:val="none" w:sz="0" w:space="0" w:color="auto"/>
        <w:left w:val="none" w:sz="0" w:space="0" w:color="auto"/>
        <w:bottom w:val="none" w:sz="0" w:space="0" w:color="auto"/>
        <w:right w:val="none" w:sz="0" w:space="0" w:color="auto"/>
      </w:divBdr>
    </w:div>
    <w:div w:id="1566721603">
      <w:bodyDiv w:val="1"/>
      <w:marLeft w:val="0"/>
      <w:marRight w:val="0"/>
      <w:marTop w:val="0"/>
      <w:marBottom w:val="0"/>
      <w:divBdr>
        <w:top w:val="none" w:sz="0" w:space="0" w:color="auto"/>
        <w:left w:val="none" w:sz="0" w:space="0" w:color="auto"/>
        <w:bottom w:val="none" w:sz="0" w:space="0" w:color="auto"/>
        <w:right w:val="none" w:sz="0" w:space="0" w:color="auto"/>
      </w:divBdr>
    </w:div>
    <w:div w:id="1568150908">
      <w:bodyDiv w:val="1"/>
      <w:marLeft w:val="0"/>
      <w:marRight w:val="0"/>
      <w:marTop w:val="0"/>
      <w:marBottom w:val="0"/>
      <w:divBdr>
        <w:top w:val="none" w:sz="0" w:space="0" w:color="auto"/>
        <w:left w:val="none" w:sz="0" w:space="0" w:color="auto"/>
        <w:bottom w:val="none" w:sz="0" w:space="0" w:color="auto"/>
        <w:right w:val="none" w:sz="0" w:space="0" w:color="auto"/>
      </w:divBdr>
    </w:div>
    <w:div w:id="1571227651">
      <w:bodyDiv w:val="1"/>
      <w:marLeft w:val="0"/>
      <w:marRight w:val="0"/>
      <w:marTop w:val="0"/>
      <w:marBottom w:val="0"/>
      <w:divBdr>
        <w:top w:val="none" w:sz="0" w:space="0" w:color="auto"/>
        <w:left w:val="none" w:sz="0" w:space="0" w:color="auto"/>
        <w:bottom w:val="none" w:sz="0" w:space="0" w:color="auto"/>
        <w:right w:val="none" w:sz="0" w:space="0" w:color="auto"/>
      </w:divBdr>
    </w:div>
    <w:div w:id="1583445047">
      <w:bodyDiv w:val="1"/>
      <w:marLeft w:val="0"/>
      <w:marRight w:val="0"/>
      <w:marTop w:val="0"/>
      <w:marBottom w:val="0"/>
      <w:divBdr>
        <w:top w:val="none" w:sz="0" w:space="0" w:color="auto"/>
        <w:left w:val="none" w:sz="0" w:space="0" w:color="auto"/>
        <w:bottom w:val="none" w:sz="0" w:space="0" w:color="auto"/>
        <w:right w:val="none" w:sz="0" w:space="0" w:color="auto"/>
      </w:divBdr>
    </w:div>
    <w:div w:id="1587222697">
      <w:bodyDiv w:val="1"/>
      <w:marLeft w:val="0"/>
      <w:marRight w:val="0"/>
      <w:marTop w:val="0"/>
      <w:marBottom w:val="0"/>
      <w:divBdr>
        <w:top w:val="none" w:sz="0" w:space="0" w:color="auto"/>
        <w:left w:val="none" w:sz="0" w:space="0" w:color="auto"/>
        <w:bottom w:val="none" w:sz="0" w:space="0" w:color="auto"/>
        <w:right w:val="none" w:sz="0" w:space="0" w:color="auto"/>
      </w:divBdr>
    </w:div>
    <w:div w:id="1596786939">
      <w:bodyDiv w:val="1"/>
      <w:marLeft w:val="0"/>
      <w:marRight w:val="0"/>
      <w:marTop w:val="0"/>
      <w:marBottom w:val="0"/>
      <w:divBdr>
        <w:top w:val="none" w:sz="0" w:space="0" w:color="auto"/>
        <w:left w:val="none" w:sz="0" w:space="0" w:color="auto"/>
        <w:bottom w:val="none" w:sz="0" w:space="0" w:color="auto"/>
        <w:right w:val="none" w:sz="0" w:space="0" w:color="auto"/>
      </w:divBdr>
    </w:div>
    <w:div w:id="1621182727">
      <w:bodyDiv w:val="1"/>
      <w:marLeft w:val="0"/>
      <w:marRight w:val="0"/>
      <w:marTop w:val="0"/>
      <w:marBottom w:val="0"/>
      <w:divBdr>
        <w:top w:val="none" w:sz="0" w:space="0" w:color="auto"/>
        <w:left w:val="none" w:sz="0" w:space="0" w:color="auto"/>
        <w:bottom w:val="none" w:sz="0" w:space="0" w:color="auto"/>
        <w:right w:val="none" w:sz="0" w:space="0" w:color="auto"/>
      </w:divBdr>
    </w:div>
    <w:div w:id="1639219166">
      <w:bodyDiv w:val="1"/>
      <w:marLeft w:val="0"/>
      <w:marRight w:val="0"/>
      <w:marTop w:val="0"/>
      <w:marBottom w:val="0"/>
      <w:divBdr>
        <w:top w:val="none" w:sz="0" w:space="0" w:color="auto"/>
        <w:left w:val="none" w:sz="0" w:space="0" w:color="auto"/>
        <w:bottom w:val="none" w:sz="0" w:space="0" w:color="auto"/>
        <w:right w:val="none" w:sz="0" w:space="0" w:color="auto"/>
      </w:divBdr>
    </w:div>
    <w:div w:id="1659338120">
      <w:bodyDiv w:val="1"/>
      <w:marLeft w:val="0"/>
      <w:marRight w:val="0"/>
      <w:marTop w:val="0"/>
      <w:marBottom w:val="0"/>
      <w:divBdr>
        <w:top w:val="none" w:sz="0" w:space="0" w:color="auto"/>
        <w:left w:val="none" w:sz="0" w:space="0" w:color="auto"/>
        <w:bottom w:val="none" w:sz="0" w:space="0" w:color="auto"/>
        <w:right w:val="none" w:sz="0" w:space="0" w:color="auto"/>
      </w:divBdr>
    </w:div>
    <w:div w:id="1666738583">
      <w:bodyDiv w:val="1"/>
      <w:marLeft w:val="0"/>
      <w:marRight w:val="0"/>
      <w:marTop w:val="0"/>
      <w:marBottom w:val="0"/>
      <w:divBdr>
        <w:top w:val="none" w:sz="0" w:space="0" w:color="auto"/>
        <w:left w:val="none" w:sz="0" w:space="0" w:color="auto"/>
        <w:bottom w:val="none" w:sz="0" w:space="0" w:color="auto"/>
        <w:right w:val="none" w:sz="0" w:space="0" w:color="auto"/>
      </w:divBdr>
    </w:div>
    <w:div w:id="1672181190">
      <w:bodyDiv w:val="1"/>
      <w:marLeft w:val="0"/>
      <w:marRight w:val="0"/>
      <w:marTop w:val="0"/>
      <w:marBottom w:val="0"/>
      <w:divBdr>
        <w:top w:val="none" w:sz="0" w:space="0" w:color="auto"/>
        <w:left w:val="none" w:sz="0" w:space="0" w:color="auto"/>
        <w:bottom w:val="none" w:sz="0" w:space="0" w:color="auto"/>
        <w:right w:val="none" w:sz="0" w:space="0" w:color="auto"/>
      </w:divBdr>
    </w:div>
    <w:div w:id="1677078924">
      <w:bodyDiv w:val="1"/>
      <w:marLeft w:val="0"/>
      <w:marRight w:val="0"/>
      <w:marTop w:val="0"/>
      <w:marBottom w:val="0"/>
      <w:divBdr>
        <w:top w:val="none" w:sz="0" w:space="0" w:color="auto"/>
        <w:left w:val="none" w:sz="0" w:space="0" w:color="auto"/>
        <w:bottom w:val="none" w:sz="0" w:space="0" w:color="auto"/>
        <w:right w:val="none" w:sz="0" w:space="0" w:color="auto"/>
      </w:divBdr>
    </w:div>
    <w:div w:id="1690138175">
      <w:bodyDiv w:val="1"/>
      <w:marLeft w:val="0"/>
      <w:marRight w:val="0"/>
      <w:marTop w:val="0"/>
      <w:marBottom w:val="0"/>
      <w:divBdr>
        <w:top w:val="none" w:sz="0" w:space="0" w:color="auto"/>
        <w:left w:val="none" w:sz="0" w:space="0" w:color="auto"/>
        <w:bottom w:val="none" w:sz="0" w:space="0" w:color="auto"/>
        <w:right w:val="none" w:sz="0" w:space="0" w:color="auto"/>
      </w:divBdr>
    </w:div>
    <w:div w:id="1696804883">
      <w:bodyDiv w:val="1"/>
      <w:marLeft w:val="0"/>
      <w:marRight w:val="0"/>
      <w:marTop w:val="0"/>
      <w:marBottom w:val="0"/>
      <w:divBdr>
        <w:top w:val="none" w:sz="0" w:space="0" w:color="auto"/>
        <w:left w:val="none" w:sz="0" w:space="0" w:color="auto"/>
        <w:bottom w:val="none" w:sz="0" w:space="0" w:color="auto"/>
        <w:right w:val="none" w:sz="0" w:space="0" w:color="auto"/>
      </w:divBdr>
    </w:div>
    <w:div w:id="1715151900">
      <w:bodyDiv w:val="1"/>
      <w:marLeft w:val="0"/>
      <w:marRight w:val="0"/>
      <w:marTop w:val="0"/>
      <w:marBottom w:val="0"/>
      <w:divBdr>
        <w:top w:val="none" w:sz="0" w:space="0" w:color="auto"/>
        <w:left w:val="none" w:sz="0" w:space="0" w:color="auto"/>
        <w:bottom w:val="none" w:sz="0" w:space="0" w:color="auto"/>
        <w:right w:val="none" w:sz="0" w:space="0" w:color="auto"/>
      </w:divBdr>
    </w:div>
    <w:div w:id="1728675489">
      <w:bodyDiv w:val="1"/>
      <w:marLeft w:val="0"/>
      <w:marRight w:val="0"/>
      <w:marTop w:val="0"/>
      <w:marBottom w:val="0"/>
      <w:divBdr>
        <w:top w:val="none" w:sz="0" w:space="0" w:color="auto"/>
        <w:left w:val="none" w:sz="0" w:space="0" w:color="auto"/>
        <w:bottom w:val="none" w:sz="0" w:space="0" w:color="auto"/>
        <w:right w:val="none" w:sz="0" w:space="0" w:color="auto"/>
      </w:divBdr>
    </w:div>
    <w:div w:id="1732380925">
      <w:bodyDiv w:val="1"/>
      <w:marLeft w:val="0"/>
      <w:marRight w:val="0"/>
      <w:marTop w:val="0"/>
      <w:marBottom w:val="0"/>
      <w:divBdr>
        <w:top w:val="none" w:sz="0" w:space="0" w:color="auto"/>
        <w:left w:val="none" w:sz="0" w:space="0" w:color="auto"/>
        <w:bottom w:val="none" w:sz="0" w:space="0" w:color="auto"/>
        <w:right w:val="none" w:sz="0" w:space="0" w:color="auto"/>
      </w:divBdr>
    </w:div>
    <w:div w:id="1741824135">
      <w:bodyDiv w:val="1"/>
      <w:marLeft w:val="0"/>
      <w:marRight w:val="0"/>
      <w:marTop w:val="0"/>
      <w:marBottom w:val="0"/>
      <w:divBdr>
        <w:top w:val="none" w:sz="0" w:space="0" w:color="auto"/>
        <w:left w:val="none" w:sz="0" w:space="0" w:color="auto"/>
        <w:bottom w:val="none" w:sz="0" w:space="0" w:color="auto"/>
        <w:right w:val="none" w:sz="0" w:space="0" w:color="auto"/>
      </w:divBdr>
    </w:div>
    <w:div w:id="1747915396">
      <w:bodyDiv w:val="1"/>
      <w:marLeft w:val="0"/>
      <w:marRight w:val="0"/>
      <w:marTop w:val="0"/>
      <w:marBottom w:val="0"/>
      <w:divBdr>
        <w:top w:val="none" w:sz="0" w:space="0" w:color="auto"/>
        <w:left w:val="none" w:sz="0" w:space="0" w:color="auto"/>
        <w:bottom w:val="none" w:sz="0" w:space="0" w:color="auto"/>
        <w:right w:val="none" w:sz="0" w:space="0" w:color="auto"/>
      </w:divBdr>
    </w:div>
    <w:div w:id="1753355294">
      <w:bodyDiv w:val="1"/>
      <w:marLeft w:val="0"/>
      <w:marRight w:val="0"/>
      <w:marTop w:val="0"/>
      <w:marBottom w:val="0"/>
      <w:divBdr>
        <w:top w:val="none" w:sz="0" w:space="0" w:color="auto"/>
        <w:left w:val="none" w:sz="0" w:space="0" w:color="auto"/>
        <w:bottom w:val="none" w:sz="0" w:space="0" w:color="auto"/>
        <w:right w:val="none" w:sz="0" w:space="0" w:color="auto"/>
      </w:divBdr>
    </w:div>
    <w:div w:id="1757747024">
      <w:bodyDiv w:val="1"/>
      <w:marLeft w:val="0"/>
      <w:marRight w:val="0"/>
      <w:marTop w:val="0"/>
      <w:marBottom w:val="0"/>
      <w:divBdr>
        <w:top w:val="none" w:sz="0" w:space="0" w:color="auto"/>
        <w:left w:val="none" w:sz="0" w:space="0" w:color="auto"/>
        <w:bottom w:val="none" w:sz="0" w:space="0" w:color="auto"/>
        <w:right w:val="none" w:sz="0" w:space="0" w:color="auto"/>
      </w:divBdr>
    </w:div>
    <w:div w:id="1798375556">
      <w:bodyDiv w:val="1"/>
      <w:marLeft w:val="0"/>
      <w:marRight w:val="0"/>
      <w:marTop w:val="0"/>
      <w:marBottom w:val="0"/>
      <w:divBdr>
        <w:top w:val="none" w:sz="0" w:space="0" w:color="auto"/>
        <w:left w:val="none" w:sz="0" w:space="0" w:color="auto"/>
        <w:bottom w:val="none" w:sz="0" w:space="0" w:color="auto"/>
        <w:right w:val="none" w:sz="0" w:space="0" w:color="auto"/>
      </w:divBdr>
    </w:div>
    <w:div w:id="1803039742">
      <w:bodyDiv w:val="1"/>
      <w:marLeft w:val="0"/>
      <w:marRight w:val="0"/>
      <w:marTop w:val="0"/>
      <w:marBottom w:val="0"/>
      <w:divBdr>
        <w:top w:val="none" w:sz="0" w:space="0" w:color="auto"/>
        <w:left w:val="none" w:sz="0" w:space="0" w:color="auto"/>
        <w:bottom w:val="none" w:sz="0" w:space="0" w:color="auto"/>
        <w:right w:val="none" w:sz="0" w:space="0" w:color="auto"/>
      </w:divBdr>
    </w:div>
    <w:div w:id="1804031346">
      <w:bodyDiv w:val="1"/>
      <w:marLeft w:val="0"/>
      <w:marRight w:val="0"/>
      <w:marTop w:val="0"/>
      <w:marBottom w:val="0"/>
      <w:divBdr>
        <w:top w:val="none" w:sz="0" w:space="0" w:color="auto"/>
        <w:left w:val="none" w:sz="0" w:space="0" w:color="auto"/>
        <w:bottom w:val="none" w:sz="0" w:space="0" w:color="auto"/>
        <w:right w:val="none" w:sz="0" w:space="0" w:color="auto"/>
      </w:divBdr>
    </w:div>
    <w:div w:id="1809282652">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49248891">
      <w:bodyDiv w:val="1"/>
      <w:marLeft w:val="0"/>
      <w:marRight w:val="0"/>
      <w:marTop w:val="0"/>
      <w:marBottom w:val="0"/>
      <w:divBdr>
        <w:top w:val="none" w:sz="0" w:space="0" w:color="auto"/>
        <w:left w:val="none" w:sz="0" w:space="0" w:color="auto"/>
        <w:bottom w:val="none" w:sz="0" w:space="0" w:color="auto"/>
        <w:right w:val="none" w:sz="0" w:space="0" w:color="auto"/>
      </w:divBdr>
    </w:div>
    <w:div w:id="1854876337">
      <w:bodyDiv w:val="1"/>
      <w:marLeft w:val="0"/>
      <w:marRight w:val="0"/>
      <w:marTop w:val="0"/>
      <w:marBottom w:val="0"/>
      <w:divBdr>
        <w:top w:val="none" w:sz="0" w:space="0" w:color="auto"/>
        <w:left w:val="none" w:sz="0" w:space="0" w:color="auto"/>
        <w:bottom w:val="none" w:sz="0" w:space="0" w:color="auto"/>
        <w:right w:val="none" w:sz="0" w:space="0" w:color="auto"/>
      </w:divBdr>
    </w:div>
    <w:div w:id="1855145302">
      <w:bodyDiv w:val="1"/>
      <w:marLeft w:val="0"/>
      <w:marRight w:val="0"/>
      <w:marTop w:val="0"/>
      <w:marBottom w:val="0"/>
      <w:divBdr>
        <w:top w:val="none" w:sz="0" w:space="0" w:color="auto"/>
        <w:left w:val="none" w:sz="0" w:space="0" w:color="auto"/>
        <w:bottom w:val="none" w:sz="0" w:space="0" w:color="auto"/>
        <w:right w:val="none" w:sz="0" w:space="0" w:color="auto"/>
      </w:divBdr>
    </w:div>
    <w:div w:id="1857040549">
      <w:bodyDiv w:val="1"/>
      <w:marLeft w:val="0"/>
      <w:marRight w:val="0"/>
      <w:marTop w:val="0"/>
      <w:marBottom w:val="0"/>
      <w:divBdr>
        <w:top w:val="none" w:sz="0" w:space="0" w:color="auto"/>
        <w:left w:val="none" w:sz="0" w:space="0" w:color="auto"/>
        <w:bottom w:val="none" w:sz="0" w:space="0" w:color="auto"/>
        <w:right w:val="none" w:sz="0" w:space="0" w:color="auto"/>
      </w:divBdr>
    </w:div>
    <w:div w:id="1859922762">
      <w:bodyDiv w:val="1"/>
      <w:marLeft w:val="0"/>
      <w:marRight w:val="0"/>
      <w:marTop w:val="0"/>
      <w:marBottom w:val="0"/>
      <w:divBdr>
        <w:top w:val="none" w:sz="0" w:space="0" w:color="auto"/>
        <w:left w:val="none" w:sz="0" w:space="0" w:color="auto"/>
        <w:bottom w:val="none" w:sz="0" w:space="0" w:color="auto"/>
        <w:right w:val="none" w:sz="0" w:space="0" w:color="auto"/>
      </w:divBdr>
    </w:div>
    <w:div w:id="1868909564">
      <w:bodyDiv w:val="1"/>
      <w:marLeft w:val="0"/>
      <w:marRight w:val="0"/>
      <w:marTop w:val="0"/>
      <w:marBottom w:val="0"/>
      <w:divBdr>
        <w:top w:val="none" w:sz="0" w:space="0" w:color="auto"/>
        <w:left w:val="none" w:sz="0" w:space="0" w:color="auto"/>
        <w:bottom w:val="none" w:sz="0" w:space="0" w:color="auto"/>
        <w:right w:val="none" w:sz="0" w:space="0" w:color="auto"/>
      </w:divBdr>
    </w:div>
    <w:div w:id="1877965480">
      <w:bodyDiv w:val="1"/>
      <w:marLeft w:val="0"/>
      <w:marRight w:val="0"/>
      <w:marTop w:val="0"/>
      <w:marBottom w:val="0"/>
      <w:divBdr>
        <w:top w:val="none" w:sz="0" w:space="0" w:color="auto"/>
        <w:left w:val="none" w:sz="0" w:space="0" w:color="auto"/>
        <w:bottom w:val="none" w:sz="0" w:space="0" w:color="auto"/>
        <w:right w:val="none" w:sz="0" w:space="0" w:color="auto"/>
      </w:divBdr>
    </w:div>
    <w:div w:id="1878468709">
      <w:bodyDiv w:val="1"/>
      <w:marLeft w:val="0"/>
      <w:marRight w:val="0"/>
      <w:marTop w:val="0"/>
      <w:marBottom w:val="0"/>
      <w:divBdr>
        <w:top w:val="none" w:sz="0" w:space="0" w:color="auto"/>
        <w:left w:val="none" w:sz="0" w:space="0" w:color="auto"/>
        <w:bottom w:val="none" w:sz="0" w:space="0" w:color="auto"/>
        <w:right w:val="none" w:sz="0" w:space="0" w:color="auto"/>
      </w:divBdr>
    </w:div>
    <w:div w:id="1895971880">
      <w:bodyDiv w:val="1"/>
      <w:marLeft w:val="0"/>
      <w:marRight w:val="0"/>
      <w:marTop w:val="0"/>
      <w:marBottom w:val="0"/>
      <w:divBdr>
        <w:top w:val="none" w:sz="0" w:space="0" w:color="auto"/>
        <w:left w:val="none" w:sz="0" w:space="0" w:color="auto"/>
        <w:bottom w:val="none" w:sz="0" w:space="0" w:color="auto"/>
        <w:right w:val="none" w:sz="0" w:space="0" w:color="auto"/>
      </w:divBdr>
    </w:div>
    <w:div w:id="1905487753">
      <w:bodyDiv w:val="1"/>
      <w:marLeft w:val="0"/>
      <w:marRight w:val="0"/>
      <w:marTop w:val="0"/>
      <w:marBottom w:val="0"/>
      <w:divBdr>
        <w:top w:val="none" w:sz="0" w:space="0" w:color="auto"/>
        <w:left w:val="none" w:sz="0" w:space="0" w:color="auto"/>
        <w:bottom w:val="none" w:sz="0" w:space="0" w:color="auto"/>
        <w:right w:val="none" w:sz="0" w:space="0" w:color="auto"/>
      </w:divBdr>
    </w:div>
    <w:div w:id="1908372599">
      <w:bodyDiv w:val="1"/>
      <w:marLeft w:val="0"/>
      <w:marRight w:val="0"/>
      <w:marTop w:val="0"/>
      <w:marBottom w:val="0"/>
      <w:divBdr>
        <w:top w:val="none" w:sz="0" w:space="0" w:color="auto"/>
        <w:left w:val="none" w:sz="0" w:space="0" w:color="auto"/>
        <w:bottom w:val="none" w:sz="0" w:space="0" w:color="auto"/>
        <w:right w:val="none" w:sz="0" w:space="0" w:color="auto"/>
      </w:divBdr>
    </w:div>
    <w:div w:id="1920600649">
      <w:bodyDiv w:val="1"/>
      <w:marLeft w:val="0"/>
      <w:marRight w:val="0"/>
      <w:marTop w:val="0"/>
      <w:marBottom w:val="0"/>
      <w:divBdr>
        <w:top w:val="none" w:sz="0" w:space="0" w:color="auto"/>
        <w:left w:val="none" w:sz="0" w:space="0" w:color="auto"/>
        <w:bottom w:val="none" w:sz="0" w:space="0" w:color="auto"/>
        <w:right w:val="none" w:sz="0" w:space="0" w:color="auto"/>
      </w:divBdr>
    </w:div>
    <w:div w:id="1923365804">
      <w:bodyDiv w:val="1"/>
      <w:marLeft w:val="0"/>
      <w:marRight w:val="0"/>
      <w:marTop w:val="0"/>
      <w:marBottom w:val="0"/>
      <w:divBdr>
        <w:top w:val="none" w:sz="0" w:space="0" w:color="auto"/>
        <w:left w:val="none" w:sz="0" w:space="0" w:color="auto"/>
        <w:bottom w:val="none" w:sz="0" w:space="0" w:color="auto"/>
        <w:right w:val="none" w:sz="0" w:space="0" w:color="auto"/>
      </w:divBdr>
    </w:div>
    <w:div w:id="1936135082">
      <w:bodyDiv w:val="1"/>
      <w:marLeft w:val="0"/>
      <w:marRight w:val="0"/>
      <w:marTop w:val="0"/>
      <w:marBottom w:val="0"/>
      <w:divBdr>
        <w:top w:val="none" w:sz="0" w:space="0" w:color="auto"/>
        <w:left w:val="none" w:sz="0" w:space="0" w:color="auto"/>
        <w:bottom w:val="none" w:sz="0" w:space="0" w:color="auto"/>
        <w:right w:val="none" w:sz="0" w:space="0" w:color="auto"/>
      </w:divBdr>
    </w:div>
    <w:div w:id="1950356916">
      <w:bodyDiv w:val="1"/>
      <w:marLeft w:val="0"/>
      <w:marRight w:val="0"/>
      <w:marTop w:val="0"/>
      <w:marBottom w:val="0"/>
      <w:divBdr>
        <w:top w:val="none" w:sz="0" w:space="0" w:color="auto"/>
        <w:left w:val="none" w:sz="0" w:space="0" w:color="auto"/>
        <w:bottom w:val="none" w:sz="0" w:space="0" w:color="auto"/>
        <w:right w:val="none" w:sz="0" w:space="0" w:color="auto"/>
      </w:divBdr>
    </w:div>
    <w:div w:id="1955481476">
      <w:bodyDiv w:val="1"/>
      <w:marLeft w:val="0"/>
      <w:marRight w:val="0"/>
      <w:marTop w:val="0"/>
      <w:marBottom w:val="0"/>
      <w:divBdr>
        <w:top w:val="none" w:sz="0" w:space="0" w:color="auto"/>
        <w:left w:val="none" w:sz="0" w:space="0" w:color="auto"/>
        <w:bottom w:val="none" w:sz="0" w:space="0" w:color="auto"/>
        <w:right w:val="none" w:sz="0" w:space="0" w:color="auto"/>
      </w:divBdr>
    </w:div>
    <w:div w:id="1970894828">
      <w:bodyDiv w:val="1"/>
      <w:marLeft w:val="0"/>
      <w:marRight w:val="0"/>
      <w:marTop w:val="0"/>
      <w:marBottom w:val="0"/>
      <w:divBdr>
        <w:top w:val="none" w:sz="0" w:space="0" w:color="auto"/>
        <w:left w:val="none" w:sz="0" w:space="0" w:color="auto"/>
        <w:bottom w:val="none" w:sz="0" w:space="0" w:color="auto"/>
        <w:right w:val="none" w:sz="0" w:space="0" w:color="auto"/>
      </w:divBdr>
    </w:div>
    <w:div w:id="1994482112">
      <w:bodyDiv w:val="1"/>
      <w:marLeft w:val="0"/>
      <w:marRight w:val="0"/>
      <w:marTop w:val="0"/>
      <w:marBottom w:val="0"/>
      <w:divBdr>
        <w:top w:val="none" w:sz="0" w:space="0" w:color="auto"/>
        <w:left w:val="none" w:sz="0" w:space="0" w:color="auto"/>
        <w:bottom w:val="none" w:sz="0" w:space="0" w:color="auto"/>
        <w:right w:val="none" w:sz="0" w:space="0" w:color="auto"/>
      </w:divBdr>
    </w:div>
    <w:div w:id="1999721022">
      <w:bodyDiv w:val="1"/>
      <w:marLeft w:val="0"/>
      <w:marRight w:val="0"/>
      <w:marTop w:val="0"/>
      <w:marBottom w:val="0"/>
      <w:divBdr>
        <w:top w:val="none" w:sz="0" w:space="0" w:color="auto"/>
        <w:left w:val="none" w:sz="0" w:space="0" w:color="auto"/>
        <w:bottom w:val="none" w:sz="0" w:space="0" w:color="auto"/>
        <w:right w:val="none" w:sz="0" w:space="0" w:color="auto"/>
      </w:divBdr>
    </w:div>
    <w:div w:id="2008560028">
      <w:bodyDiv w:val="1"/>
      <w:marLeft w:val="0"/>
      <w:marRight w:val="0"/>
      <w:marTop w:val="0"/>
      <w:marBottom w:val="0"/>
      <w:divBdr>
        <w:top w:val="none" w:sz="0" w:space="0" w:color="auto"/>
        <w:left w:val="none" w:sz="0" w:space="0" w:color="auto"/>
        <w:bottom w:val="none" w:sz="0" w:space="0" w:color="auto"/>
        <w:right w:val="none" w:sz="0" w:space="0" w:color="auto"/>
      </w:divBdr>
    </w:div>
    <w:div w:id="2064598965">
      <w:bodyDiv w:val="1"/>
      <w:marLeft w:val="0"/>
      <w:marRight w:val="0"/>
      <w:marTop w:val="0"/>
      <w:marBottom w:val="0"/>
      <w:divBdr>
        <w:top w:val="none" w:sz="0" w:space="0" w:color="auto"/>
        <w:left w:val="none" w:sz="0" w:space="0" w:color="auto"/>
        <w:bottom w:val="none" w:sz="0" w:space="0" w:color="auto"/>
        <w:right w:val="none" w:sz="0" w:space="0" w:color="auto"/>
      </w:divBdr>
    </w:div>
    <w:div w:id="2080519852">
      <w:bodyDiv w:val="1"/>
      <w:marLeft w:val="0"/>
      <w:marRight w:val="0"/>
      <w:marTop w:val="0"/>
      <w:marBottom w:val="0"/>
      <w:divBdr>
        <w:top w:val="none" w:sz="0" w:space="0" w:color="auto"/>
        <w:left w:val="none" w:sz="0" w:space="0" w:color="auto"/>
        <w:bottom w:val="none" w:sz="0" w:space="0" w:color="auto"/>
        <w:right w:val="none" w:sz="0" w:space="0" w:color="auto"/>
      </w:divBdr>
    </w:div>
    <w:div w:id="2081514265">
      <w:bodyDiv w:val="1"/>
      <w:marLeft w:val="0"/>
      <w:marRight w:val="0"/>
      <w:marTop w:val="0"/>
      <w:marBottom w:val="0"/>
      <w:divBdr>
        <w:top w:val="none" w:sz="0" w:space="0" w:color="auto"/>
        <w:left w:val="none" w:sz="0" w:space="0" w:color="auto"/>
        <w:bottom w:val="none" w:sz="0" w:space="0" w:color="auto"/>
        <w:right w:val="none" w:sz="0" w:space="0" w:color="auto"/>
      </w:divBdr>
    </w:div>
    <w:div w:id="2082942951">
      <w:bodyDiv w:val="1"/>
      <w:marLeft w:val="0"/>
      <w:marRight w:val="0"/>
      <w:marTop w:val="0"/>
      <w:marBottom w:val="0"/>
      <w:divBdr>
        <w:top w:val="none" w:sz="0" w:space="0" w:color="auto"/>
        <w:left w:val="none" w:sz="0" w:space="0" w:color="auto"/>
        <w:bottom w:val="none" w:sz="0" w:space="0" w:color="auto"/>
        <w:right w:val="none" w:sz="0" w:space="0" w:color="auto"/>
      </w:divBdr>
    </w:div>
    <w:div w:id="2100518362">
      <w:bodyDiv w:val="1"/>
      <w:marLeft w:val="0"/>
      <w:marRight w:val="0"/>
      <w:marTop w:val="0"/>
      <w:marBottom w:val="0"/>
      <w:divBdr>
        <w:top w:val="none" w:sz="0" w:space="0" w:color="auto"/>
        <w:left w:val="none" w:sz="0" w:space="0" w:color="auto"/>
        <w:bottom w:val="none" w:sz="0" w:space="0" w:color="auto"/>
        <w:right w:val="none" w:sz="0" w:space="0" w:color="auto"/>
      </w:divBdr>
    </w:div>
    <w:div w:id="2101875561">
      <w:bodyDiv w:val="1"/>
      <w:marLeft w:val="0"/>
      <w:marRight w:val="0"/>
      <w:marTop w:val="0"/>
      <w:marBottom w:val="0"/>
      <w:divBdr>
        <w:top w:val="none" w:sz="0" w:space="0" w:color="auto"/>
        <w:left w:val="none" w:sz="0" w:space="0" w:color="auto"/>
        <w:bottom w:val="none" w:sz="0" w:space="0" w:color="auto"/>
        <w:right w:val="none" w:sz="0" w:space="0" w:color="auto"/>
      </w:divBdr>
    </w:div>
    <w:div w:id="2103062534">
      <w:bodyDiv w:val="1"/>
      <w:marLeft w:val="0"/>
      <w:marRight w:val="0"/>
      <w:marTop w:val="0"/>
      <w:marBottom w:val="0"/>
      <w:divBdr>
        <w:top w:val="none" w:sz="0" w:space="0" w:color="auto"/>
        <w:left w:val="none" w:sz="0" w:space="0" w:color="auto"/>
        <w:bottom w:val="none" w:sz="0" w:space="0" w:color="auto"/>
        <w:right w:val="none" w:sz="0" w:space="0" w:color="auto"/>
      </w:divBdr>
    </w:div>
    <w:div w:id="2124230408">
      <w:bodyDiv w:val="1"/>
      <w:marLeft w:val="0"/>
      <w:marRight w:val="0"/>
      <w:marTop w:val="0"/>
      <w:marBottom w:val="0"/>
      <w:divBdr>
        <w:top w:val="none" w:sz="0" w:space="0" w:color="auto"/>
        <w:left w:val="none" w:sz="0" w:space="0" w:color="auto"/>
        <w:bottom w:val="none" w:sz="0" w:space="0" w:color="auto"/>
        <w:right w:val="none" w:sz="0" w:space="0" w:color="auto"/>
      </w:divBdr>
    </w:div>
    <w:div w:id="213262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AAAF9-91CA-4C73-9F58-BD204FD79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54</Pages>
  <Words>13107</Words>
  <Characters>74711</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Siddiqui</dc:creator>
  <cp:keywords/>
  <dc:description/>
  <cp:lastModifiedBy>Cristopher Rey Barola</cp:lastModifiedBy>
  <cp:revision>7</cp:revision>
  <cp:lastPrinted>2024-08-12T12:35:00Z</cp:lastPrinted>
  <dcterms:created xsi:type="dcterms:W3CDTF">2024-08-06T11:04:00Z</dcterms:created>
  <dcterms:modified xsi:type="dcterms:W3CDTF">2024-08-12T12:35:00Z</dcterms:modified>
</cp:coreProperties>
</file>