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F33C00" w:rsidRDefault="00F96E83" w:rsidP="00F33C00">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5676"/>
      <w:bookmarkStart w:id="3" w:name="_Toc168677740"/>
      <w:bookmarkStart w:id="4" w:name="_Toc170845062"/>
      <w:bookmarkStart w:id="5" w:name="_Toc170846705"/>
      <w:bookmarkStart w:id="6" w:name="_Toc175234682"/>
      <w:r w:rsidRPr="00F33C00">
        <w:rPr>
          <w:rFonts w:ascii="Abadi" w:eastAsia="Times New Roman" w:hAnsi="Abadi" w:cs="Times New Roman"/>
          <w:b/>
          <w:bCs/>
          <w:color w:val="E4312B"/>
          <w:kern w:val="0"/>
          <w:sz w:val="80"/>
          <w:szCs w:val="80"/>
          <w14:ligatures w14:val="none"/>
        </w:rPr>
        <w:t>Pal</w:t>
      </w:r>
      <w:r w:rsidRPr="00F33C00">
        <w:rPr>
          <w:rFonts w:ascii="Abadi" w:eastAsia="Times New Roman" w:hAnsi="Abadi" w:cs="Times New Roman"/>
          <w:b/>
          <w:bCs/>
          <w:kern w:val="0"/>
          <w:sz w:val="80"/>
          <w:szCs w:val="80"/>
          <w14:ligatures w14:val="none"/>
        </w:rPr>
        <w:t>est</w:t>
      </w:r>
      <w:r w:rsidRPr="00F33C00">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bookmarkEnd w:id="6"/>
    </w:p>
    <w:p w14:paraId="0A180955" w14:textId="1BEDD09E" w:rsidR="00DA3AC4" w:rsidRPr="00F33C00" w:rsidRDefault="00A62746"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7" w:name="_Toc170845063"/>
      <w:bookmarkStart w:id="8" w:name="_Toc170846706"/>
      <w:bookmarkStart w:id="9" w:name="_Toc175234683"/>
      <w:r>
        <w:rPr>
          <w:rFonts w:ascii="Abadi" w:eastAsia="Times New Roman" w:hAnsi="Abadi" w:cs="Times New Roman"/>
          <w:b/>
          <w:bCs/>
          <w:kern w:val="0"/>
          <w:sz w:val="72"/>
          <w:szCs w:val="72"/>
          <w14:ligatures w14:val="none"/>
        </w:rPr>
        <w:t>Information &amp; Media Literacy</w:t>
      </w:r>
      <w:bookmarkEnd w:id="7"/>
      <w:bookmarkEnd w:id="8"/>
      <w:bookmarkEnd w:id="9"/>
    </w:p>
    <w:p w14:paraId="4A7160F9" w14:textId="461EAA22"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10" w:name="_Toc168665678"/>
      <w:bookmarkStart w:id="11" w:name="_Toc168677742"/>
      <w:bookmarkStart w:id="12" w:name="_Toc170845064"/>
      <w:bookmarkStart w:id="13" w:name="_Toc170846707"/>
      <w:bookmarkStart w:id="14" w:name="_Toc175234684"/>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6955A0BE">
            <wp:simplePos x="0" y="0"/>
            <wp:positionH relativeFrom="column">
              <wp:posOffset>4317043</wp:posOffset>
            </wp:positionH>
            <wp:positionV relativeFrom="paragraph">
              <wp:posOffset>327025</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10"/>
      <w:bookmarkEnd w:id="11"/>
      <w:bookmarkEnd w:id="12"/>
      <w:bookmarkEnd w:id="13"/>
      <w:bookmarkEnd w:id="14"/>
    </w:p>
    <w:p w14:paraId="5FE81C61" w14:textId="2171AB5A" w:rsidR="00590D08" w:rsidRPr="00FA5304" w:rsidRDefault="00C34B6A">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3619C2B5">
            <wp:simplePos x="0" y="0"/>
            <wp:positionH relativeFrom="margin">
              <wp:align>right</wp:align>
            </wp:positionH>
            <wp:positionV relativeFrom="paragraph">
              <wp:posOffset>609581</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15"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16" w:name="_Toc168665679"/>
      <w:bookmarkStart w:id="17" w:name="_Toc168677743"/>
      <w:bookmarkStart w:id="18" w:name="_Toc170845065"/>
      <w:bookmarkStart w:id="19" w:name="_Toc170846708"/>
      <w:bookmarkStart w:id="20" w:name="_Toc175234685"/>
      <w:r w:rsidRPr="00234D93">
        <w:rPr>
          <w:rFonts w:eastAsia="Times New Roman"/>
        </w:rPr>
        <w:t>Leapfrogging Opportunities</w:t>
      </w:r>
      <w:bookmarkEnd w:id="16"/>
      <w:bookmarkEnd w:id="17"/>
      <w:bookmarkEnd w:id="18"/>
      <w:bookmarkEnd w:id="19"/>
      <w:bookmarkEnd w:id="20"/>
    </w:p>
    <w:p w14:paraId="18696DEE" w14:textId="330997F8"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21" w:name="_Toc168665680"/>
      <w:bookmarkStart w:id="22" w:name="_Toc168677744"/>
      <w:bookmarkStart w:id="23" w:name="_Toc170845066"/>
      <w:bookmarkStart w:id="24" w:name="_Toc170846709"/>
      <w:bookmarkStart w:id="25" w:name="_Toc175234686"/>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help spark new ideas. We use developed countries as benchmarks, not blueprints. Our strategy is to leapfrog conventional development stages by adopting advanced, sustainable technologies directly. This allows Palestine to achieve rapid, efficient progress tailored to our unique needs, without following the slower paths of developed nations.</w:t>
      </w:r>
      <w:bookmarkEnd w:id="21"/>
      <w:bookmarkEnd w:id="22"/>
      <w:bookmarkEnd w:id="23"/>
      <w:bookmarkEnd w:id="24"/>
      <w:bookmarkEnd w:id="25"/>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26" w:name="_Toc168665681"/>
      <w:bookmarkStart w:id="27" w:name="_Toc168677745"/>
      <w:bookmarkStart w:id="28" w:name="_Toc170845067"/>
      <w:bookmarkStart w:id="29" w:name="_Toc170846710"/>
      <w:bookmarkStart w:id="30" w:name="_Toc175234687"/>
      <w:r>
        <w:rPr>
          <w:rFonts w:eastAsia="Times New Roman"/>
        </w:rPr>
        <w:t>What is Leapfrogging?</w:t>
      </w:r>
      <w:bookmarkEnd w:id="15"/>
      <w:bookmarkEnd w:id="26"/>
      <w:bookmarkEnd w:id="27"/>
      <w:bookmarkEnd w:id="28"/>
      <w:bookmarkEnd w:id="29"/>
      <w:bookmarkEnd w:id="30"/>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0B0C20E"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Palestine, leapfrogging offers a transformative path for rebuilding and recovery. Given </w:t>
      </w:r>
      <w:r w:rsidR="00E20764">
        <w:rPr>
          <w:rFonts w:ascii="Abadi" w:hAnsi="Abadi"/>
          <w:sz w:val="28"/>
          <w:szCs w:val="28"/>
          <w:lang w:val="en-US"/>
        </w:rPr>
        <w:t>Palestine</w:t>
      </w:r>
      <w:r>
        <w:rPr>
          <w:rFonts w:ascii="Abadi" w:hAnsi="Abadi"/>
          <w:sz w:val="28"/>
          <w:szCs w:val="28"/>
        </w:rPr>
        <w:t xml:space="preserve"> challenges, such as limited access to modern infrastructure and the urgent need for sustainable development solutions, leapfrogging can </w:t>
      </w:r>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Palestine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Content>
        <w:p w14:paraId="513184B5" w14:textId="77777777" w:rsidR="00680011" w:rsidRDefault="00546B5C" w:rsidP="00BB6AF8">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57003689" w14:textId="56BC59D9" w:rsidR="00680011" w:rsidRDefault="00680011">
          <w:pPr>
            <w:pStyle w:val="TOC1"/>
            <w:tabs>
              <w:tab w:val="right" w:leader="dot" w:pos="9016"/>
            </w:tabs>
            <w:rPr>
              <w:rFonts w:eastAsiaTheme="minorEastAsia"/>
              <w:noProof/>
              <w:sz w:val="24"/>
              <w:szCs w:val="24"/>
              <w:lang w:eastAsia="en-AE"/>
            </w:rPr>
          </w:pPr>
          <w:hyperlink w:anchor="_Toc175234689" w:history="1">
            <w:r w:rsidRPr="006D7A24">
              <w:rPr>
                <w:rStyle w:val="Hyperlink"/>
                <w:rFonts w:eastAsia="Times New Roman"/>
                <w:noProof/>
                <w:lang w:eastAsia="en-AE"/>
              </w:rPr>
              <w:t>1. Digital Media Literacy Hubs in Palestinian Rural Areas</w:t>
            </w:r>
            <w:r>
              <w:rPr>
                <w:noProof/>
                <w:webHidden/>
              </w:rPr>
              <w:tab/>
            </w:r>
            <w:r>
              <w:rPr>
                <w:noProof/>
                <w:webHidden/>
              </w:rPr>
              <w:fldChar w:fldCharType="begin"/>
            </w:r>
            <w:r>
              <w:rPr>
                <w:noProof/>
                <w:webHidden/>
              </w:rPr>
              <w:instrText xml:space="preserve"> PAGEREF _Toc175234689 \h </w:instrText>
            </w:r>
            <w:r>
              <w:rPr>
                <w:noProof/>
                <w:webHidden/>
              </w:rPr>
            </w:r>
            <w:r>
              <w:rPr>
                <w:noProof/>
                <w:webHidden/>
              </w:rPr>
              <w:fldChar w:fldCharType="separate"/>
            </w:r>
            <w:r w:rsidR="00CA0C6B">
              <w:rPr>
                <w:noProof/>
                <w:webHidden/>
              </w:rPr>
              <w:t>5</w:t>
            </w:r>
            <w:r>
              <w:rPr>
                <w:noProof/>
                <w:webHidden/>
              </w:rPr>
              <w:fldChar w:fldCharType="end"/>
            </w:r>
          </w:hyperlink>
        </w:p>
        <w:p w14:paraId="3E391BB5" w14:textId="17C462FA" w:rsidR="00680011" w:rsidRDefault="00680011">
          <w:pPr>
            <w:pStyle w:val="TOC1"/>
            <w:tabs>
              <w:tab w:val="right" w:leader="dot" w:pos="9016"/>
            </w:tabs>
            <w:rPr>
              <w:rFonts w:eastAsiaTheme="minorEastAsia"/>
              <w:noProof/>
              <w:sz w:val="24"/>
              <w:szCs w:val="24"/>
              <w:lang w:eastAsia="en-AE"/>
            </w:rPr>
          </w:pPr>
          <w:hyperlink w:anchor="_Toc175234690" w:history="1">
            <w:r w:rsidRPr="006D7A24">
              <w:rPr>
                <w:rStyle w:val="Hyperlink"/>
                <w:rFonts w:eastAsia="Times New Roman"/>
                <w:noProof/>
                <w:lang w:eastAsia="en-AE"/>
              </w:rPr>
              <w:t>2. Mobile Media Literacy Workshops</w:t>
            </w:r>
            <w:r>
              <w:rPr>
                <w:noProof/>
                <w:webHidden/>
              </w:rPr>
              <w:tab/>
            </w:r>
            <w:r>
              <w:rPr>
                <w:noProof/>
                <w:webHidden/>
              </w:rPr>
              <w:fldChar w:fldCharType="begin"/>
            </w:r>
            <w:r>
              <w:rPr>
                <w:noProof/>
                <w:webHidden/>
              </w:rPr>
              <w:instrText xml:space="preserve"> PAGEREF _Toc175234690 \h </w:instrText>
            </w:r>
            <w:r>
              <w:rPr>
                <w:noProof/>
                <w:webHidden/>
              </w:rPr>
            </w:r>
            <w:r>
              <w:rPr>
                <w:noProof/>
                <w:webHidden/>
              </w:rPr>
              <w:fldChar w:fldCharType="separate"/>
            </w:r>
            <w:r w:rsidR="00CA0C6B">
              <w:rPr>
                <w:noProof/>
                <w:webHidden/>
              </w:rPr>
              <w:t>6</w:t>
            </w:r>
            <w:r>
              <w:rPr>
                <w:noProof/>
                <w:webHidden/>
              </w:rPr>
              <w:fldChar w:fldCharType="end"/>
            </w:r>
          </w:hyperlink>
        </w:p>
        <w:p w14:paraId="2FE8C4D9" w14:textId="3668379F" w:rsidR="00680011" w:rsidRDefault="00680011">
          <w:pPr>
            <w:pStyle w:val="TOC1"/>
            <w:tabs>
              <w:tab w:val="right" w:leader="dot" w:pos="9016"/>
            </w:tabs>
            <w:rPr>
              <w:rFonts w:eastAsiaTheme="minorEastAsia"/>
              <w:noProof/>
              <w:sz w:val="24"/>
              <w:szCs w:val="24"/>
              <w:lang w:eastAsia="en-AE"/>
            </w:rPr>
          </w:pPr>
          <w:hyperlink w:anchor="_Toc175234691" w:history="1">
            <w:r w:rsidRPr="006D7A24">
              <w:rPr>
                <w:rStyle w:val="Hyperlink"/>
                <w:rFonts w:eastAsia="Times New Roman"/>
                <w:noProof/>
                <w:lang w:eastAsia="en-AE"/>
              </w:rPr>
              <w:t>3. Virtual Reality (VR) Media Literacy Programs for Youth</w:t>
            </w:r>
            <w:r>
              <w:rPr>
                <w:noProof/>
                <w:webHidden/>
              </w:rPr>
              <w:tab/>
            </w:r>
            <w:r>
              <w:rPr>
                <w:noProof/>
                <w:webHidden/>
              </w:rPr>
              <w:fldChar w:fldCharType="begin"/>
            </w:r>
            <w:r>
              <w:rPr>
                <w:noProof/>
                <w:webHidden/>
              </w:rPr>
              <w:instrText xml:space="preserve"> PAGEREF _Toc175234691 \h </w:instrText>
            </w:r>
            <w:r>
              <w:rPr>
                <w:noProof/>
                <w:webHidden/>
              </w:rPr>
            </w:r>
            <w:r>
              <w:rPr>
                <w:noProof/>
                <w:webHidden/>
              </w:rPr>
              <w:fldChar w:fldCharType="separate"/>
            </w:r>
            <w:r w:rsidR="00CA0C6B">
              <w:rPr>
                <w:noProof/>
                <w:webHidden/>
              </w:rPr>
              <w:t>8</w:t>
            </w:r>
            <w:r>
              <w:rPr>
                <w:noProof/>
                <w:webHidden/>
              </w:rPr>
              <w:fldChar w:fldCharType="end"/>
            </w:r>
          </w:hyperlink>
        </w:p>
        <w:p w14:paraId="0FD4875C" w14:textId="1911BEF3" w:rsidR="00680011" w:rsidRDefault="00680011">
          <w:pPr>
            <w:pStyle w:val="TOC1"/>
            <w:tabs>
              <w:tab w:val="right" w:leader="dot" w:pos="9016"/>
            </w:tabs>
            <w:rPr>
              <w:rFonts w:eastAsiaTheme="minorEastAsia"/>
              <w:noProof/>
              <w:sz w:val="24"/>
              <w:szCs w:val="24"/>
              <w:lang w:eastAsia="en-AE"/>
            </w:rPr>
          </w:pPr>
          <w:hyperlink w:anchor="_Toc175234692" w:history="1">
            <w:r w:rsidRPr="006D7A24">
              <w:rPr>
                <w:rStyle w:val="Hyperlink"/>
                <w:rFonts w:eastAsia="Times New Roman"/>
                <w:noProof/>
                <w:lang w:eastAsia="en-AE"/>
              </w:rPr>
              <w:t>4. Digital Storytelling Workshops for Palestinian Women</w:t>
            </w:r>
            <w:r>
              <w:rPr>
                <w:noProof/>
                <w:webHidden/>
              </w:rPr>
              <w:tab/>
            </w:r>
            <w:r>
              <w:rPr>
                <w:noProof/>
                <w:webHidden/>
              </w:rPr>
              <w:fldChar w:fldCharType="begin"/>
            </w:r>
            <w:r>
              <w:rPr>
                <w:noProof/>
                <w:webHidden/>
              </w:rPr>
              <w:instrText xml:space="preserve"> PAGEREF _Toc175234692 \h </w:instrText>
            </w:r>
            <w:r>
              <w:rPr>
                <w:noProof/>
                <w:webHidden/>
              </w:rPr>
            </w:r>
            <w:r>
              <w:rPr>
                <w:noProof/>
                <w:webHidden/>
              </w:rPr>
              <w:fldChar w:fldCharType="separate"/>
            </w:r>
            <w:r w:rsidR="00CA0C6B">
              <w:rPr>
                <w:noProof/>
                <w:webHidden/>
              </w:rPr>
              <w:t>10</w:t>
            </w:r>
            <w:r>
              <w:rPr>
                <w:noProof/>
                <w:webHidden/>
              </w:rPr>
              <w:fldChar w:fldCharType="end"/>
            </w:r>
          </w:hyperlink>
        </w:p>
        <w:p w14:paraId="675995AF" w14:textId="52B6DB70" w:rsidR="00680011" w:rsidRDefault="00680011">
          <w:pPr>
            <w:pStyle w:val="TOC1"/>
            <w:tabs>
              <w:tab w:val="right" w:leader="dot" w:pos="9016"/>
            </w:tabs>
            <w:rPr>
              <w:rFonts w:eastAsiaTheme="minorEastAsia"/>
              <w:noProof/>
              <w:sz w:val="24"/>
              <w:szCs w:val="24"/>
              <w:lang w:eastAsia="en-AE"/>
            </w:rPr>
          </w:pPr>
          <w:hyperlink w:anchor="_Toc175234693" w:history="1">
            <w:r w:rsidRPr="006D7A24">
              <w:rPr>
                <w:rStyle w:val="Hyperlink"/>
                <w:rFonts w:eastAsia="Times New Roman"/>
                <w:noProof/>
                <w:lang w:eastAsia="en-AE"/>
              </w:rPr>
              <w:t>5. Online Fact-Checking Platforms for Palestinian Journalists</w:t>
            </w:r>
            <w:r>
              <w:rPr>
                <w:noProof/>
                <w:webHidden/>
              </w:rPr>
              <w:tab/>
            </w:r>
            <w:r>
              <w:rPr>
                <w:noProof/>
                <w:webHidden/>
              </w:rPr>
              <w:fldChar w:fldCharType="begin"/>
            </w:r>
            <w:r>
              <w:rPr>
                <w:noProof/>
                <w:webHidden/>
              </w:rPr>
              <w:instrText xml:space="preserve"> PAGEREF _Toc175234693 \h </w:instrText>
            </w:r>
            <w:r>
              <w:rPr>
                <w:noProof/>
                <w:webHidden/>
              </w:rPr>
            </w:r>
            <w:r>
              <w:rPr>
                <w:noProof/>
                <w:webHidden/>
              </w:rPr>
              <w:fldChar w:fldCharType="separate"/>
            </w:r>
            <w:r w:rsidR="00CA0C6B">
              <w:rPr>
                <w:noProof/>
                <w:webHidden/>
              </w:rPr>
              <w:t>11</w:t>
            </w:r>
            <w:r>
              <w:rPr>
                <w:noProof/>
                <w:webHidden/>
              </w:rPr>
              <w:fldChar w:fldCharType="end"/>
            </w:r>
          </w:hyperlink>
        </w:p>
        <w:p w14:paraId="72D03C6E" w14:textId="30D01E1D" w:rsidR="00680011" w:rsidRDefault="00680011">
          <w:pPr>
            <w:pStyle w:val="TOC1"/>
            <w:tabs>
              <w:tab w:val="right" w:leader="dot" w:pos="9016"/>
            </w:tabs>
            <w:rPr>
              <w:rFonts w:eastAsiaTheme="minorEastAsia"/>
              <w:noProof/>
              <w:sz w:val="24"/>
              <w:szCs w:val="24"/>
              <w:lang w:eastAsia="en-AE"/>
            </w:rPr>
          </w:pPr>
          <w:hyperlink w:anchor="_Toc175234694" w:history="1">
            <w:r w:rsidRPr="006D7A24">
              <w:rPr>
                <w:rStyle w:val="Hyperlink"/>
                <w:rFonts w:eastAsia="Times New Roman"/>
                <w:noProof/>
                <w:lang w:eastAsia="en-AE"/>
              </w:rPr>
              <w:t>6. Media Literacy Curriculum Integration in Palestinian Schools</w:t>
            </w:r>
            <w:r>
              <w:rPr>
                <w:noProof/>
                <w:webHidden/>
              </w:rPr>
              <w:tab/>
            </w:r>
            <w:r>
              <w:rPr>
                <w:noProof/>
                <w:webHidden/>
              </w:rPr>
              <w:fldChar w:fldCharType="begin"/>
            </w:r>
            <w:r>
              <w:rPr>
                <w:noProof/>
                <w:webHidden/>
              </w:rPr>
              <w:instrText xml:space="preserve"> PAGEREF _Toc175234694 \h </w:instrText>
            </w:r>
            <w:r>
              <w:rPr>
                <w:noProof/>
                <w:webHidden/>
              </w:rPr>
            </w:r>
            <w:r>
              <w:rPr>
                <w:noProof/>
                <w:webHidden/>
              </w:rPr>
              <w:fldChar w:fldCharType="separate"/>
            </w:r>
            <w:r w:rsidR="00CA0C6B">
              <w:rPr>
                <w:noProof/>
                <w:webHidden/>
              </w:rPr>
              <w:t>13</w:t>
            </w:r>
            <w:r>
              <w:rPr>
                <w:noProof/>
                <w:webHidden/>
              </w:rPr>
              <w:fldChar w:fldCharType="end"/>
            </w:r>
          </w:hyperlink>
        </w:p>
        <w:p w14:paraId="39AB2A58" w14:textId="57430457" w:rsidR="00680011" w:rsidRDefault="00680011">
          <w:pPr>
            <w:pStyle w:val="TOC1"/>
            <w:tabs>
              <w:tab w:val="right" w:leader="dot" w:pos="9016"/>
            </w:tabs>
            <w:rPr>
              <w:rFonts w:eastAsiaTheme="minorEastAsia"/>
              <w:noProof/>
              <w:sz w:val="24"/>
              <w:szCs w:val="24"/>
              <w:lang w:eastAsia="en-AE"/>
            </w:rPr>
          </w:pPr>
          <w:hyperlink w:anchor="_Toc175234695" w:history="1">
            <w:r w:rsidRPr="006D7A24">
              <w:rPr>
                <w:rStyle w:val="Hyperlink"/>
                <w:rFonts w:eastAsia="Times New Roman"/>
                <w:noProof/>
                <w:lang w:eastAsia="en-AE"/>
              </w:rPr>
              <w:t>7. Community-Based Citizen Journalism Platforms</w:t>
            </w:r>
            <w:r>
              <w:rPr>
                <w:noProof/>
                <w:webHidden/>
              </w:rPr>
              <w:tab/>
            </w:r>
            <w:r>
              <w:rPr>
                <w:noProof/>
                <w:webHidden/>
              </w:rPr>
              <w:fldChar w:fldCharType="begin"/>
            </w:r>
            <w:r>
              <w:rPr>
                <w:noProof/>
                <w:webHidden/>
              </w:rPr>
              <w:instrText xml:space="preserve"> PAGEREF _Toc175234695 \h </w:instrText>
            </w:r>
            <w:r>
              <w:rPr>
                <w:noProof/>
                <w:webHidden/>
              </w:rPr>
            </w:r>
            <w:r>
              <w:rPr>
                <w:noProof/>
                <w:webHidden/>
              </w:rPr>
              <w:fldChar w:fldCharType="separate"/>
            </w:r>
            <w:r w:rsidR="00CA0C6B">
              <w:rPr>
                <w:noProof/>
                <w:webHidden/>
              </w:rPr>
              <w:t>15</w:t>
            </w:r>
            <w:r>
              <w:rPr>
                <w:noProof/>
                <w:webHidden/>
              </w:rPr>
              <w:fldChar w:fldCharType="end"/>
            </w:r>
          </w:hyperlink>
        </w:p>
        <w:p w14:paraId="76843879" w14:textId="491F102A" w:rsidR="00680011" w:rsidRDefault="00680011">
          <w:pPr>
            <w:pStyle w:val="TOC1"/>
            <w:tabs>
              <w:tab w:val="right" w:leader="dot" w:pos="9016"/>
            </w:tabs>
            <w:rPr>
              <w:rFonts w:eastAsiaTheme="minorEastAsia"/>
              <w:noProof/>
              <w:sz w:val="24"/>
              <w:szCs w:val="24"/>
              <w:lang w:eastAsia="en-AE"/>
            </w:rPr>
          </w:pPr>
          <w:hyperlink w:anchor="_Toc175234696" w:history="1">
            <w:r w:rsidRPr="006D7A24">
              <w:rPr>
                <w:rStyle w:val="Hyperlink"/>
                <w:rFonts w:eastAsia="Times New Roman"/>
                <w:noProof/>
                <w:lang w:eastAsia="en-AE"/>
              </w:rPr>
              <w:t>8. Digital Media Literacy for Displaced Communities</w:t>
            </w:r>
            <w:r>
              <w:rPr>
                <w:noProof/>
                <w:webHidden/>
              </w:rPr>
              <w:tab/>
            </w:r>
            <w:r>
              <w:rPr>
                <w:noProof/>
                <w:webHidden/>
              </w:rPr>
              <w:fldChar w:fldCharType="begin"/>
            </w:r>
            <w:r>
              <w:rPr>
                <w:noProof/>
                <w:webHidden/>
              </w:rPr>
              <w:instrText xml:space="preserve"> PAGEREF _Toc175234696 \h </w:instrText>
            </w:r>
            <w:r>
              <w:rPr>
                <w:noProof/>
                <w:webHidden/>
              </w:rPr>
            </w:r>
            <w:r>
              <w:rPr>
                <w:noProof/>
                <w:webHidden/>
              </w:rPr>
              <w:fldChar w:fldCharType="separate"/>
            </w:r>
            <w:r w:rsidR="00CA0C6B">
              <w:rPr>
                <w:noProof/>
                <w:webHidden/>
              </w:rPr>
              <w:t>17</w:t>
            </w:r>
            <w:r>
              <w:rPr>
                <w:noProof/>
                <w:webHidden/>
              </w:rPr>
              <w:fldChar w:fldCharType="end"/>
            </w:r>
          </w:hyperlink>
        </w:p>
        <w:p w14:paraId="4977773D" w14:textId="13B8EF19" w:rsidR="00680011" w:rsidRDefault="00680011">
          <w:pPr>
            <w:pStyle w:val="TOC1"/>
            <w:tabs>
              <w:tab w:val="right" w:leader="dot" w:pos="9016"/>
            </w:tabs>
            <w:rPr>
              <w:rFonts w:eastAsiaTheme="minorEastAsia"/>
              <w:noProof/>
              <w:sz w:val="24"/>
              <w:szCs w:val="24"/>
              <w:lang w:eastAsia="en-AE"/>
            </w:rPr>
          </w:pPr>
          <w:hyperlink w:anchor="_Toc175234697" w:history="1">
            <w:r w:rsidRPr="006D7A24">
              <w:rPr>
                <w:rStyle w:val="Hyperlink"/>
                <w:rFonts w:eastAsia="Times New Roman"/>
                <w:noProof/>
                <w:lang w:eastAsia="en-AE"/>
              </w:rPr>
              <w:t>9. Interactive Online Learning Platforms for Media Literacy</w:t>
            </w:r>
            <w:r>
              <w:rPr>
                <w:noProof/>
                <w:webHidden/>
              </w:rPr>
              <w:tab/>
            </w:r>
            <w:r>
              <w:rPr>
                <w:noProof/>
                <w:webHidden/>
              </w:rPr>
              <w:fldChar w:fldCharType="begin"/>
            </w:r>
            <w:r>
              <w:rPr>
                <w:noProof/>
                <w:webHidden/>
              </w:rPr>
              <w:instrText xml:space="preserve"> PAGEREF _Toc175234697 \h </w:instrText>
            </w:r>
            <w:r>
              <w:rPr>
                <w:noProof/>
                <w:webHidden/>
              </w:rPr>
            </w:r>
            <w:r>
              <w:rPr>
                <w:noProof/>
                <w:webHidden/>
              </w:rPr>
              <w:fldChar w:fldCharType="separate"/>
            </w:r>
            <w:r w:rsidR="00CA0C6B">
              <w:rPr>
                <w:noProof/>
                <w:webHidden/>
              </w:rPr>
              <w:t>18</w:t>
            </w:r>
            <w:r>
              <w:rPr>
                <w:noProof/>
                <w:webHidden/>
              </w:rPr>
              <w:fldChar w:fldCharType="end"/>
            </w:r>
          </w:hyperlink>
        </w:p>
        <w:p w14:paraId="07262D9D" w14:textId="37D3836E" w:rsidR="00680011" w:rsidRDefault="00680011">
          <w:pPr>
            <w:pStyle w:val="TOC1"/>
            <w:tabs>
              <w:tab w:val="right" w:leader="dot" w:pos="9016"/>
            </w:tabs>
            <w:rPr>
              <w:rFonts w:eastAsiaTheme="minorEastAsia"/>
              <w:noProof/>
              <w:sz w:val="24"/>
              <w:szCs w:val="24"/>
              <w:lang w:eastAsia="en-AE"/>
            </w:rPr>
          </w:pPr>
          <w:hyperlink w:anchor="_Toc175234698" w:history="1">
            <w:r w:rsidRPr="006D7A24">
              <w:rPr>
                <w:rStyle w:val="Hyperlink"/>
                <w:rFonts w:eastAsia="Times New Roman"/>
                <w:noProof/>
                <w:lang w:eastAsia="en-AE"/>
              </w:rPr>
              <w:t>10. Media Literacy Campaigns in Palestinian Refugee Camps</w:t>
            </w:r>
            <w:r>
              <w:rPr>
                <w:noProof/>
                <w:webHidden/>
              </w:rPr>
              <w:tab/>
            </w:r>
            <w:r>
              <w:rPr>
                <w:noProof/>
                <w:webHidden/>
              </w:rPr>
              <w:fldChar w:fldCharType="begin"/>
            </w:r>
            <w:r>
              <w:rPr>
                <w:noProof/>
                <w:webHidden/>
              </w:rPr>
              <w:instrText xml:space="preserve"> PAGEREF _Toc175234698 \h </w:instrText>
            </w:r>
            <w:r>
              <w:rPr>
                <w:noProof/>
                <w:webHidden/>
              </w:rPr>
            </w:r>
            <w:r>
              <w:rPr>
                <w:noProof/>
                <w:webHidden/>
              </w:rPr>
              <w:fldChar w:fldCharType="separate"/>
            </w:r>
            <w:r w:rsidR="00CA0C6B">
              <w:rPr>
                <w:noProof/>
                <w:webHidden/>
              </w:rPr>
              <w:t>20</w:t>
            </w:r>
            <w:r>
              <w:rPr>
                <w:noProof/>
                <w:webHidden/>
              </w:rPr>
              <w:fldChar w:fldCharType="end"/>
            </w:r>
          </w:hyperlink>
        </w:p>
        <w:p w14:paraId="5EB09A54" w14:textId="09684414" w:rsidR="00680011" w:rsidRDefault="00680011">
          <w:pPr>
            <w:pStyle w:val="TOC1"/>
            <w:tabs>
              <w:tab w:val="right" w:leader="dot" w:pos="9016"/>
            </w:tabs>
            <w:rPr>
              <w:rFonts w:eastAsiaTheme="minorEastAsia"/>
              <w:noProof/>
              <w:sz w:val="24"/>
              <w:szCs w:val="24"/>
              <w:lang w:eastAsia="en-AE"/>
            </w:rPr>
          </w:pPr>
          <w:hyperlink w:anchor="_Toc175234699" w:history="1">
            <w:r w:rsidRPr="006D7A24">
              <w:rPr>
                <w:rStyle w:val="Hyperlink"/>
                <w:rFonts w:eastAsia="Times New Roman"/>
                <w:noProof/>
                <w:lang w:eastAsia="en-AE"/>
              </w:rPr>
              <w:t>11. Digital Peace Journalism Training Program</w:t>
            </w:r>
            <w:r>
              <w:rPr>
                <w:noProof/>
                <w:webHidden/>
              </w:rPr>
              <w:tab/>
            </w:r>
            <w:r>
              <w:rPr>
                <w:noProof/>
                <w:webHidden/>
              </w:rPr>
              <w:fldChar w:fldCharType="begin"/>
            </w:r>
            <w:r>
              <w:rPr>
                <w:noProof/>
                <w:webHidden/>
              </w:rPr>
              <w:instrText xml:space="preserve"> PAGEREF _Toc175234699 \h </w:instrText>
            </w:r>
            <w:r>
              <w:rPr>
                <w:noProof/>
                <w:webHidden/>
              </w:rPr>
            </w:r>
            <w:r>
              <w:rPr>
                <w:noProof/>
                <w:webHidden/>
              </w:rPr>
              <w:fldChar w:fldCharType="separate"/>
            </w:r>
            <w:r w:rsidR="00CA0C6B">
              <w:rPr>
                <w:noProof/>
                <w:webHidden/>
              </w:rPr>
              <w:t>22</w:t>
            </w:r>
            <w:r>
              <w:rPr>
                <w:noProof/>
                <w:webHidden/>
              </w:rPr>
              <w:fldChar w:fldCharType="end"/>
            </w:r>
          </w:hyperlink>
        </w:p>
        <w:p w14:paraId="381D6E7E" w14:textId="5EE706D9" w:rsidR="00680011" w:rsidRDefault="00680011">
          <w:pPr>
            <w:pStyle w:val="TOC1"/>
            <w:tabs>
              <w:tab w:val="right" w:leader="dot" w:pos="9016"/>
            </w:tabs>
            <w:rPr>
              <w:rFonts w:eastAsiaTheme="minorEastAsia"/>
              <w:noProof/>
              <w:sz w:val="24"/>
              <w:szCs w:val="24"/>
              <w:lang w:eastAsia="en-AE"/>
            </w:rPr>
          </w:pPr>
          <w:hyperlink w:anchor="_Toc175234700" w:history="1">
            <w:r w:rsidRPr="006D7A24">
              <w:rPr>
                <w:rStyle w:val="Hyperlink"/>
                <w:rFonts w:eastAsia="Times New Roman"/>
                <w:noProof/>
                <w:lang w:eastAsia="en-AE"/>
              </w:rPr>
              <w:t>12. Digital Literacy for Senior Citizens</w:t>
            </w:r>
            <w:r>
              <w:rPr>
                <w:noProof/>
                <w:webHidden/>
              </w:rPr>
              <w:tab/>
            </w:r>
            <w:r>
              <w:rPr>
                <w:noProof/>
                <w:webHidden/>
              </w:rPr>
              <w:fldChar w:fldCharType="begin"/>
            </w:r>
            <w:r>
              <w:rPr>
                <w:noProof/>
                <w:webHidden/>
              </w:rPr>
              <w:instrText xml:space="preserve"> PAGEREF _Toc175234700 \h </w:instrText>
            </w:r>
            <w:r>
              <w:rPr>
                <w:noProof/>
                <w:webHidden/>
              </w:rPr>
            </w:r>
            <w:r>
              <w:rPr>
                <w:noProof/>
                <w:webHidden/>
              </w:rPr>
              <w:fldChar w:fldCharType="separate"/>
            </w:r>
            <w:r w:rsidR="00CA0C6B">
              <w:rPr>
                <w:noProof/>
                <w:webHidden/>
              </w:rPr>
              <w:t>23</w:t>
            </w:r>
            <w:r>
              <w:rPr>
                <w:noProof/>
                <w:webHidden/>
              </w:rPr>
              <w:fldChar w:fldCharType="end"/>
            </w:r>
          </w:hyperlink>
        </w:p>
        <w:p w14:paraId="5C24B9C7" w14:textId="4458F6EE" w:rsidR="00680011" w:rsidRDefault="00680011">
          <w:pPr>
            <w:pStyle w:val="TOC1"/>
            <w:tabs>
              <w:tab w:val="right" w:leader="dot" w:pos="9016"/>
            </w:tabs>
            <w:rPr>
              <w:rFonts w:eastAsiaTheme="minorEastAsia"/>
              <w:noProof/>
              <w:sz w:val="24"/>
              <w:szCs w:val="24"/>
              <w:lang w:eastAsia="en-AE"/>
            </w:rPr>
          </w:pPr>
          <w:hyperlink w:anchor="_Toc175234701" w:history="1">
            <w:r w:rsidRPr="006D7A24">
              <w:rPr>
                <w:rStyle w:val="Hyperlink"/>
                <w:rFonts w:eastAsia="Times New Roman"/>
                <w:noProof/>
                <w:lang w:eastAsia="en-AE"/>
              </w:rPr>
              <w:t>13. Interactive Online Forums for Youth Media Literacy Engagement</w:t>
            </w:r>
            <w:r>
              <w:rPr>
                <w:noProof/>
                <w:webHidden/>
              </w:rPr>
              <w:tab/>
            </w:r>
            <w:r>
              <w:rPr>
                <w:noProof/>
                <w:webHidden/>
              </w:rPr>
              <w:fldChar w:fldCharType="begin"/>
            </w:r>
            <w:r>
              <w:rPr>
                <w:noProof/>
                <w:webHidden/>
              </w:rPr>
              <w:instrText xml:space="preserve"> PAGEREF _Toc175234701 \h </w:instrText>
            </w:r>
            <w:r>
              <w:rPr>
                <w:noProof/>
                <w:webHidden/>
              </w:rPr>
            </w:r>
            <w:r>
              <w:rPr>
                <w:noProof/>
                <w:webHidden/>
              </w:rPr>
              <w:fldChar w:fldCharType="separate"/>
            </w:r>
            <w:r w:rsidR="00CA0C6B">
              <w:rPr>
                <w:noProof/>
                <w:webHidden/>
              </w:rPr>
              <w:t>25</w:t>
            </w:r>
            <w:r>
              <w:rPr>
                <w:noProof/>
                <w:webHidden/>
              </w:rPr>
              <w:fldChar w:fldCharType="end"/>
            </w:r>
          </w:hyperlink>
        </w:p>
        <w:p w14:paraId="07F7F79D" w14:textId="10E9F419" w:rsidR="00680011" w:rsidRDefault="00680011">
          <w:pPr>
            <w:pStyle w:val="TOC1"/>
            <w:tabs>
              <w:tab w:val="right" w:leader="dot" w:pos="9016"/>
            </w:tabs>
            <w:rPr>
              <w:rFonts w:eastAsiaTheme="minorEastAsia"/>
              <w:noProof/>
              <w:sz w:val="24"/>
              <w:szCs w:val="24"/>
              <w:lang w:eastAsia="en-AE"/>
            </w:rPr>
          </w:pPr>
          <w:hyperlink w:anchor="_Toc175234702" w:history="1">
            <w:r w:rsidRPr="006D7A24">
              <w:rPr>
                <w:rStyle w:val="Hyperlink"/>
                <w:rFonts w:eastAsia="Times New Roman"/>
                <w:noProof/>
                <w:lang w:eastAsia="en-AE"/>
              </w:rPr>
              <w:t>14. Media Literacy Training for Educators</w:t>
            </w:r>
            <w:r>
              <w:rPr>
                <w:noProof/>
                <w:webHidden/>
              </w:rPr>
              <w:tab/>
            </w:r>
            <w:r>
              <w:rPr>
                <w:noProof/>
                <w:webHidden/>
              </w:rPr>
              <w:fldChar w:fldCharType="begin"/>
            </w:r>
            <w:r>
              <w:rPr>
                <w:noProof/>
                <w:webHidden/>
              </w:rPr>
              <w:instrText xml:space="preserve"> PAGEREF _Toc175234702 \h </w:instrText>
            </w:r>
            <w:r>
              <w:rPr>
                <w:noProof/>
                <w:webHidden/>
              </w:rPr>
            </w:r>
            <w:r>
              <w:rPr>
                <w:noProof/>
                <w:webHidden/>
              </w:rPr>
              <w:fldChar w:fldCharType="separate"/>
            </w:r>
            <w:r w:rsidR="00CA0C6B">
              <w:rPr>
                <w:noProof/>
                <w:webHidden/>
              </w:rPr>
              <w:t>27</w:t>
            </w:r>
            <w:r>
              <w:rPr>
                <w:noProof/>
                <w:webHidden/>
              </w:rPr>
              <w:fldChar w:fldCharType="end"/>
            </w:r>
          </w:hyperlink>
        </w:p>
        <w:p w14:paraId="4EE3003A" w14:textId="6C219189" w:rsidR="00680011" w:rsidRDefault="00680011">
          <w:pPr>
            <w:pStyle w:val="TOC1"/>
            <w:tabs>
              <w:tab w:val="right" w:leader="dot" w:pos="9016"/>
            </w:tabs>
            <w:rPr>
              <w:rFonts w:eastAsiaTheme="minorEastAsia"/>
              <w:noProof/>
              <w:sz w:val="24"/>
              <w:szCs w:val="24"/>
              <w:lang w:eastAsia="en-AE"/>
            </w:rPr>
          </w:pPr>
          <w:hyperlink w:anchor="_Toc175234703" w:history="1">
            <w:r w:rsidRPr="006D7A24">
              <w:rPr>
                <w:rStyle w:val="Hyperlink"/>
                <w:rFonts w:eastAsia="Times New Roman"/>
                <w:noProof/>
                <w:lang w:eastAsia="en-AE"/>
              </w:rPr>
              <w:t>15. Digital Story Mapping for Historical Preservation</w:t>
            </w:r>
            <w:r>
              <w:rPr>
                <w:noProof/>
                <w:webHidden/>
              </w:rPr>
              <w:tab/>
            </w:r>
            <w:r>
              <w:rPr>
                <w:noProof/>
                <w:webHidden/>
              </w:rPr>
              <w:fldChar w:fldCharType="begin"/>
            </w:r>
            <w:r>
              <w:rPr>
                <w:noProof/>
                <w:webHidden/>
              </w:rPr>
              <w:instrText xml:space="preserve"> PAGEREF _Toc175234703 \h </w:instrText>
            </w:r>
            <w:r>
              <w:rPr>
                <w:noProof/>
                <w:webHidden/>
              </w:rPr>
            </w:r>
            <w:r>
              <w:rPr>
                <w:noProof/>
                <w:webHidden/>
              </w:rPr>
              <w:fldChar w:fldCharType="separate"/>
            </w:r>
            <w:r w:rsidR="00CA0C6B">
              <w:rPr>
                <w:noProof/>
                <w:webHidden/>
              </w:rPr>
              <w:t>28</w:t>
            </w:r>
            <w:r>
              <w:rPr>
                <w:noProof/>
                <w:webHidden/>
              </w:rPr>
              <w:fldChar w:fldCharType="end"/>
            </w:r>
          </w:hyperlink>
        </w:p>
        <w:p w14:paraId="758C81C4" w14:textId="4B20253E" w:rsidR="00680011" w:rsidRDefault="00680011">
          <w:pPr>
            <w:pStyle w:val="TOC1"/>
            <w:tabs>
              <w:tab w:val="right" w:leader="dot" w:pos="9016"/>
            </w:tabs>
            <w:rPr>
              <w:rFonts w:eastAsiaTheme="minorEastAsia"/>
              <w:noProof/>
              <w:sz w:val="24"/>
              <w:szCs w:val="24"/>
              <w:lang w:eastAsia="en-AE"/>
            </w:rPr>
          </w:pPr>
          <w:hyperlink w:anchor="_Toc175234704" w:history="1">
            <w:r w:rsidRPr="006D7A24">
              <w:rPr>
                <w:rStyle w:val="Hyperlink"/>
                <w:rFonts w:eastAsia="Times New Roman"/>
                <w:noProof/>
                <w:lang w:eastAsia="en-AE"/>
              </w:rPr>
              <w:t>16. Media Literacy Incubators for Youth Entrepreneurs</w:t>
            </w:r>
            <w:r>
              <w:rPr>
                <w:noProof/>
                <w:webHidden/>
              </w:rPr>
              <w:tab/>
            </w:r>
            <w:r>
              <w:rPr>
                <w:noProof/>
                <w:webHidden/>
              </w:rPr>
              <w:fldChar w:fldCharType="begin"/>
            </w:r>
            <w:r>
              <w:rPr>
                <w:noProof/>
                <w:webHidden/>
              </w:rPr>
              <w:instrText xml:space="preserve"> PAGEREF _Toc175234704 \h </w:instrText>
            </w:r>
            <w:r>
              <w:rPr>
                <w:noProof/>
                <w:webHidden/>
              </w:rPr>
            </w:r>
            <w:r>
              <w:rPr>
                <w:noProof/>
                <w:webHidden/>
              </w:rPr>
              <w:fldChar w:fldCharType="separate"/>
            </w:r>
            <w:r w:rsidR="00CA0C6B">
              <w:rPr>
                <w:noProof/>
                <w:webHidden/>
              </w:rPr>
              <w:t>30</w:t>
            </w:r>
            <w:r>
              <w:rPr>
                <w:noProof/>
                <w:webHidden/>
              </w:rPr>
              <w:fldChar w:fldCharType="end"/>
            </w:r>
          </w:hyperlink>
        </w:p>
        <w:p w14:paraId="2A5B2E19" w14:textId="0DC405B2" w:rsidR="00680011" w:rsidRDefault="00680011">
          <w:pPr>
            <w:pStyle w:val="TOC1"/>
            <w:tabs>
              <w:tab w:val="right" w:leader="dot" w:pos="9016"/>
            </w:tabs>
            <w:rPr>
              <w:rFonts w:eastAsiaTheme="minorEastAsia"/>
              <w:noProof/>
              <w:sz w:val="24"/>
              <w:szCs w:val="24"/>
              <w:lang w:eastAsia="en-AE"/>
            </w:rPr>
          </w:pPr>
          <w:hyperlink w:anchor="_Toc175234705" w:history="1">
            <w:r w:rsidRPr="006D7A24">
              <w:rPr>
                <w:rStyle w:val="Hyperlink"/>
                <w:rFonts w:eastAsia="Times New Roman"/>
                <w:noProof/>
                <w:lang w:eastAsia="en-AE"/>
              </w:rPr>
              <w:t>17. Digital Resilience Programs for Conflict Reporting</w:t>
            </w:r>
            <w:r>
              <w:rPr>
                <w:noProof/>
                <w:webHidden/>
              </w:rPr>
              <w:tab/>
            </w:r>
            <w:r>
              <w:rPr>
                <w:noProof/>
                <w:webHidden/>
              </w:rPr>
              <w:fldChar w:fldCharType="begin"/>
            </w:r>
            <w:r>
              <w:rPr>
                <w:noProof/>
                <w:webHidden/>
              </w:rPr>
              <w:instrText xml:space="preserve"> PAGEREF _Toc175234705 \h </w:instrText>
            </w:r>
            <w:r>
              <w:rPr>
                <w:noProof/>
                <w:webHidden/>
              </w:rPr>
            </w:r>
            <w:r>
              <w:rPr>
                <w:noProof/>
                <w:webHidden/>
              </w:rPr>
              <w:fldChar w:fldCharType="separate"/>
            </w:r>
            <w:r w:rsidR="00CA0C6B">
              <w:rPr>
                <w:noProof/>
                <w:webHidden/>
              </w:rPr>
              <w:t>32</w:t>
            </w:r>
            <w:r>
              <w:rPr>
                <w:noProof/>
                <w:webHidden/>
              </w:rPr>
              <w:fldChar w:fldCharType="end"/>
            </w:r>
          </w:hyperlink>
        </w:p>
        <w:p w14:paraId="07042C28" w14:textId="1058F95A" w:rsidR="00680011" w:rsidRDefault="00680011">
          <w:pPr>
            <w:pStyle w:val="TOC1"/>
            <w:tabs>
              <w:tab w:val="right" w:leader="dot" w:pos="9016"/>
            </w:tabs>
            <w:rPr>
              <w:rFonts w:eastAsiaTheme="minorEastAsia"/>
              <w:noProof/>
              <w:sz w:val="24"/>
              <w:szCs w:val="24"/>
              <w:lang w:eastAsia="en-AE"/>
            </w:rPr>
          </w:pPr>
          <w:hyperlink w:anchor="_Toc175234706" w:history="1">
            <w:r w:rsidRPr="006D7A24">
              <w:rPr>
                <w:rStyle w:val="Hyperlink"/>
                <w:rFonts w:eastAsia="Times New Roman"/>
                <w:noProof/>
                <w:lang w:eastAsia="en-AE"/>
              </w:rPr>
              <w:t>18. Community Media Literacy Labs</w:t>
            </w:r>
            <w:r>
              <w:rPr>
                <w:noProof/>
                <w:webHidden/>
              </w:rPr>
              <w:tab/>
            </w:r>
            <w:r>
              <w:rPr>
                <w:noProof/>
                <w:webHidden/>
              </w:rPr>
              <w:fldChar w:fldCharType="begin"/>
            </w:r>
            <w:r>
              <w:rPr>
                <w:noProof/>
                <w:webHidden/>
              </w:rPr>
              <w:instrText xml:space="preserve"> PAGEREF _Toc175234706 \h </w:instrText>
            </w:r>
            <w:r>
              <w:rPr>
                <w:noProof/>
                <w:webHidden/>
              </w:rPr>
            </w:r>
            <w:r>
              <w:rPr>
                <w:noProof/>
                <w:webHidden/>
              </w:rPr>
              <w:fldChar w:fldCharType="separate"/>
            </w:r>
            <w:r w:rsidR="00CA0C6B">
              <w:rPr>
                <w:noProof/>
                <w:webHidden/>
              </w:rPr>
              <w:t>33</w:t>
            </w:r>
            <w:r>
              <w:rPr>
                <w:noProof/>
                <w:webHidden/>
              </w:rPr>
              <w:fldChar w:fldCharType="end"/>
            </w:r>
          </w:hyperlink>
        </w:p>
        <w:p w14:paraId="461EC16A" w14:textId="22FCFF72" w:rsidR="00680011" w:rsidRDefault="00680011">
          <w:pPr>
            <w:pStyle w:val="TOC1"/>
            <w:tabs>
              <w:tab w:val="right" w:leader="dot" w:pos="9016"/>
            </w:tabs>
            <w:rPr>
              <w:rFonts w:eastAsiaTheme="minorEastAsia"/>
              <w:noProof/>
              <w:sz w:val="24"/>
              <w:szCs w:val="24"/>
              <w:lang w:eastAsia="en-AE"/>
            </w:rPr>
          </w:pPr>
          <w:hyperlink w:anchor="_Toc175234707" w:history="1">
            <w:r w:rsidRPr="006D7A24">
              <w:rPr>
                <w:rStyle w:val="Hyperlink"/>
                <w:rFonts w:eastAsia="Times New Roman"/>
                <w:noProof/>
                <w:lang w:eastAsia="en-AE"/>
              </w:rPr>
              <w:t>19. Digital Media Literacy for Women Entrepreneurs</w:t>
            </w:r>
            <w:r>
              <w:rPr>
                <w:noProof/>
                <w:webHidden/>
              </w:rPr>
              <w:tab/>
            </w:r>
            <w:r>
              <w:rPr>
                <w:noProof/>
                <w:webHidden/>
              </w:rPr>
              <w:fldChar w:fldCharType="begin"/>
            </w:r>
            <w:r>
              <w:rPr>
                <w:noProof/>
                <w:webHidden/>
              </w:rPr>
              <w:instrText xml:space="preserve"> PAGEREF _Toc175234707 \h </w:instrText>
            </w:r>
            <w:r>
              <w:rPr>
                <w:noProof/>
                <w:webHidden/>
              </w:rPr>
            </w:r>
            <w:r>
              <w:rPr>
                <w:noProof/>
                <w:webHidden/>
              </w:rPr>
              <w:fldChar w:fldCharType="separate"/>
            </w:r>
            <w:r w:rsidR="00CA0C6B">
              <w:rPr>
                <w:noProof/>
                <w:webHidden/>
              </w:rPr>
              <w:t>35</w:t>
            </w:r>
            <w:r>
              <w:rPr>
                <w:noProof/>
                <w:webHidden/>
              </w:rPr>
              <w:fldChar w:fldCharType="end"/>
            </w:r>
          </w:hyperlink>
        </w:p>
        <w:p w14:paraId="24EED2E8" w14:textId="62613DF5" w:rsidR="00680011" w:rsidRDefault="00680011">
          <w:pPr>
            <w:pStyle w:val="TOC1"/>
            <w:tabs>
              <w:tab w:val="right" w:leader="dot" w:pos="9016"/>
            </w:tabs>
            <w:rPr>
              <w:rFonts w:eastAsiaTheme="minorEastAsia"/>
              <w:noProof/>
              <w:sz w:val="24"/>
              <w:szCs w:val="24"/>
              <w:lang w:eastAsia="en-AE"/>
            </w:rPr>
          </w:pPr>
          <w:hyperlink w:anchor="_Toc175234708" w:history="1">
            <w:r w:rsidRPr="006D7A24">
              <w:rPr>
                <w:rStyle w:val="Hyperlink"/>
                <w:rFonts w:eastAsia="Times New Roman"/>
                <w:noProof/>
                <w:lang w:eastAsia="en-AE"/>
              </w:rPr>
              <w:t>20. Youth-Driven Digital News Platforms</w:t>
            </w:r>
            <w:r>
              <w:rPr>
                <w:noProof/>
                <w:webHidden/>
              </w:rPr>
              <w:tab/>
            </w:r>
            <w:r>
              <w:rPr>
                <w:noProof/>
                <w:webHidden/>
              </w:rPr>
              <w:fldChar w:fldCharType="begin"/>
            </w:r>
            <w:r>
              <w:rPr>
                <w:noProof/>
                <w:webHidden/>
              </w:rPr>
              <w:instrText xml:space="preserve"> PAGEREF _Toc175234708 \h </w:instrText>
            </w:r>
            <w:r>
              <w:rPr>
                <w:noProof/>
                <w:webHidden/>
              </w:rPr>
            </w:r>
            <w:r>
              <w:rPr>
                <w:noProof/>
                <w:webHidden/>
              </w:rPr>
              <w:fldChar w:fldCharType="separate"/>
            </w:r>
            <w:r w:rsidR="00CA0C6B">
              <w:rPr>
                <w:noProof/>
                <w:webHidden/>
              </w:rPr>
              <w:t>37</w:t>
            </w:r>
            <w:r>
              <w:rPr>
                <w:noProof/>
                <w:webHidden/>
              </w:rPr>
              <w:fldChar w:fldCharType="end"/>
            </w:r>
          </w:hyperlink>
        </w:p>
        <w:p w14:paraId="791DC81F" w14:textId="631B8333" w:rsidR="00680011" w:rsidRDefault="00680011">
          <w:pPr>
            <w:pStyle w:val="TOC1"/>
            <w:tabs>
              <w:tab w:val="right" w:leader="dot" w:pos="9016"/>
            </w:tabs>
            <w:rPr>
              <w:rFonts w:eastAsiaTheme="minorEastAsia"/>
              <w:noProof/>
              <w:sz w:val="24"/>
              <w:szCs w:val="24"/>
              <w:lang w:eastAsia="en-AE"/>
            </w:rPr>
          </w:pPr>
          <w:hyperlink w:anchor="_Toc175234709" w:history="1">
            <w:r w:rsidRPr="006D7A24">
              <w:rPr>
                <w:rStyle w:val="Hyperlink"/>
                <w:rFonts w:eastAsia="Times New Roman"/>
                <w:noProof/>
                <w:lang w:eastAsia="en-AE"/>
              </w:rPr>
              <w:t>21. Mobile Media Literacy Libraries</w:t>
            </w:r>
            <w:r>
              <w:rPr>
                <w:noProof/>
                <w:webHidden/>
              </w:rPr>
              <w:tab/>
            </w:r>
            <w:r>
              <w:rPr>
                <w:noProof/>
                <w:webHidden/>
              </w:rPr>
              <w:fldChar w:fldCharType="begin"/>
            </w:r>
            <w:r>
              <w:rPr>
                <w:noProof/>
                <w:webHidden/>
              </w:rPr>
              <w:instrText xml:space="preserve"> PAGEREF _Toc175234709 \h </w:instrText>
            </w:r>
            <w:r>
              <w:rPr>
                <w:noProof/>
                <w:webHidden/>
              </w:rPr>
            </w:r>
            <w:r>
              <w:rPr>
                <w:noProof/>
                <w:webHidden/>
              </w:rPr>
              <w:fldChar w:fldCharType="separate"/>
            </w:r>
            <w:r w:rsidR="00CA0C6B">
              <w:rPr>
                <w:noProof/>
                <w:webHidden/>
              </w:rPr>
              <w:t>38</w:t>
            </w:r>
            <w:r>
              <w:rPr>
                <w:noProof/>
                <w:webHidden/>
              </w:rPr>
              <w:fldChar w:fldCharType="end"/>
            </w:r>
          </w:hyperlink>
        </w:p>
        <w:p w14:paraId="06935629" w14:textId="5BBC4FDC" w:rsidR="00680011" w:rsidRDefault="00680011">
          <w:pPr>
            <w:pStyle w:val="TOC1"/>
            <w:tabs>
              <w:tab w:val="right" w:leader="dot" w:pos="9016"/>
            </w:tabs>
            <w:rPr>
              <w:rFonts w:eastAsiaTheme="minorEastAsia"/>
              <w:noProof/>
              <w:sz w:val="24"/>
              <w:szCs w:val="24"/>
              <w:lang w:eastAsia="en-AE"/>
            </w:rPr>
          </w:pPr>
          <w:hyperlink w:anchor="_Toc175234710" w:history="1">
            <w:r w:rsidRPr="006D7A24">
              <w:rPr>
                <w:rStyle w:val="Hyperlink"/>
                <w:rFonts w:eastAsia="Times New Roman"/>
                <w:noProof/>
                <w:lang w:eastAsia="en-AE"/>
              </w:rPr>
              <w:t>22. Digital Civic Engagement Platforms</w:t>
            </w:r>
            <w:r>
              <w:rPr>
                <w:noProof/>
                <w:webHidden/>
              </w:rPr>
              <w:tab/>
            </w:r>
            <w:r>
              <w:rPr>
                <w:noProof/>
                <w:webHidden/>
              </w:rPr>
              <w:fldChar w:fldCharType="begin"/>
            </w:r>
            <w:r>
              <w:rPr>
                <w:noProof/>
                <w:webHidden/>
              </w:rPr>
              <w:instrText xml:space="preserve"> PAGEREF _Toc175234710 \h </w:instrText>
            </w:r>
            <w:r>
              <w:rPr>
                <w:noProof/>
                <w:webHidden/>
              </w:rPr>
            </w:r>
            <w:r>
              <w:rPr>
                <w:noProof/>
                <w:webHidden/>
              </w:rPr>
              <w:fldChar w:fldCharType="separate"/>
            </w:r>
            <w:r w:rsidR="00CA0C6B">
              <w:rPr>
                <w:noProof/>
                <w:webHidden/>
              </w:rPr>
              <w:t>40</w:t>
            </w:r>
            <w:r>
              <w:rPr>
                <w:noProof/>
                <w:webHidden/>
              </w:rPr>
              <w:fldChar w:fldCharType="end"/>
            </w:r>
          </w:hyperlink>
        </w:p>
        <w:p w14:paraId="5D5D10F9" w14:textId="477A8D92" w:rsidR="00680011" w:rsidRDefault="00680011">
          <w:pPr>
            <w:pStyle w:val="TOC1"/>
            <w:tabs>
              <w:tab w:val="right" w:leader="dot" w:pos="9016"/>
            </w:tabs>
            <w:rPr>
              <w:rFonts w:eastAsiaTheme="minorEastAsia"/>
              <w:noProof/>
              <w:sz w:val="24"/>
              <w:szCs w:val="24"/>
              <w:lang w:eastAsia="en-AE"/>
            </w:rPr>
          </w:pPr>
          <w:hyperlink w:anchor="_Toc175234711" w:history="1">
            <w:r w:rsidRPr="006D7A24">
              <w:rPr>
                <w:rStyle w:val="Hyperlink"/>
                <w:rFonts w:eastAsia="Times New Roman"/>
                <w:noProof/>
                <w:lang w:eastAsia="en-AE"/>
              </w:rPr>
              <w:t>23. Virtual Media Literacy and Critical Thinking Classrooms</w:t>
            </w:r>
            <w:r>
              <w:rPr>
                <w:noProof/>
                <w:webHidden/>
              </w:rPr>
              <w:tab/>
            </w:r>
            <w:r>
              <w:rPr>
                <w:noProof/>
                <w:webHidden/>
              </w:rPr>
              <w:fldChar w:fldCharType="begin"/>
            </w:r>
            <w:r>
              <w:rPr>
                <w:noProof/>
                <w:webHidden/>
              </w:rPr>
              <w:instrText xml:space="preserve"> PAGEREF _Toc175234711 \h </w:instrText>
            </w:r>
            <w:r>
              <w:rPr>
                <w:noProof/>
                <w:webHidden/>
              </w:rPr>
            </w:r>
            <w:r>
              <w:rPr>
                <w:noProof/>
                <w:webHidden/>
              </w:rPr>
              <w:fldChar w:fldCharType="separate"/>
            </w:r>
            <w:r w:rsidR="00CA0C6B">
              <w:rPr>
                <w:noProof/>
                <w:webHidden/>
              </w:rPr>
              <w:t>42</w:t>
            </w:r>
            <w:r>
              <w:rPr>
                <w:noProof/>
                <w:webHidden/>
              </w:rPr>
              <w:fldChar w:fldCharType="end"/>
            </w:r>
          </w:hyperlink>
        </w:p>
        <w:p w14:paraId="5661157E" w14:textId="6A3E35F8" w:rsidR="00680011" w:rsidRDefault="00680011">
          <w:pPr>
            <w:pStyle w:val="TOC1"/>
            <w:tabs>
              <w:tab w:val="right" w:leader="dot" w:pos="9016"/>
            </w:tabs>
            <w:rPr>
              <w:rFonts w:eastAsiaTheme="minorEastAsia"/>
              <w:noProof/>
              <w:sz w:val="24"/>
              <w:szCs w:val="24"/>
              <w:lang w:eastAsia="en-AE"/>
            </w:rPr>
          </w:pPr>
          <w:hyperlink w:anchor="_Toc175234712" w:history="1">
            <w:r w:rsidRPr="006D7A24">
              <w:rPr>
                <w:rStyle w:val="Hyperlink"/>
                <w:rFonts w:eastAsia="Times New Roman"/>
                <w:noProof/>
                <w:lang w:eastAsia="en-AE"/>
              </w:rPr>
              <w:t>24. Digital Safety and Privacy Workshops</w:t>
            </w:r>
            <w:r>
              <w:rPr>
                <w:noProof/>
                <w:webHidden/>
              </w:rPr>
              <w:tab/>
            </w:r>
            <w:r>
              <w:rPr>
                <w:noProof/>
                <w:webHidden/>
              </w:rPr>
              <w:fldChar w:fldCharType="begin"/>
            </w:r>
            <w:r>
              <w:rPr>
                <w:noProof/>
                <w:webHidden/>
              </w:rPr>
              <w:instrText xml:space="preserve"> PAGEREF _Toc175234712 \h </w:instrText>
            </w:r>
            <w:r>
              <w:rPr>
                <w:noProof/>
                <w:webHidden/>
              </w:rPr>
            </w:r>
            <w:r>
              <w:rPr>
                <w:noProof/>
                <w:webHidden/>
              </w:rPr>
              <w:fldChar w:fldCharType="separate"/>
            </w:r>
            <w:r w:rsidR="00CA0C6B">
              <w:rPr>
                <w:noProof/>
                <w:webHidden/>
              </w:rPr>
              <w:t>43</w:t>
            </w:r>
            <w:r>
              <w:rPr>
                <w:noProof/>
                <w:webHidden/>
              </w:rPr>
              <w:fldChar w:fldCharType="end"/>
            </w:r>
          </w:hyperlink>
        </w:p>
        <w:p w14:paraId="65827855" w14:textId="4F444E46" w:rsidR="00680011" w:rsidRDefault="00680011">
          <w:pPr>
            <w:pStyle w:val="TOC1"/>
            <w:tabs>
              <w:tab w:val="right" w:leader="dot" w:pos="9016"/>
            </w:tabs>
            <w:rPr>
              <w:rFonts w:eastAsiaTheme="minorEastAsia"/>
              <w:noProof/>
              <w:sz w:val="24"/>
              <w:szCs w:val="24"/>
              <w:lang w:eastAsia="en-AE"/>
            </w:rPr>
          </w:pPr>
          <w:hyperlink w:anchor="_Toc175234713" w:history="1">
            <w:r w:rsidRPr="006D7A24">
              <w:rPr>
                <w:rStyle w:val="Hyperlink"/>
                <w:rFonts w:eastAsia="Times New Roman"/>
                <w:noProof/>
                <w:lang w:eastAsia="en-AE"/>
              </w:rPr>
              <w:t>25. Community-Based Media Literacy Radio Programs</w:t>
            </w:r>
            <w:r>
              <w:rPr>
                <w:noProof/>
                <w:webHidden/>
              </w:rPr>
              <w:tab/>
            </w:r>
            <w:r>
              <w:rPr>
                <w:noProof/>
                <w:webHidden/>
              </w:rPr>
              <w:fldChar w:fldCharType="begin"/>
            </w:r>
            <w:r>
              <w:rPr>
                <w:noProof/>
                <w:webHidden/>
              </w:rPr>
              <w:instrText xml:space="preserve"> PAGEREF _Toc175234713 \h </w:instrText>
            </w:r>
            <w:r>
              <w:rPr>
                <w:noProof/>
                <w:webHidden/>
              </w:rPr>
            </w:r>
            <w:r>
              <w:rPr>
                <w:noProof/>
                <w:webHidden/>
              </w:rPr>
              <w:fldChar w:fldCharType="separate"/>
            </w:r>
            <w:r w:rsidR="00CA0C6B">
              <w:rPr>
                <w:noProof/>
                <w:webHidden/>
              </w:rPr>
              <w:t>45</w:t>
            </w:r>
            <w:r>
              <w:rPr>
                <w:noProof/>
                <w:webHidden/>
              </w:rPr>
              <w:fldChar w:fldCharType="end"/>
            </w:r>
          </w:hyperlink>
        </w:p>
        <w:p w14:paraId="594F54DB" w14:textId="490B9B33" w:rsidR="00680011" w:rsidRDefault="00680011">
          <w:pPr>
            <w:pStyle w:val="TOC1"/>
            <w:tabs>
              <w:tab w:val="right" w:leader="dot" w:pos="9016"/>
            </w:tabs>
            <w:rPr>
              <w:rFonts w:eastAsiaTheme="minorEastAsia"/>
              <w:noProof/>
              <w:sz w:val="24"/>
              <w:szCs w:val="24"/>
              <w:lang w:eastAsia="en-AE"/>
            </w:rPr>
          </w:pPr>
          <w:hyperlink w:anchor="_Toc175234714" w:history="1">
            <w:r w:rsidRPr="006D7A24">
              <w:rPr>
                <w:rStyle w:val="Hyperlink"/>
                <w:rFonts w:eastAsia="Times New Roman"/>
                <w:noProof/>
                <w:lang w:eastAsia="en-AE"/>
              </w:rPr>
              <w:t>26. Digital Literacy Bootcamps for Youth</w:t>
            </w:r>
            <w:r>
              <w:rPr>
                <w:noProof/>
                <w:webHidden/>
              </w:rPr>
              <w:tab/>
            </w:r>
            <w:r>
              <w:rPr>
                <w:noProof/>
                <w:webHidden/>
              </w:rPr>
              <w:fldChar w:fldCharType="begin"/>
            </w:r>
            <w:r>
              <w:rPr>
                <w:noProof/>
                <w:webHidden/>
              </w:rPr>
              <w:instrText xml:space="preserve"> PAGEREF _Toc175234714 \h </w:instrText>
            </w:r>
            <w:r>
              <w:rPr>
                <w:noProof/>
                <w:webHidden/>
              </w:rPr>
            </w:r>
            <w:r>
              <w:rPr>
                <w:noProof/>
                <w:webHidden/>
              </w:rPr>
              <w:fldChar w:fldCharType="separate"/>
            </w:r>
            <w:r w:rsidR="00CA0C6B">
              <w:rPr>
                <w:noProof/>
                <w:webHidden/>
              </w:rPr>
              <w:t>47</w:t>
            </w:r>
            <w:r>
              <w:rPr>
                <w:noProof/>
                <w:webHidden/>
              </w:rPr>
              <w:fldChar w:fldCharType="end"/>
            </w:r>
          </w:hyperlink>
        </w:p>
        <w:p w14:paraId="537738B0" w14:textId="0CA9E260" w:rsidR="00680011" w:rsidRDefault="00680011">
          <w:pPr>
            <w:pStyle w:val="TOC1"/>
            <w:tabs>
              <w:tab w:val="right" w:leader="dot" w:pos="9016"/>
            </w:tabs>
            <w:rPr>
              <w:rFonts w:eastAsiaTheme="minorEastAsia"/>
              <w:noProof/>
              <w:sz w:val="24"/>
              <w:szCs w:val="24"/>
              <w:lang w:eastAsia="en-AE"/>
            </w:rPr>
          </w:pPr>
          <w:hyperlink w:anchor="_Toc175234715" w:history="1">
            <w:r w:rsidRPr="006D7A24">
              <w:rPr>
                <w:rStyle w:val="Hyperlink"/>
                <w:rFonts w:eastAsia="Times New Roman"/>
                <w:noProof/>
                <w:lang w:eastAsia="en-AE"/>
              </w:rPr>
              <w:t>27. Social Media Literacy Campaigns for Conflict Resolution</w:t>
            </w:r>
            <w:r>
              <w:rPr>
                <w:noProof/>
                <w:webHidden/>
              </w:rPr>
              <w:tab/>
            </w:r>
            <w:r>
              <w:rPr>
                <w:noProof/>
                <w:webHidden/>
              </w:rPr>
              <w:fldChar w:fldCharType="begin"/>
            </w:r>
            <w:r>
              <w:rPr>
                <w:noProof/>
                <w:webHidden/>
              </w:rPr>
              <w:instrText xml:space="preserve"> PAGEREF _Toc175234715 \h </w:instrText>
            </w:r>
            <w:r>
              <w:rPr>
                <w:noProof/>
                <w:webHidden/>
              </w:rPr>
            </w:r>
            <w:r>
              <w:rPr>
                <w:noProof/>
                <w:webHidden/>
              </w:rPr>
              <w:fldChar w:fldCharType="separate"/>
            </w:r>
            <w:r w:rsidR="00CA0C6B">
              <w:rPr>
                <w:noProof/>
                <w:webHidden/>
              </w:rPr>
              <w:t>48</w:t>
            </w:r>
            <w:r>
              <w:rPr>
                <w:noProof/>
                <w:webHidden/>
              </w:rPr>
              <w:fldChar w:fldCharType="end"/>
            </w:r>
          </w:hyperlink>
        </w:p>
        <w:p w14:paraId="1FC69DB1" w14:textId="7609EC00" w:rsidR="00680011" w:rsidRDefault="00680011">
          <w:pPr>
            <w:pStyle w:val="TOC1"/>
            <w:tabs>
              <w:tab w:val="right" w:leader="dot" w:pos="9016"/>
            </w:tabs>
            <w:rPr>
              <w:rFonts w:eastAsiaTheme="minorEastAsia"/>
              <w:noProof/>
              <w:sz w:val="24"/>
              <w:szCs w:val="24"/>
              <w:lang w:eastAsia="en-AE"/>
            </w:rPr>
          </w:pPr>
          <w:hyperlink w:anchor="_Toc175234716" w:history="1">
            <w:r w:rsidRPr="006D7A24">
              <w:rPr>
                <w:rStyle w:val="Hyperlink"/>
                <w:rFonts w:eastAsia="Times New Roman"/>
                <w:noProof/>
                <w:lang w:eastAsia="en-AE"/>
              </w:rPr>
              <w:t>28. Digital Journalism Labs in Universities</w:t>
            </w:r>
            <w:r>
              <w:rPr>
                <w:noProof/>
                <w:webHidden/>
              </w:rPr>
              <w:tab/>
            </w:r>
            <w:r>
              <w:rPr>
                <w:noProof/>
                <w:webHidden/>
              </w:rPr>
              <w:fldChar w:fldCharType="begin"/>
            </w:r>
            <w:r>
              <w:rPr>
                <w:noProof/>
                <w:webHidden/>
              </w:rPr>
              <w:instrText xml:space="preserve"> PAGEREF _Toc175234716 \h </w:instrText>
            </w:r>
            <w:r>
              <w:rPr>
                <w:noProof/>
                <w:webHidden/>
              </w:rPr>
            </w:r>
            <w:r>
              <w:rPr>
                <w:noProof/>
                <w:webHidden/>
              </w:rPr>
              <w:fldChar w:fldCharType="separate"/>
            </w:r>
            <w:r w:rsidR="00CA0C6B">
              <w:rPr>
                <w:noProof/>
                <w:webHidden/>
              </w:rPr>
              <w:t>50</w:t>
            </w:r>
            <w:r>
              <w:rPr>
                <w:noProof/>
                <w:webHidden/>
              </w:rPr>
              <w:fldChar w:fldCharType="end"/>
            </w:r>
          </w:hyperlink>
        </w:p>
        <w:p w14:paraId="219C5C67" w14:textId="704CFA39" w:rsidR="00680011" w:rsidRDefault="00680011">
          <w:pPr>
            <w:pStyle w:val="TOC1"/>
            <w:tabs>
              <w:tab w:val="right" w:leader="dot" w:pos="9016"/>
            </w:tabs>
            <w:rPr>
              <w:rFonts w:eastAsiaTheme="minorEastAsia"/>
              <w:noProof/>
              <w:sz w:val="24"/>
              <w:szCs w:val="24"/>
              <w:lang w:eastAsia="en-AE"/>
            </w:rPr>
          </w:pPr>
          <w:hyperlink w:anchor="_Toc175234717" w:history="1">
            <w:r w:rsidRPr="006D7A24">
              <w:rPr>
                <w:rStyle w:val="Hyperlink"/>
                <w:rFonts w:eastAsia="Times New Roman"/>
                <w:noProof/>
                <w:lang w:eastAsia="en-AE"/>
              </w:rPr>
              <w:t>29. Augmented Reality (AR) Media Literacy Experiences</w:t>
            </w:r>
            <w:r>
              <w:rPr>
                <w:noProof/>
                <w:webHidden/>
              </w:rPr>
              <w:tab/>
            </w:r>
            <w:r>
              <w:rPr>
                <w:noProof/>
                <w:webHidden/>
              </w:rPr>
              <w:fldChar w:fldCharType="begin"/>
            </w:r>
            <w:r>
              <w:rPr>
                <w:noProof/>
                <w:webHidden/>
              </w:rPr>
              <w:instrText xml:space="preserve"> PAGEREF _Toc175234717 \h </w:instrText>
            </w:r>
            <w:r>
              <w:rPr>
                <w:noProof/>
                <w:webHidden/>
              </w:rPr>
            </w:r>
            <w:r>
              <w:rPr>
                <w:noProof/>
                <w:webHidden/>
              </w:rPr>
              <w:fldChar w:fldCharType="separate"/>
            </w:r>
            <w:r w:rsidR="00CA0C6B">
              <w:rPr>
                <w:noProof/>
                <w:webHidden/>
              </w:rPr>
              <w:t>52</w:t>
            </w:r>
            <w:r>
              <w:rPr>
                <w:noProof/>
                <w:webHidden/>
              </w:rPr>
              <w:fldChar w:fldCharType="end"/>
            </w:r>
          </w:hyperlink>
        </w:p>
        <w:p w14:paraId="0691B1BD" w14:textId="2A3F36E1" w:rsidR="00680011" w:rsidRDefault="00680011">
          <w:pPr>
            <w:pStyle w:val="TOC1"/>
            <w:tabs>
              <w:tab w:val="right" w:leader="dot" w:pos="9016"/>
            </w:tabs>
            <w:rPr>
              <w:rFonts w:eastAsiaTheme="minorEastAsia"/>
              <w:noProof/>
              <w:sz w:val="24"/>
              <w:szCs w:val="24"/>
              <w:lang w:eastAsia="en-AE"/>
            </w:rPr>
          </w:pPr>
          <w:hyperlink w:anchor="_Toc175234718" w:history="1">
            <w:r w:rsidRPr="006D7A24">
              <w:rPr>
                <w:rStyle w:val="Hyperlink"/>
                <w:rFonts w:eastAsia="Times New Roman"/>
                <w:noProof/>
                <w:lang w:eastAsia="en-AE"/>
              </w:rPr>
              <w:t>30. Collaborative Digital Storytelling Platforms</w:t>
            </w:r>
            <w:r>
              <w:rPr>
                <w:noProof/>
                <w:webHidden/>
              </w:rPr>
              <w:tab/>
            </w:r>
            <w:r>
              <w:rPr>
                <w:noProof/>
                <w:webHidden/>
              </w:rPr>
              <w:fldChar w:fldCharType="begin"/>
            </w:r>
            <w:r>
              <w:rPr>
                <w:noProof/>
                <w:webHidden/>
              </w:rPr>
              <w:instrText xml:space="preserve"> PAGEREF _Toc175234718 \h </w:instrText>
            </w:r>
            <w:r>
              <w:rPr>
                <w:noProof/>
                <w:webHidden/>
              </w:rPr>
            </w:r>
            <w:r>
              <w:rPr>
                <w:noProof/>
                <w:webHidden/>
              </w:rPr>
              <w:fldChar w:fldCharType="separate"/>
            </w:r>
            <w:r w:rsidR="00CA0C6B">
              <w:rPr>
                <w:noProof/>
                <w:webHidden/>
              </w:rPr>
              <w:t>53</w:t>
            </w:r>
            <w:r>
              <w:rPr>
                <w:noProof/>
                <w:webHidden/>
              </w:rPr>
              <w:fldChar w:fldCharType="end"/>
            </w:r>
          </w:hyperlink>
        </w:p>
        <w:p w14:paraId="1E5C5CBB" w14:textId="007B6756" w:rsidR="00680011" w:rsidRDefault="00680011">
          <w:pPr>
            <w:pStyle w:val="TOC1"/>
            <w:tabs>
              <w:tab w:val="right" w:leader="dot" w:pos="9016"/>
            </w:tabs>
            <w:rPr>
              <w:rFonts w:eastAsiaTheme="minorEastAsia"/>
              <w:noProof/>
              <w:sz w:val="24"/>
              <w:szCs w:val="24"/>
              <w:lang w:eastAsia="en-AE"/>
            </w:rPr>
          </w:pPr>
          <w:hyperlink w:anchor="_Toc175234719" w:history="1">
            <w:r w:rsidRPr="006D7A24">
              <w:rPr>
                <w:rStyle w:val="Hyperlink"/>
                <w:rFonts w:eastAsia="Times New Roman"/>
                <w:noProof/>
                <w:lang w:eastAsia="en-AE"/>
              </w:rPr>
              <w:t>31. Digital Civic Engagement Workshops</w:t>
            </w:r>
            <w:r>
              <w:rPr>
                <w:noProof/>
                <w:webHidden/>
              </w:rPr>
              <w:tab/>
            </w:r>
            <w:r>
              <w:rPr>
                <w:noProof/>
                <w:webHidden/>
              </w:rPr>
              <w:fldChar w:fldCharType="begin"/>
            </w:r>
            <w:r>
              <w:rPr>
                <w:noProof/>
                <w:webHidden/>
              </w:rPr>
              <w:instrText xml:space="preserve"> PAGEREF _Toc175234719 \h </w:instrText>
            </w:r>
            <w:r>
              <w:rPr>
                <w:noProof/>
                <w:webHidden/>
              </w:rPr>
            </w:r>
            <w:r>
              <w:rPr>
                <w:noProof/>
                <w:webHidden/>
              </w:rPr>
              <w:fldChar w:fldCharType="separate"/>
            </w:r>
            <w:r w:rsidR="00CA0C6B">
              <w:rPr>
                <w:noProof/>
                <w:webHidden/>
              </w:rPr>
              <w:t>55</w:t>
            </w:r>
            <w:r>
              <w:rPr>
                <w:noProof/>
                <w:webHidden/>
              </w:rPr>
              <w:fldChar w:fldCharType="end"/>
            </w:r>
          </w:hyperlink>
        </w:p>
        <w:p w14:paraId="585E26D5" w14:textId="1436A690" w:rsidR="00680011" w:rsidRDefault="00680011">
          <w:pPr>
            <w:pStyle w:val="TOC1"/>
            <w:tabs>
              <w:tab w:val="right" w:leader="dot" w:pos="9016"/>
            </w:tabs>
            <w:rPr>
              <w:rFonts w:eastAsiaTheme="minorEastAsia"/>
              <w:noProof/>
              <w:sz w:val="24"/>
              <w:szCs w:val="24"/>
              <w:lang w:eastAsia="en-AE"/>
            </w:rPr>
          </w:pPr>
          <w:hyperlink w:anchor="_Toc175234720" w:history="1">
            <w:r w:rsidRPr="006D7A24">
              <w:rPr>
                <w:rStyle w:val="Hyperlink"/>
                <w:rFonts w:eastAsia="Times New Roman"/>
                <w:noProof/>
                <w:lang w:eastAsia="en-AE"/>
              </w:rPr>
              <w:t>32. Media Literacy Integration in Teacher Education Programs</w:t>
            </w:r>
            <w:r>
              <w:rPr>
                <w:noProof/>
                <w:webHidden/>
              </w:rPr>
              <w:tab/>
            </w:r>
            <w:r>
              <w:rPr>
                <w:noProof/>
                <w:webHidden/>
              </w:rPr>
              <w:fldChar w:fldCharType="begin"/>
            </w:r>
            <w:r>
              <w:rPr>
                <w:noProof/>
                <w:webHidden/>
              </w:rPr>
              <w:instrText xml:space="preserve"> PAGEREF _Toc175234720 \h </w:instrText>
            </w:r>
            <w:r>
              <w:rPr>
                <w:noProof/>
                <w:webHidden/>
              </w:rPr>
            </w:r>
            <w:r>
              <w:rPr>
                <w:noProof/>
                <w:webHidden/>
              </w:rPr>
              <w:fldChar w:fldCharType="separate"/>
            </w:r>
            <w:r w:rsidR="00CA0C6B">
              <w:rPr>
                <w:noProof/>
                <w:webHidden/>
              </w:rPr>
              <w:t>57</w:t>
            </w:r>
            <w:r>
              <w:rPr>
                <w:noProof/>
                <w:webHidden/>
              </w:rPr>
              <w:fldChar w:fldCharType="end"/>
            </w:r>
          </w:hyperlink>
        </w:p>
        <w:p w14:paraId="2F049C5C" w14:textId="215E0870" w:rsidR="00680011" w:rsidRDefault="00680011">
          <w:pPr>
            <w:pStyle w:val="TOC1"/>
            <w:tabs>
              <w:tab w:val="right" w:leader="dot" w:pos="9016"/>
            </w:tabs>
            <w:rPr>
              <w:rFonts w:eastAsiaTheme="minorEastAsia"/>
              <w:noProof/>
              <w:sz w:val="24"/>
              <w:szCs w:val="24"/>
              <w:lang w:eastAsia="en-AE"/>
            </w:rPr>
          </w:pPr>
          <w:hyperlink w:anchor="_Toc175234721" w:history="1">
            <w:r w:rsidRPr="006D7A24">
              <w:rPr>
                <w:rStyle w:val="Hyperlink"/>
                <w:rFonts w:eastAsia="Times New Roman"/>
                <w:noProof/>
                <w:lang w:eastAsia="en-AE"/>
              </w:rPr>
              <w:t>33. Interactive e-Learning Platforms for Media Literacy</w:t>
            </w:r>
            <w:r>
              <w:rPr>
                <w:noProof/>
                <w:webHidden/>
              </w:rPr>
              <w:tab/>
            </w:r>
            <w:r>
              <w:rPr>
                <w:noProof/>
                <w:webHidden/>
              </w:rPr>
              <w:fldChar w:fldCharType="begin"/>
            </w:r>
            <w:r>
              <w:rPr>
                <w:noProof/>
                <w:webHidden/>
              </w:rPr>
              <w:instrText xml:space="preserve"> PAGEREF _Toc175234721 \h </w:instrText>
            </w:r>
            <w:r>
              <w:rPr>
                <w:noProof/>
                <w:webHidden/>
              </w:rPr>
            </w:r>
            <w:r>
              <w:rPr>
                <w:noProof/>
                <w:webHidden/>
              </w:rPr>
              <w:fldChar w:fldCharType="separate"/>
            </w:r>
            <w:r w:rsidR="00CA0C6B">
              <w:rPr>
                <w:noProof/>
                <w:webHidden/>
              </w:rPr>
              <w:t>58</w:t>
            </w:r>
            <w:r>
              <w:rPr>
                <w:noProof/>
                <w:webHidden/>
              </w:rPr>
              <w:fldChar w:fldCharType="end"/>
            </w:r>
          </w:hyperlink>
        </w:p>
        <w:p w14:paraId="5EEF4D3C" w14:textId="6D36921F" w:rsidR="00680011" w:rsidRDefault="00680011">
          <w:pPr>
            <w:pStyle w:val="TOC1"/>
            <w:tabs>
              <w:tab w:val="right" w:leader="dot" w:pos="9016"/>
            </w:tabs>
            <w:rPr>
              <w:rFonts w:eastAsiaTheme="minorEastAsia"/>
              <w:noProof/>
              <w:sz w:val="24"/>
              <w:szCs w:val="24"/>
              <w:lang w:eastAsia="en-AE"/>
            </w:rPr>
          </w:pPr>
          <w:hyperlink w:anchor="_Toc175234722" w:history="1">
            <w:r w:rsidRPr="006D7A24">
              <w:rPr>
                <w:rStyle w:val="Hyperlink"/>
                <w:rFonts w:eastAsia="Times New Roman"/>
                <w:noProof/>
                <w:lang w:eastAsia="en-AE"/>
              </w:rPr>
              <w:t>34. Digital Literacy and Entrepreneurship Programs for Refugees</w:t>
            </w:r>
            <w:r>
              <w:rPr>
                <w:noProof/>
                <w:webHidden/>
              </w:rPr>
              <w:tab/>
            </w:r>
            <w:r>
              <w:rPr>
                <w:noProof/>
                <w:webHidden/>
              </w:rPr>
              <w:fldChar w:fldCharType="begin"/>
            </w:r>
            <w:r>
              <w:rPr>
                <w:noProof/>
                <w:webHidden/>
              </w:rPr>
              <w:instrText xml:space="preserve"> PAGEREF _Toc175234722 \h </w:instrText>
            </w:r>
            <w:r>
              <w:rPr>
                <w:noProof/>
                <w:webHidden/>
              </w:rPr>
            </w:r>
            <w:r>
              <w:rPr>
                <w:noProof/>
                <w:webHidden/>
              </w:rPr>
              <w:fldChar w:fldCharType="separate"/>
            </w:r>
            <w:r w:rsidR="00CA0C6B">
              <w:rPr>
                <w:noProof/>
                <w:webHidden/>
              </w:rPr>
              <w:t>60</w:t>
            </w:r>
            <w:r>
              <w:rPr>
                <w:noProof/>
                <w:webHidden/>
              </w:rPr>
              <w:fldChar w:fldCharType="end"/>
            </w:r>
          </w:hyperlink>
        </w:p>
        <w:p w14:paraId="1D72F282" w14:textId="01FDDFAE" w:rsidR="00680011" w:rsidRDefault="00680011">
          <w:pPr>
            <w:pStyle w:val="TOC1"/>
            <w:tabs>
              <w:tab w:val="right" w:leader="dot" w:pos="9016"/>
            </w:tabs>
            <w:rPr>
              <w:rFonts w:eastAsiaTheme="minorEastAsia"/>
              <w:noProof/>
              <w:sz w:val="24"/>
              <w:szCs w:val="24"/>
              <w:lang w:eastAsia="en-AE"/>
            </w:rPr>
          </w:pPr>
          <w:hyperlink w:anchor="_Toc175234723" w:history="1">
            <w:r w:rsidRPr="006D7A24">
              <w:rPr>
                <w:rStyle w:val="Hyperlink"/>
                <w:rFonts w:eastAsia="Times New Roman"/>
                <w:noProof/>
                <w:lang w:eastAsia="en-AE"/>
              </w:rPr>
              <w:t>35. Online Community Journalism Networks</w:t>
            </w:r>
            <w:r>
              <w:rPr>
                <w:noProof/>
                <w:webHidden/>
              </w:rPr>
              <w:tab/>
            </w:r>
            <w:r>
              <w:rPr>
                <w:noProof/>
                <w:webHidden/>
              </w:rPr>
              <w:fldChar w:fldCharType="begin"/>
            </w:r>
            <w:r>
              <w:rPr>
                <w:noProof/>
                <w:webHidden/>
              </w:rPr>
              <w:instrText xml:space="preserve"> PAGEREF _Toc175234723 \h </w:instrText>
            </w:r>
            <w:r>
              <w:rPr>
                <w:noProof/>
                <w:webHidden/>
              </w:rPr>
            </w:r>
            <w:r>
              <w:rPr>
                <w:noProof/>
                <w:webHidden/>
              </w:rPr>
              <w:fldChar w:fldCharType="separate"/>
            </w:r>
            <w:r w:rsidR="00CA0C6B">
              <w:rPr>
                <w:noProof/>
                <w:webHidden/>
              </w:rPr>
              <w:t>62</w:t>
            </w:r>
            <w:r>
              <w:rPr>
                <w:noProof/>
                <w:webHidden/>
              </w:rPr>
              <w:fldChar w:fldCharType="end"/>
            </w:r>
          </w:hyperlink>
        </w:p>
        <w:p w14:paraId="5DCE146E" w14:textId="16F1A9A0" w:rsidR="00680011" w:rsidRDefault="00680011">
          <w:pPr>
            <w:pStyle w:val="TOC1"/>
            <w:tabs>
              <w:tab w:val="right" w:leader="dot" w:pos="9016"/>
            </w:tabs>
            <w:rPr>
              <w:rFonts w:eastAsiaTheme="minorEastAsia"/>
              <w:noProof/>
              <w:sz w:val="24"/>
              <w:szCs w:val="24"/>
              <w:lang w:eastAsia="en-AE"/>
            </w:rPr>
          </w:pPr>
          <w:hyperlink w:anchor="_Toc175234724" w:history="1">
            <w:r w:rsidRPr="006D7A24">
              <w:rPr>
                <w:rStyle w:val="Hyperlink"/>
                <w:rFonts w:eastAsia="Times New Roman"/>
                <w:noProof/>
                <w:lang w:eastAsia="en-AE"/>
              </w:rPr>
              <w:t>36. Digital Media Literacy Clubs in Schools</w:t>
            </w:r>
            <w:r>
              <w:rPr>
                <w:noProof/>
                <w:webHidden/>
              </w:rPr>
              <w:tab/>
            </w:r>
            <w:r>
              <w:rPr>
                <w:noProof/>
                <w:webHidden/>
              </w:rPr>
              <w:fldChar w:fldCharType="begin"/>
            </w:r>
            <w:r>
              <w:rPr>
                <w:noProof/>
                <w:webHidden/>
              </w:rPr>
              <w:instrText xml:space="preserve"> PAGEREF _Toc175234724 \h </w:instrText>
            </w:r>
            <w:r>
              <w:rPr>
                <w:noProof/>
                <w:webHidden/>
              </w:rPr>
            </w:r>
            <w:r>
              <w:rPr>
                <w:noProof/>
                <w:webHidden/>
              </w:rPr>
              <w:fldChar w:fldCharType="separate"/>
            </w:r>
            <w:r w:rsidR="00CA0C6B">
              <w:rPr>
                <w:noProof/>
                <w:webHidden/>
              </w:rPr>
              <w:t>63</w:t>
            </w:r>
            <w:r>
              <w:rPr>
                <w:noProof/>
                <w:webHidden/>
              </w:rPr>
              <w:fldChar w:fldCharType="end"/>
            </w:r>
          </w:hyperlink>
        </w:p>
        <w:p w14:paraId="45F2AA6F" w14:textId="6FD4BA8D" w:rsidR="00680011" w:rsidRDefault="00680011">
          <w:pPr>
            <w:pStyle w:val="TOC1"/>
            <w:tabs>
              <w:tab w:val="right" w:leader="dot" w:pos="9016"/>
            </w:tabs>
            <w:rPr>
              <w:rFonts w:eastAsiaTheme="minorEastAsia"/>
              <w:noProof/>
              <w:sz w:val="24"/>
              <w:szCs w:val="24"/>
              <w:lang w:eastAsia="en-AE"/>
            </w:rPr>
          </w:pPr>
          <w:hyperlink w:anchor="_Toc175234725" w:history="1">
            <w:r w:rsidRPr="006D7A24">
              <w:rPr>
                <w:rStyle w:val="Hyperlink"/>
                <w:rFonts w:eastAsia="Times New Roman"/>
                <w:noProof/>
                <w:lang w:eastAsia="en-AE"/>
              </w:rPr>
              <w:t>37. Interactive Media Literacy Museums</w:t>
            </w:r>
            <w:r>
              <w:rPr>
                <w:noProof/>
                <w:webHidden/>
              </w:rPr>
              <w:tab/>
            </w:r>
            <w:r>
              <w:rPr>
                <w:noProof/>
                <w:webHidden/>
              </w:rPr>
              <w:fldChar w:fldCharType="begin"/>
            </w:r>
            <w:r>
              <w:rPr>
                <w:noProof/>
                <w:webHidden/>
              </w:rPr>
              <w:instrText xml:space="preserve"> PAGEREF _Toc175234725 \h </w:instrText>
            </w:r>
            <w:r>
              <w:rPr>
                <w:noProof/>
                <w:webHidden/>
              </w:rPr>
            </w:r>
            <w:r>
              <w:rPr>
                <w:noProof/>
                <w:webHidden/>
              </w:rPr>
              <w:fldChar w:fldCharType="separate"/>
            </w:r>
            <w:r w:rsidR="00CA0C6B">
              <w:rPr>
                <w:noProof/>
                <w:webHidden/>
              </w:rPr>
              <w:t>65</w:t>
            </w:r>
            <w:r>
              <w:rPr>
                <w:noProof/>
                <w:webHidden/>
              </w:rPr>
              <w:fldChar w:fldCharType="end"/>
            </w:r>
          </w:hyperlink>
        </w:p>
        <w:p w14:paraId="09814270" w14:textId="26F2633E" w:rsidR="00680011" w:rsidRDefault="00680011">
          <w:pPr>
            <w:pStyle w:val="TOC1"/>
            <w:tabs>
              <w:tab w:val="right" w:leader="dot" w:pos="9016"/>
            </w:tabs>
            <w:rPr>
              <w:rFonts w:eastAsiaTheme="minorEastAsia"/>
              <w:noProof/>
              <w:sz w:val="24"/>
              <w:szCs w:val="24"/>
              <w:lang w:eastAsia="en-AE"/>
            </w:rPr>
          </w:pPr>
          <w:hyperlink w:anchor="_Toc175234726" w:history="1">
            <w:r w:rsidRPr="006D7A24">
              <w:rPr>
                <w:rStyle w:val="Hyperlink"/>
                <w:rFonts w:eastAsia="Times New Roman"/>
                <w:noProof/>
                <w:lang w:eastAsia="en-AE"/>
              </w:rPr>
              <w:t>38. Media Literacy and Digital Storytelling for Women and Girls</w:t>
            </w:r>
            <w:r>
              <w:rPr>
                <w:noProof/>
                <w:webHidden/>
              </w:rPr>
              <w:tab/>
            </w:r>
            <w:r>
              <w:rPr>
                <w:noProof/>
                <w:webHidden/>
              </w:rPr>
              <w:fldChar w:fldCharType="begin"/>
            </w:r>
            <w:r>
              <w:rPr>
                <w:noProof/>
                <w:webHidden/>
              </w:rPr>
              <w:instrText xml:space="preserve"> PAGEREF _Toc175234726 \h </w:instrText>
            </w:r>
            <w:r>
              <w:rPr>
                <w:noProof/>
                <w:webHidden/>
              </w:rPr>
            </w:r>
            <w:r>
              <w:rPr>
                <w:noProof/>
                <w:webHidden/>
              </w:rPr>
              <w:fldChar w:fldCharType="separate"/>
            </w:r>
            <w:r w:rsidR="00CA0C6B">
              <w:rPr>
                <w:noProof/>
                <w:webHidden/>
              </w:rPr>
              <w:t>67</w:t>
            </w:r>
            <w:r>
              <w:rPr>
                <w:noProof/>
                <w:webHidden/>
              </w:rPr>
              <w:fldChar w:fldCharType="end"/>
            </w:r>
          </w:hyperlink>
        </w:p>
        <w:p w14:paraId="3EDE7B8F" w14:textId="1DDC47DE" w:rsidR="00680011" w:rsidRDefault="00680011">
          <w:pPr>
            <w:pStyle w:val="TOC1"/>
            <w:tabs>
              <w:tab w:val="right" w:leader="dot" w:pos="9016"/>
            </w:tabs>
            <w:rPr>
              <w:rFonts w:eastAsiaTheme="minorEastAsia"/>
              <w:noProof/>
              <w:sz w:val="24"/>
              <w:szCs w:val="24"/>
              <w:lang w:eastAsia="en-AE"/>
            </w:rPr>
          </w:pPr>
          <w:hyperlink w:anchor="_Toc175234727" w:history="1">
            <w:r w:rsidRPr="006D7A24">
              <w:rPr>
                <w:rStyle w:val="Hyperlink"/>
                <w:rFonts w:eastAsia="Times New Roman"/>
                <w:noProof/>
                <w:lang w:eastAsia="en-AE"/>
              </w:rPr>
              <w:t>39. Mobile Digital Learning Labs</w:t>
            </w:r>
            <w:r>
              <w:rPr>
                <w:noProof/>
                <w:webHidden/>
              </w:rPr>
              <w:tab/>
            </w:r>
            <w:r>
              <w:rPr>
                <w:noProof/>
                <w:webHidden/>
              </w:rPr>
              <w:fldChar w:fldCharType="begin"/>
            </w:r>
            <w:r>
              <w:rPr>
                <w:noProof/>
                <w:webHidden/>
              </w:rPr>
              <w:instrText xml:space="preserve"> PAGEREF _Toc175234727 \h </w:instrText>
            </w:r>
            <w:r>
              <w:rPr>
                <w:noProof/>
                <w:webHidden/>
              </w:rPr>
            </w:r>
            <w:r>
              <w:rPr>
                <w:noProof/>
                <w:webHidden/>
              </w:rPr>
              <w:fldChar w:fldCharType="separate"/>
            </w:r>
            <w:r w:rsidR="00CA0C6B">
              <w:rPr>
                <w:noProof/>
                <w:webHidden/>
              </w:rPr>
              <w:t>68</w:t>
            </w:r>
            <w:r>
              <w:rPr>
                <w:noProof/>
                <w:webHidden/>
              </w:rPr>
              <w:fldChar w:fldCharType="end"/>
            </w:r>
          </w:hyperlink>
        </w:p>
        <w:p w14:paraId="7836F19D" w14:textId="5B6EB7B7" w:rsidR="00680011" w:rsidRDefault="00680011">
          <w:pPr>
            <w:pStyle w:val="TOC1"/>
            <w:tabs>
              <w:tab w:val="right" w:leader="dot" w:pos="9016"/>
            </w:tabs>
            <w:rPr>
              <w:rFonts w:eastAsiaTheme="minorEastAsia"/>
              <w:noProof/>
              <w:sz w:val="24"/>
              <w:szCs w:val="24"/>
              <w:lang w:eastAsia="en-AE"/>
            </w:rPr>
          </w:pPr>
          <w:hyperlink w:anchor="_Toc175234728" w:history="1">
            <w:r w:rsidRPr="006D7A24">
              <w:rPr>
                <w:rStyle w:val="Hyperlink"/>
                <w:rFonts w:eastAsia="Times New Roman"/>
                <w:noProof/>
                <w:lang w:eastAsia="en-AE"/>
              </w:rPr>
              <w:t>40. Virtual Reality (VR) Conflict Resolution Training</w:t>
            </w:r>
            <w:r>
              <w:rPr>
                <w:noProof/>
                <w:webHidden/>
              </w:rPr>
              <w:tab/>
            </w:r>
            <w:r>
              <w:rPr>
                <w:noProof/>
                <w:webHidden/>
              </w:rPr>
              <w:fldChar w:fldCharType="begin"/>
            </w:r>
            <w:r>
              <w:rPr>
                <w:noProof/>
                <w:webHidden/>
              </w:rPr>
              <w:instrText xml:space="preserve"> PAGEREF _Toc175234728 \h </w:instrText>
            </w:r>
            <w:r>
              <w:rPr>
                <w:noProof/>
                <w:webHidden/>
              </w:rPr>
            </w:r>
            <w:r>
              <w:rPr>
                <w:noProof/>
                <w:webHidden/>
              </w:rPr>
              <w:fldChar w:fldCharType="separate"/>
            </w:r>
            <w:r w:rsidR="00CA0C6B">
              <w:rPr>
                <w:noProof/>
                <w:webHidden/>
              </w:rPr>
              <w:t>70</w:t>
            </w:r>
            <w:r>
              <w:rPr>
                <w:noProof/>
                <w:webHidden/>
              </w:rPr>
              <w:fldChar w:fldCharType="end"/>
            </w:r>
          </w:hyperlink>
        </w:p>
        <w:p w14:paraId="6EE01DFA" w14:textId="0494480A" w:rsidR="00680011" w:rsidRDefault="00680011">
          <w:pPr>
            <w:pStyle w:val="TOC1"/>
            <w:tabs>
              <w:tab w:val="right" w:leader="dot" w:pos="9016"/>
            </w:tabs>
            <w:rPr>
              <w:rFonts w:eastAsiaTheme="minorEastAsia"/>
              <w:noProof/>
              <w:sz w:val="24"/>
              <w:szCs w:val="24"/>
              <w:lang w:eastAsia="en-AE"/>
            </w:rPr>
          </w:pPr>
          <w:hyperlink w:anchor="_Toc175234729" w:history="1">
            <w:r w:rsidRPr="006D7A24">
              <w:rPr>
                <w:rStyle w:val="Hyperlink"/>
                <w:rFonts w:eastAsia="Times New Roman"/>
                <w:noProof/>
                <w:lang w:eastAsia="en-AE"/>
              </w:rPr>
              <w:t>41. Digital Media Literacy for Environmental Awareness</w:t>
            </w:r>
            <w:r>
              <w:rPr>
                <w:noProof/>
                <w:webHidden/>
              </w:rPr>
              <w:tab/>
            </w:r>
            <w:r>
              <w:rPr>
                <w:noProof/>
                <w:webHidden/>
              </w:rPr>
              <w:fldChar w:fldCharType="begin"/>
            </w:r>
            <w:r>
              <w:rPr>
                <w:noProof/>
                <w:webHidden/>
              </w:rPr>
              <w:instrText xml:space="preserve"> PAGEREF _Toc175234729 \h </w:instrText>
            </w:r>
            <w:r>
              <w:rPr>
                <w:noProof/>
                <w:webHidden/>
              </w:rPr>
            </w:r>
            <w:r>
              <w:rPr>
                <w:noProof/>
                <w:webHidden/>
              </w:rPr>
              <w:fldChar w:fldCharType="separate"/>
            </w:r>
            <w:r w:rsidR="00CA0C6B">
              <w:rPr>
                <w:noProof/>
                <w:webHidden/>
              </w:rPr>
              <w:t>72</w:t>
            </w:r>
            <w:r>
              <w:rPr>
                <w:noProof/>
                <w:webHidden/>
              </w:rPr>
              <w:fldChar w:fldCharType="end"/>
            </w:r>
          </w:hyperlink>
        </w:p>
        <w:p w14:paraId="26EAE919" w14:textId="565CDBF4" w:rsidR="00680011" w:rsidRDefault="00680011">
          <w:pPr>
            <w:pStyle w:val="TOC1"/>
            <w:tabs>
              <w:tab w:val="right" w:leader="dot" w:pos="9016"/>
            </w:tabs>
            <w:rPr>
              <w:rFonts w:eastAsiaTheme="minorEastAsia"/>
              <w:noProof/>
              <w:sz w:val="24"/>
              <w:szCs w:val="24"/>
              <w:lang w:eastAsia="en-AE"/>
            </w:rPr>
          </w:pPr>
          <w:hyperlink w:anchor="_Toc175234730" w:history="1">
            <w:r w:rsidRPr="006D7A24">
              <w:rPr>
                <w:rStyle w:val="Hyperlink"/>
                <w:rFonts w:eastAsia="Times New Roman"/>
                <w:noProof/>
                <w:lang w:eastAsia="en-AE"/>
              </w:rPr>
              <w:t>42. Digital Literacy and Media Production Incubators</w:t>
            </w:r>
            <w:r>
              <w:rPr>
                <w:noProof/>
                <w:webHidden/>
              </w:rPr>
              <w:tab/>
            </w:r>
            <w:r>
              <w:rPr>
                <w:noProof/>
                <w:webHidden/>
              </w:rPr>
              <w:fldChar w:fldCharType="begin"/>
            </w:r>
            <w:r>
              <w:rPr>
                <w:noProof/>
                <w:webHidden/>
              </w:rPr>
              <w:instrText xml:space="preserve"> PAGEREF _Toc175234730 \h </w:instrText>
            </w:r>
            <w:r>
              <w:rPr>
                <w:noProof/>
                <w:webHidden/>
              </w:rPr>
            </w:r>
            <w:r>
              <w:rPr>
                <w:noProof/>
                <w:webHidden/>
              </w:rPr>
              <w:fldChar w:fldCharType="separate"/>
            </w:r>
            <w:r w:rsidR="00CA0C6B">
              <w:rPr>
                <w:noProof/>
                <w:webHidden/>
              </w:rPr>
              <w:t>73</w:t>
            </w:r>
            <w:r>
              <w:rPr>
                <w:noProof/>
                <w:webHidden/>
              </w:rPr>
              <w:fldChar w:fldCharType="end"/>
            </w:r>
          </w:hyperlink>
        </w:p>
        <w:p w14:paraId="1CFD1F81" w14:textId="1340570A" w:rsidR="00680011" w:rsidRDefault="00680011">
          <w:pPr>
            <w:pStyle w:val="TOC1"/>
            <w:tabs>
              <w:tab w:val="right" w:leader="dot" w:pos="9016"/>
            </w:tabs>
            <w:rPr>
              <w:rFonts w:eastAsiaTheme="minorEastAsia"/>
              <w:noProof/>
              <w:sz w:val="24"/>
              <w:szCs w:val="24"/>
              <w:lang w:eastAsia="en-AE"/>
            </w:rPr>
          </w:pPr>
          <w:hyperlink w:anchor="_Toc175234731" w:history="1">
            <w:r w:rsidRPr="006D7A24">
              <w:rPr>
                <w:rStyle w:val="Hyperlink"/>
                <w:rFonts w:eastAsia="Times New Roman"/>
                <w:noProof/>
                <w:lang w:eastAsia="en-AE"/>
              </w:rPr>
              <w:t>43. Digital Storytelling Workshops for Cultural Preservation</w:t>
            </w:r>
            <w:r>
              <w:rPr>
                <w:noProof/>
                <w:webHidden/>
              </w:rPr>
              <w:tab/>
            </w:r>
            <w:r>
              <w:rPr>
                <w:noProof/>
                <w:webHidden/>
              </w:rPr>
              <w:fldChar w:fldCharType="begin"/>
            </w:r>
            <w:r>
              <w:rPr>
                <w:noProof/>
                <w:webHidden/>
              </w:rPr>
              <w:instrText xml:space="preserve"> PAGEREF _Toc175234731 \h </w:instrText>
            </w:r>
            <w:r>
              <w:rPr>
                <w:noProof/>
                <w:webHidden/>
              </w:rPr>
            </w:r>
            <w:r>
              <w:rPr>
                <w:noProof/>
                <w:webHidden/>
              </w:rPr>
              <w:fldChar w:fldCharType="separate"/>
            </w:r>
            <w:r w:rsidR="00CA0C6B">
              <w:rPr>
                <w:noProof/>
                <w:webHidden/>
              </w:rPr>
              <w:t>75</w:t>
            </w:r>
            <w:r>
              <w:rPr>
                <w:noProof/>
                <w:webHidden/>
              </w:rPr>
              <w:fldChar w:fldCharType="end"/>
            </w:r>
          </w:hyperlink>
        </w:p>
        <w:p w14:paraId="35AE4CEA" w14:textId="13C1205F" w:rsidR="00680011" w:rsidRDefault="00680011">
          <w:pPr>
            <w:pStyle w:val="TOC1"/>
            <w:tabs>
              <w:tab w:val="right" w:leader="dot" w:pos="9016"/>
            </w:tabs>
            <w:rPr>
              <w:rFonts w:eastAsiaTheme="minorEastAsia"/>
              <w:noProof/>
              <w:sz w:val="24"/>
              <w:szCs w:val="24"/>
              <w:lang w:eastAsia="en-AE"/>
            </w:rPr>
          </w:pPr>
          <w:hyperlink w:anchor="_Toc175234732" w:history="1">
            <w:r w:rsidRPr="006D7A24">
              <w:rPr>
                <w:rStyle w:val="Hyperlink"/>
                <w:rFonts w:eastAsia="Times New Roman"/>
                <w:noProof/>
                <w:lang w:eastAsia="en-AE"/>
              </w:rPr>
              <w:t>44. Community-Based Fact-Checking Initiatives</w:t>
            </w:r>
            <w:r>
              <w:rPr>
                <w:noProof/>
                <w:webHidden/>
              </w:rPr>
              <w:tab/>
            </w:r>
            <w:r>
              <w:rPr>
                <w:noProof/>
                <w:webHidden/>
              </w:rPr>
              <w:fldChar w:fldCharType="begin"/>
            </w:r>
            <w:r>
              <w:rPr>
                <w:noProof/>
                <w:webHidden/>
              </w:rPr>
              <w:instrText xml:space="preserve"> PAGEREF _Toc175234732 \h </w:instrText>
            </w:r>
            <w:r>
              <w:rPr>
                <w:noProof/>
                <w:webHidden/>
              </w:rPr>
            </w:r>
            <w:r>
              <w:rPr>
                <w:noProof/>
                <w:webHidden/>
              </w:rPr>
              <w:fldChar w:fldCharType="separate"/>
            </w:r>
            <w:r w:rsidR="00CA0C6B">
              <w:rPr>
                <w:noProof/>
                <w:webHidden/>
              </w:rPr>
              <w:t>77</w:t>
            </w:r>
            <w:r>
              <w:rPr>
                <w:noProof/>
                <w:webHidden/>
              </w:rPr>
              <w:fldChar w:fldCharType="end"/>
            </w:r>
          </w:hyperlink>
        </w:p>
        <w:p w14:paraId="7AC9778F" w14:textId="69B7DA17" w:rsidR="00680011" w:rsidRDefault="00680011">
          <w:pPr>
            <w:pStyle w:val="TOC1"/>
            <w:tabs>
              <w:tab w:val="right" w:leader="dot" w:pos="9016"/>
            </w:tabs>
            <w:rPr>
              <w:rFonts w:eastAsiaTheme="minorEastAsia"/>
              <w:noProof/>
              <w:sz w:val="24"/>
              <w:szCs w:val="24"/>
              <w:lang w:eastAsia="en-AE"/>
            </w:rPr>
          </w:pPr>
          <w:hyperlink w:anchor="_Toc175234733" w:history="1">
            <w:r w:rsidRPr="006D7A24">
              <w:rPr>
                <w:rStyle w:val="Hyperlink"/>
                <w:rFonts w:eastAsia="Times New Roman"/>
                <w:noProof/>
                <w:lang w:eastAsia="en-AE"/>
              </w:rPr>
              <w:t>45. Citizen Journalism Training Programs</w:t>
            </w:r>
            <w:r>
              <w:rPr>
                <w:noProof/>
                <w:webHidden/>
              </w:rPr>
              <w:tab/>
            </w:r>
            <w:r>
              <w:rPr>
                <w:noProof/>
                <w:webHidden/>
              </w:rPr>
              <w:fldChar w:fldCharType="begin"/>
            </w:r>
            <w:r>
              <w:rPr>
                <w:noProof/>
                <w:webHidden/>
              </w:rPr>
              <w:instrText xml:space="preserve"> PAGEREF _Toc175234733 \h </w:instrText>
            </w:r>
            <w:r>
              <w:rPr>
                <w:noProof/>
                <w:webHidden/>
              </w:rPr>
            </w:r>
            <w:r>
              <w:rPr>
                <w:noProof/>
                <w:webHidden/>
              </w:rPr>
              <w:fldChar w:fldCharType="separate"/>
            </w:r>
            <w:r w:rsidR="00CA0C6B">
              <w:rPr>
                <w:noProof/>
                <w:webHidden/>
              </w:rPr>
              <w:t>78</w:t>
            </w:r>
            <w:r>
              <w:rPr>
                <w:noProof/>
                <w:webHidden/>
              </w:rPr>
              <w:fldChar w:fldCharType="end"/>
            </w:r>
          </w:hyperlink>
        </w:p>
        <w:p w14:paraId="1DFC9EE4" w14:textId="41BEB15E" w:rsidR="00680011" w:rsidRDefault="00680011">
          <w:pPr>
            <w:pStyle w:val="TOC1"/>
            <w:tabs>
              <w:tab w:val="right" w:leader="dot" w:pos="9016"/>
            </w:tabs>
            <w:rPr>
              <w:rFonts w:eastAsiaTheme="minorEastAsia"/>
              <w:noProof/>
              <w:sz w:val="24"/>
              <w:szCs w:val="24"/>
              <w:lang w:eastAsia="en-AE"/>
            </w:rPr>
          </w:pPr>
          <w:hyperlink w:anchor="_Toc175234734" w:history="1">
            <w:r w:rsidRPr="006D7A24">
              <w:rPr>
                <w:rStyle w:val="Hyperlink"/>
                <w:rFonts w:eastAsia="Times New Roman"/>
                <w:noProof/>
                <w:lang w:eastAsia="en-AE"/>
              </w:rPr>
              <w:t>46. Virtual Debate Clubs for Critical Thinking and Media Literacy</w:t>
            </w:r>
            <w:r>
              <w:rPr>
                <w:noProof/>
                <w:webHidden/>
              </w:rPr>
              <w:tab/>
            </w:r>
            <w:r>
              <w:rPr>
                <w:noProof/>
                <w:webHidden/>
              </w:rPr>
              <w:fldChar w:fldCharType="begin"/>
            </w:r>
            <w:r>
              <w:rPr>
                <w:noProof/>
                <w:webHidden/>
              </w:rPr>
              <w:instrText xml:space="preserve"> PAGEREF _Toc175234734 \h </w:instrText>
            </w:r>
            <w:r>
              <w:rPr>
                <w:noProof/>
                <w:webHidden/>
              </w:rPr>
            </w:r>
            <w:r>
              <w:rPr>
                <w:noProof/>
                <w:webHidden/>
              </w:rPr>
              <w:fldChar w:fldCharType="separate"/>
            </w:r>
            <w:r w:rsidR="00CA0C6B">
              <w:rPr>
                <w:noProof/>
                <w:webHidden/>
              </w:rPr>
              <w:t>80</w:t>
            </w:r>
            <w:r>
              <w:rPr>
                <w:noProof/>
                <w:webHidden/>
              </w:rPr>
              <w:fldChar w:fldCharType="end"/>
            </w:r>
          </w:hyperlink>
        </w:p>
        <w:p w14:paraId="7F6840B4" w14:textId="681B1BC1" w:rsidR="00680011" w:rsidRDefault="00680011">
          <w:pPr>
            <w:pStyle w:val="TOC1"/>
            <w:tabs>
              <w:tab w:val="right" w:leader="dot" w:pos="9016"/>
            </w:tabs>
            <w:rPr>
              <w:rFonts w:eastAsiaTheme="minorEastAsia"/>
              <w:noProof/>
              <w:sz w:val="24"/>
              <w:szCs w:val="24"/>
              <w:lang w:eastAsia="en-AE"/>
            </w:rPr>
          </w:pPr>
          <w:hyperlink w:anchor="_Toc175234735" w:history="1">
            <w:r w:rsidRPr="006D7A24">
              <w:rPr>
                <w:rStyle w:val="Hyperlink"/>
                <w:rFonts w:eastAsia="Times New Roman"/>
                <w:noProof/>
                <w:lang w:eastAsia="en-AE"/>
              </w:rPr>
              <w:t>47. Digital Literacy and Cybersecurity Training for Government Employees</w:t>
            </w:r>
            <w:r>
              <w:rPr>
                <w:noProof/>
                <w:webHidden/>
              </w:rPr>
              <w:tab/>
            </w:r>
            <w:r>
              <w:rPr>
                <w:noProof/>
                <w:webHidden/>
              </w:rPr>
              <w:fldChar w:fldCharType="begin"/>
            </w:r>
            <w:r>
              <w:rPr>
                <w:noProof/>
                <w:webHidden/>
              </w:rPr>
              <w:instrText xml:space="preserve"> PAGEREF _Toc175234735 \h </w:instrText>
            </w:r>
            <w:r>
              <w:rPr>
                <w:noProof/>
                <w:webHidden/>
              </w:rPr>
            </w:r>
            <w:r>
              <w:rPr>
                <w:noProof/>
                <w:webHidden/>
              </w:rPr>
              <w:fldChar w:fldCharType="separate"/>
            </w:r>
            <w:r w:rsidR="00CA0C6B">
              <w:rPr>
                <w:noProof/>
                <w:webHidden/>
              </w:rPr>
              <w:t>81</w:t>
            </w:r>
            <w:r>
              <w:rPr>
                <w:noProof/>
                <w:webHidden/>
              </w:rPr>
              <w:fldChar w:fldCharType="end"/>
            </w:r>
          </w:hyperlink>
        </w:p>
        <w:p w14:paraId="5D873C37" w14:textId="161D34EA" w:rsidR="00680011" w:rsidRDefault="00680011">
          <w:pPr>
            <w:pStyle w:val="TOC1"/>
            <w:tabs>
              <w:tab w:val="right" w:leader="dot" w:pos="9016"/>
            </w:tabs>
            <w:rPr>
              <w:rFonts w:eastAsiaTheme="minorEastAsia"/>
              <w:noProof/>
              <w:sz w:val="24"/>
              <w:szCs w:val="24"/>
              <w:lang w:eastAsia="en-AE"/>
            </w:rPr>
          </w:pPr>
          <w:hyperlink w:anchor="_Toc175234736" w:history="1">
            <w:r w:rsidRPr="006D7A24">
              <w:rPr>
                <w:rStyle w:val="Hyperlink"/>
                <w:rFonts w:eastAsia="Times New Roman"/>
                <w:noProof/>
                <w:lang w:eastAsia="en-AE"/>
              </w:rPr>
              <w:t>48. Media Literacy and Digital Skills for Healthcare Professionals</w:t>
            </w:r>
            <w:r>
              <w:rPr>
                <w:noProof/>
                <w:webHidden/>
              </w:rPr>
              <w:tab/>
            </w:r>
            <w:r>
              <w:rPr>
                <w:noProof/>
                <w:webHidden/>
              </w:rPr>
              <w:fldChar w:fldCharType="begin"/>
            </w:r>
            <w:r>
              <w:rPr>
                <w:noProof/>
                <w:webHidden/>
              </w:rPr>
              <w:instrText xml:space="preserve"> PAGEREF _Toc175234736 \h </w:instrText>
            </w:r>
            <w:r>
              <w:rPr>
                <w:noProof/>
                <w:webHidden/>
              </w:rPr>
            </w:r>
            <w:r>
              <w:rPr>
                <w:noProof/>
                <w:webHidden/>
              </w:rPr>
              <w:fldChar w:fldCharType="separate"/>
            </w:r>
            <w:r w:rsidR="00CA0C6B">
              <w:rPr>
                <w:noProof/>
                <w:webHidden/>
              </w:rPr>
              <w:t>83</w:t>
            </w:r>
            <w:r>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08653858" w14:textId="0CD1CF96" w:rsidR="00546B5C" w:rsidRPr="00234D93" w:rsidRDefault="00546B5C" w:rsidP="00234D93">
      <w:pPr>
        <w:rPr>
          <w:rFonts w:ascii="Abadi" w:eastAsia="Times New Roman" w:hAnsi="Abadi" w:cstheme="majorBidi"/>
          <w:b/>
          <w:color w:val="E4312B"/>
          <w:sz w:val="28"/>
          <w:szCs w:val="40"/>
        </w:rPr>
      </w:pPr>
      <w:r>
        <w:rPr>
          <w:rFonts w:ascii="Abadi" w:hAnsi="Abadi" w:cs="Segoe UI"/>
          <w:b/>
          <w:bCs/>
          <w:color w:val="074F6A" w:themeColor="accent4" w:themeShade="80"/>
          <w:sz w:val="28"/>
          <w:szCs w:val="28"/>
          <w:highlight w:val="yellow"/>
        </w:rPr>
        <w:br w:type="page"/>
      </w:r>
    </w:p>
    <w:p w14:paraId="0CA49F95" w14:textId="77777777" w:rsidR="00A12032" w:rsidRDefault="00A12032" w:rsidP="00A12032">
      <w:pPr>
        <w:spacing w:before="100" w:beforeAutospacing="1" w:after="100" w:afterAutospacing="1" w:line="240" w:lineRule="auto"/>
        <w:outlineLvl w:val="2"/>
        <w:rPr>
          <w:rFonts w:ascii="Abadi" w:eastAsia="Times New Roman" w:hAnsi="Abadi" w:cs="Times New Roman"/>
          <w:b/>
          <w:bCs/>
          <w:kern w:val="0"/>
          <w:sz w:val="40"/>
          <w:szCs w:val="40"/>
          <w:lang w:eastAsia="en-AE"/>
          <w14:ligatures w14:val="none"/>
        </w:rPr>
      </w:pPr>
      <w:bookmarkStart w:id="31" w:name="_Toc170845068"/>
      <w:bookmarkStart w:id="32" w:name="_Toc170846711"/>
      <w:bookmarkStart w:id="33" w:name="_Toc175234688"/>
      <w:r>
        <w:rPr>
          <w:rFonts w:ascii="Abadi" w:eastAsia="Times New Roman" w:hAnsi="Abadi" w:cs="Times New Roman"/>
          <w:b/>
          <w:bCs/>
          <w:kern w:val="0"/>
          <w:sz w:val="40"/>
          <w:szCs w:val="40"/>
          <w:lang w:eastAsia="en-AE"/>
          <w14:ligatures w14:val="none"/>
        </w:rPr>
        <w:lastRenderedPageBreak/>
        <w:t>Leapfrogging Opportunities</w:t>
      </w:r>
      <w:bookmarkEnd w:id="31"/>
      <w:bookmarkEnd w:id="32"/>
      <w:bookmarkEnd w:id="33"/>
    </w:p>
    <w:p w14:paraId="228AC5BD" w14:textId="77777777" w:rsidR="00A12032" w:rsidRDefault="00A12032" w:rsidP="005B62D9">
      <w:pPr>
        <w:pStyle w:val="Heading1"/>
        <w:rPr>
          <w:rFonts w:eastAsia="Times New Roman"/>
          <w:lang w:eastAsia="en-AE"/>
        </w:rPr>
      </w:pPr>
      <w:bookmarkStart w:id="34" w:name="_Toc175234689"/>
      <w:r>
        <w:rPr>
          <w:rFonts w:eastAsia="Times New Roman"/>
          <w:lang w:eastAsia="en-AE"/>
        </w:rPr>
        <w:t>1. Digital Media Literacy Hubs in Palestinian Rural Areas</w:t>
      </w:r>
      <w:bookmarkEnd w:id="34"/>
    </w:p>
    <w:p w14:paraId="40D0966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hubs in rural areas across Palestine equipped with digital tools and resources to enhance media literacy and digital skills among the local population. These hubs will serve as community centers for learning, connectivity, and information dissemination.</w:t>
      </w:r>
    </w:p>
    <w:p w14:paraId="1D262CA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education models by directly providing advanced digital literacy resources to underserved and remote areas, bypassing the slow rollout of conventional education infrastructure. By implementing these hubs, rural communities can quickly gain access to necessary digital skills and media literacy, essential for socio-economic development in the digital age.</w:t>
      </w:r>
    </w:p>
    <w:p w14:paraId="5C8CEB7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5316542" w14:textId="77777777" w:rsidR="00A12032" w:rsidRDefault="00A12032" w:rsidP="005B62D9">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The hubs will be equipped with high-speed internet, modern computers, tablets, and other digital learning tools.</w:t>
      </w:r>
    </w:p>
    <w:p w14:paraId="73065D94" w14:textId="77777777" w:rsidR="00A12032" w:rsidRDefault="00A12032" w:rsidP="005B62D9">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These hubs will operate as community-based learning centers offering structured media literacy programs, workshops, and courses.</w:t>
      </w:r>
    </w:p>
    <w:p w14:paraId="5640F757" w14:textId="77777777" w:rsidR="00A12032" w:rsidRDefault="00A12032" w:rsidP="005B62D9">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 creating these hubs, the initiative bypasses the need for developing extensive physical school infrastructure in remote areas.</w:t>
      </w:r>
    </w:p>
    <w:p w14:paraId="155DB91F" w14:textId="77777777" w:rsidR="00A12032" w:rsidRDefault="00A12032" w:rsidP="005B62D9">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Utilizing existing community structures such as local government buildings or libraries to house the hubs.</w:t>
      </w:r>
    </w:p>
    <w:p w14:paraId="47939F0C" w14:textId="77777777" w:rsidR="00A12032" w:rsidRDefault="00A12032" w:rsidP="005B62D9">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Preparing rural populations for a digital future by equipping them with essential digital skills and media literacy.</w:t>
      </w:r>
    </w:p>
    <w:p w14:paraId="05495F7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ADFEC02" w14:textId="77777777" w:rsidR="00A12032" w:rsidRDefault="00A12032" w:rsidP="005B62D9">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Green (India):</w:t>
      </w:r>
      <w:r>
        <w:rPr>
          <w:rFonts w:ascii="Abadi" w:eastAsia="Times New Roman" w:hAnsi="Abadi" w:cs="Times New Roman"/>
          <w:kern w:val="0"/>
          <w:sz w:val="28"/>
          <w:szCs w:val="28"/>
          <w:lang w:eastAsia="en-AE"/>
          <w14:ligatures w14:val="none"/>
        </w:rPr>
        <w:t xml:space="preserve"> Uses digital tools to educate farmers on sustainable practices.</w:t>
      </w:r>
    </w:p>
    <w:p w14:paraId="2B6E0722" w14:textId="77777777" w:rsidR="00A12032" w:rsidRDefault="00A12032" w:rsidP="005B62D9">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Digital Literacy Programme (Kenya):</w:t>
      </w:r>
      <w:r>
        <w:rPr>
          <w:rFonts w:ascii="Abadi" w:eastAsia="Times New Roman" w:hAnsi="Abadi" w:cs="Times New Roman"/>
          <w:kern w:val="0"/>
          <w:sz w:val="28"/>
          <w:szCs w:val="28"/>
          <w:lang w:eastAsia="en-AE"/>
          <w14:ligatures w14:val="none"/>
        </w:rPr>
        <w:t xml:space="preserve"> Equips students and teachers with digital devices and skills.</w:t>
      </w:r>
    </w:p>
    <w:p w14:paraId="37146750" w14:textId="77777777" w:rsidR="00A12032" w:rsidRDefault="00A12032" w:rsidP="005B62D9">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One Laptop per Child Initiative (Global):</w:t>
      </w:r>
      <w:r>
        <w:rPr>
          <w:rFonts w:ascii="Abadi" w:eastAsia="Times New Roman" w:hAnsi="Abadi" w:cs="Times New Roman"/>
          <w:kern w:val="0"/>
          <w:sz w:val="28"/>
          <w:szCs w:val="28"/>
          <w:lang w:eastAsia="en-AE"/>
          <w14:ligatures w14:val="none"/>
        </w:rPr>
        <w:t xml:space="preserve"> Provides low-cost laptops to children in developing countries to enhance education.</w:t>
      </w:r>
    </w:p>
    <w:p w14:paraId="24CC383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9963D46" w14:textId="77777777" w:rsidR="00A12032" w:rsidRDefault="00A12032" w:rsidP="005B62D9">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Partner with international tech companies for the provision of digital devices and internet connectivity.</w:t>
      </w:r>
    </w:p>
    <w:p w14:paraId="23B97A5A" w14:textId="77777777" w:rsidR="00A12032" w:rsidRDefault="00A12032" w:rsidP="005B62D9">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Local Engagement:</w:t>
      </w:r>
      <w:r>
        <w:rPr>
          <w:rFonts w:ascii="Abadi" w:eastAsia="Times New Roman" w:hAnsi="Abadi" w:cs="Times New Roman"/>
          <w:kern w:val="0"/>
          <w:sz w:val="28"/>
          <w:szCs w:val="28"/>
          <w:lang w:eastAsia="en-AE"/>
          <w14:ligatures w14:val="none"/>
        </w:rPr>
        <w:t xml:space="preserve"> Engage local community leaders and educators in managing and promoting the hubs.</w:t>
      </w:r>
    </w:p>
    <w:p w14:paraId="1D9792F5" w14:textId="77777777" w:rsidR="00A12032" w:rsidRDefault="00A12032" w:rsidP="005B62D9">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w:t>
      </w:r>
      <w:r>
        <w:rPr>
          <w:rFonts w:ascii="Abadi" w:eastAsia="Times New Roman" w:hAnsi="Abadi" w:cs="Times New Roman"/>
          <w:kern w:val="0"/>
          <w:sz w:val="28"/>
          <w:szCs w:val="28"/>
          <w:lang w:eastAsia="en-AE"/>
          <w14:ligatures w14:val="none"/>
        </w:rPr>
        <w:t xml:space="preserve"> Offer free or subsidized access to digital tools and internet services.</w:t>
      </w:r>
    </w:p>
    <w:p w14:paraId="5AED86B0" w14:textId="77777777" w:rsidR="00A12032" w:rsidRDefault="00A12032" w:rsidP="005B62D9">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and provide online curricula tailored to the specific needs and contexts of rural Palestinian communities.</w:t>
      </w:r>
    </w:p>
    <w:p w14:paraId="6554E4ED" w14:textId="77777777" w:rsidR="00A12032" w:rsidRDefault="00A12032" w:rsidP="005B62D9">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Train-the-Trainer Model:</w:t>
      </w:r>
      <w:r>
        <w:rPr>
          <w:rFonts w:ascii="Abadi" w:eastAsia="Times New Roman" w:hAnsi="Abadi" w:cs="Times New Roman"/>
          <w:kern w:val="0"/>
          <w:sz w:val="28"/>
          <w:szCs w:val="28"/>
          <w:lang w:eastAsia="en-AE"/>
          <w14:ligatures w14:val="none"/>
        </w:rPr>
        <w:t xml:space="preserve"> Implement a train-the-trainer model to build local capacity in digital literacy education.</w:t>
      </w:r>
    </w:p>
    <w:p w14:paraId="04DF53E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6A1BB47" w14:textId="77777777" w:rsidR="00A12032" w:rsidRDefault="00A12032" w:rsidP="005B62D9">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Strong community engagement and support.</w:t>
      </w:r>
    </w:p>
    <w:p w14:paraId="059A52C9" w14:textId="77777777" w:rsidR="00A12032" w:rsidRDefault="00A12032" w:rsidP="005B62D9">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Sustainable and continuous funding from government and international donors.</w:t>
      </w:r>
    </w:p>
    <w:p w14:paraId="0C66A125" w14:textId="77777777" w:rsidR="00A12032" w:rsidRDefault="00A12032" w:rsidP="005B62D9">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Availability of high-quality, culturally relevant digital content.</w:t>
      </w:r>
    </w:p>
    <w:p w14:paraId="5840BDC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6BDD4CF" w14:textId="77777777" w:rsidR="00A12032" w:rsidRDefault="00A12032" w:rsidP="005B62D9">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Issues:</w:t>
      </w:r>
      <w:r>
        <w:rPr>
          <w:rFonts w:ascii="Abadi" w:eastAsia="Times New Roman" w:hAnsi="Abadi" w:cs="Times New Roman"/>
          <w:kern w:val="0"/>
          <w:sz w:val="28"/>
          <w:szCs w:val="28"/>
          <w:lang w:eastAsia="en-AE"/>
          <w14:ligatures w14:val="none"/>
        </w:rPr>
        <w:t xml:space="preserve"> Lack of sustained funding leading to operational challenges.</w:t>
      </w:r>
    </w:p>
    <w:p w14:paraId="7B99EEA6" w14:textId="77777777" w:rsidR="00A12032" w:rsidRDefault="00A12032" w:rsidP="005B62D9">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Technological infrastructure issues, such as unreliable internet connectivity.</w:t>
      </w:r>
    </w:p>
    <w:p w14:paraId="5B655442" w14:textId="77777777" w:rsidR="00A12032" w:rsidRDefault="00A12032" w:rsidP="005B62D9">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Resistance to new learning methods from traditional educators or community members.</w:t>
      </w:r>
    </w:p>
    <w:p w14:paraId="595E4EDA" w14:textId="77777777" w:rsidR="00A12032" w:rsidRDefault="00A12032" w:rsidP="00A12032">
      <w:pPr>
        <w:spacing w:before="100" w:beforeAutospacing="1" w:after="100" w:afterAutospacing="1" w:line="240" w:lineRule="auto"/>
        <w:rPr>
          <w:rFonts w:ascii="Abadi" w:eastAsia="Times New Roman" w:hAnsi="Abadi" w:cs="Times New Roman"/>
          <w:sz w:val="28"/>
          <w:szCs w:val="28"/>
          <w:lang w:eastAsia="en-AE"/>
        </w:rPr>
      </w:pPr>
    </w:p>
    <w:p w14:paraId="1203EA19" w14:textId="332C60BD" w:rsidR="00A12032" w:rsidRDefault="00A12032" w:rsidP="005B62D9">
      <w:pPr>
        <w:pStyle w:val="Heading1"/>
        <w:rPr>
          <w:rFonts w:eastAsia="Times New Roman"/>
          <w:lang w:eastAsia="en-AE"/>
        </w:rPr>
      </w:pPr>
      <w:bookmarkStart w:id="35" w:name="_Toc175234690"/>
      <w:r>
        <w:rPr>
          <w:rFonts w:eastAsia="Times New Roman"/>
          <w:lang w:eastAsia="en-AE"/>
        </w:rPr>
        <w:t>2. Mobile Media Literacy Workshops</w:t>
      </w:r>
      <w:bookmarkEnd w:id="35"/>
    </w:p>
    <w:p w14:paraId="3B387FF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Conduct mobile workshops across various Palestinian communities using portable digital devices to teach media literacy and digital skills. These workshops will travel to different locations, ensuring accessibility and inclusivity for all community members, including those in remote or conflict-affected areas. The workshops will cover topics such as critical evaluation of online content, understanding digital footprints, and safe internet practices.</w:t>
      </w:r>
    </w:p>
    <w:p w14:paraId="01914FF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static educational settings by bringing learning directly to the community, ensuring broader and more immediate impact. By utilizing mobile workshops, we bypass the need for </w:t>
      </w:r>
      <w:r>
        <w:rPr>
          <w:rFonts w:ascii="Abadi" w:eastAsia="Times New Roman" w:hAnsi="Abadi" w:cs="Times New Roman"/>
          <w:kern w:val="0"/>
          <w:sz w:val="28"/>
          <w:szCs w:val="28"/>
          <w:lang w:eastAsia="en-AE"/>
          <w14:ligatures w14:val="none"/>
        </w:rPr>
        <w:lastRenderedPageBreak/>
        <w:t>permanent infrastructure, making it a flexible and scalable solution to rapidly enhance media literacy in diverse environments.</w:t>
      </w:r>
    </w:p>
    <w:p w14:paraId="3EB5838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483D937" w14:textId="77777777" w:rsidR="00A12032" w:rsidRDefault="00A12032" w:rsidP="005B62D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 portable digital devices such as tablets, laptops, and mobile internet hotspots to create a fully equipped mobile learning environment.</w:t>
      </w:r>
    </w:p>
    <w:p w14:paraId="6130EBFE" w14:textId="77777777" w:rsidR="00A12032" w:rsidRDefault="00A12032" w:rsidP="005B62D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Design the workshops to be modular and adaptable, allowing for customization based on the specific needs of each community.</w:t>
      </w:r>
    </w:p>
    <w:p w14:paraId="2CDA6763" w14:textId="77777777" w:rsidR="00A12032" w:rsidRDefault="00A12032" w:rsidP="005B62D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 the need for building fixed educational facilities by providing a mobile, on-the-go learning experience.</w:t>
      </w:r>
    </w:p>
    <w:p w14:paraId="51BCFAF5" w14:textId="77777777" w:rsidR="00A12032" w:rsidRDefault="00A12032" w:rsidP="005B62D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Implement a system where trained facilitators travel to different communities, conducting workshops in local schools, community centers, or public spaces.</w:t>
      </w:r>
    </w:p>
    <w:p w14:paraId="59F47978" w14:textId="77777777" w:rsidR="00A12032" w:rsidRDefault="00A12032" w:rsidP="005B62D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 participants with the skills to navigate the digital world safely and effectively, fostering a digitally literate and resilient population.</w:t>
      </w:r>
    </w:p>
    <w:p w14:paraId="12E4E31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1E88B72" w14:textId="77777777" w:rsidR="00A12032" w:rsidRDefault="00A12032" w:rsidP="005B62D9">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Intel’s Digital Bus Initiative in India:</w:t>
      </w:r>
      <w:r>
        <w:rPr>
          <w:rFonts w:ascii="Abadi" w:eastAsia="Times New Roman" w:hAnsi="Abadi" w:cs="Times New Roman"/>
          <w:kern w:val="0"/>
          <w:sz w:val="28"/>
          <w:szCs w:val="28"/>
          <w:lang w:eastAsia="en-AE"/>
          <w14:ligatures w14:val="none"/>
        </w:rPr>
        <w:t xml:space="preserve"> Mobile classrooms equipped with technology to teach digital skills in remote areas.</w:t>
      </w:r>
    </w:p>
    <w:p w14:paraId="013A870F" w14:textId="77777777" w:rsidR="00A12032" w:rsidRDefault="00A12032" w:rsidP="005B62D9">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Digital Learning Labs in Kenya:</w:t>
      </w:r>
      <w:r>
        <w:rPr>
          <w:rFonts w:ascii="Abadi" w:eastAsia="Times New Roman" w:hAnsi="Abadi" w:cs="Times New Roman"/>
          <w:kern w:val="0"/>
          <w:sz w:val="28"/>
          <w:szCs w:val="28"/>
          <w:lang w:eastAsia="en-AE"/>
          <w14:ligatures w14:val="none"/>
        </w:rPr>
        <w:t xml:space="preserve"> Buses equipped with computers and internet connectivity providing digital education.</w:t>
      </w:r>
    </w:p>
    <w:p w14:paraId="3D5BFAA1" w14:textId="77777777" w:rsidR="00A12032" w:rsidRDefault="00A12032" w:rsidP="005B62D9">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UNESCO’s Mobile Learning Week:</w:t>
      </w:r>
      <w:r>
        <w:rPr>
          <w:rFonts w:ascii="Abadi" w:eastAsia="Times New Roman" w:hAnsi="Abadi" w:cs="Times New Roman"/>
          <w:kern w:val="0"/>
          <w:sz w:val="28"/>
          <w:szCs w:val="28"/>
          <w:lang w:eastAsia="en-AE"/>
          <w14:ligatures w14:val="none"/>
        </w:rPr>
        <w:t xml:space="preserve"> Promotes innovative approaches to using mobile technology for education.</w:t>
      </w:r>
    </w:p>
    <w:p w14:paraId="0CAAC47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E3FBD3C" w14:textId="77777777" w:rsidR="00A12032" w:rsidRDefault="00A12032" w:rsidP="005B62D9">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Partnerships:</w:t>
      </w:r>
      <w:r>
        <w:rPr>
          <w:rFonts w:ascii="Abadi" w:eastAsia="Times New Roman" w:hAnsi="Abadi" w:cs="Times New Roman"/>
          <w:kern w:val="0"/>
          <w:sz w:val="28"/>
          <w:szCs w:val="28"/>
          <w:lang w:eastAsia="en-AE"/>
          <w14:ligatures w14:val="none"/>
        </w:rPr>
        <w:t xml:space="preserve"> Collaborate with local NGOs, international organizations, and tech companies to provide the necessary equipment and resources.</w:t>
      </w:r>
    </w:p>
    <w:p w14:paraId="3E4B5C85" w14:textId="77777777" w:rsidR="00A12032" w:rsidRDefault="00A12032" w:rsidP="005B62D9">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Recruit and Train Facilitators:</w:t>
      </w:r>
      <w:r>
        <w:rPr>
          <w:rFonts w:ascii="Abadi" w:eastAsia="Times New Roman" w:hAnsi="Abadi" w:cs="Times New Roman"/>
          <w:kern w:val="0"/>
          <w:sz w:val="28"/>
          <w:szCs w:val="28"/>
          <w:lang w:eastAsia="en-AE"/>
          <w14:ligatures w14:val="none"/>
        </w:rPr>
        <w:t xml:space="preserve"> Hire and train local educators and volunteers to deliver the workshops, ensuring cultural and contextual relevance.</w:t>
      </w:r>
    </w:p>
    <w:p w14:paraId="6C293D38" w14:textId="77777777" w:rsidR="00A12032" w:rsidRDefault="00A12032" w:rsidP="005B62D9">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Schedule and Logistics Planning:</w:t>
      </w:r>
      <w:r>
        <w:rPr>
          <w:rFonts w:ascii="Abadi" w:eastAsia="Times New Roman" w:hAnsi="Abadi" w:cs="Times New Roman"/>
          <w:kern w:val="0"/>
          <w:sz w:val="28"/>
          <w:szCs w:val="28"/>
          <w:lang w:eastAsia="en-AE"/>
          <w14:ligatures w14:val="none"/>
        </w:rPr>
        <w:t xml:space="preserve"> Create a detailed schedule for the mobile workshops, ensuring coverage of all targeted areas, including coordination for transportation and setup.</w:t>
      </w:r>
    </w:p>
    <w:p w14:paraId="051E848F" w14:textId="77777777" w:rsidR="00A12032" w:rsidRDefault="00A12032" w:rsidP="005B62D9">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Work with local leaders to promote the workshops and encourage participation from all community members.</w:t>
      </w:r>
    </w:p>
    <w:p w14:paraId="7ED0151F" w14:textId="77777777" w:rsidR="00A12032" w:rsidRDefault="00A12032" w:rsidP="005B62D9">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Feedback and Iteration:</w:t>
      </w:r>
      <w:r>
        <w:rPr>
          <w:rFonts w:ascii="Abadi" w:eastAsia="Times New Roman" w:hAnsi="Abadi" w:cs="Times New Roman"/>
          <w:kern w:val="0"/>
          <w:sz w:val="28"/>
          <w:szCs w:val="28"/>
          <w:lang w:eastAsia="en-AE"/>
          <w14:ligatures w14:val="none"/>
        </w:rPr>
        <w:t xml:space="preserve"> Collect feedback from participants and continuously improve the workshop content and delivery methods to better meet community needs.</w:t>
      </w:r>
    </w:p>
    <w:p w14:paraId="0FC748C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B40310A" w14:textId="77777777" w:rsidR="00A12032" w:rsidRDefault="00A12032" w:rsidP="005B62D9">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Buy-In:</w:t>
      </w:r>
      <w:r>
        <w:rPr>
          <w:rFonts w:ascii="Abadi" w:eastAsia="Times New Roman" w:hAnsi="Abadi" w:cs="Times New Roman"/>
          <w:kern w:val="0"/>
          <w:sz w:val="28"/>
          <w:szCs w:val="28"/>
          <w:lang w:eastAsia="en-AE"/>
          <w14:ligatures w14:val="none"/>
        </w:rPr>
        <w:t xml:space="preserve"> Gaining support from community leaders and local organizations to promote and sustain the initiative.</w:t>
      </w:r>
    </w:p>
    <w:p w14:paraId="18A64DA9" w14:textId="77777777" w:rsidR="00A12032" w:rsidRDefault="00A12032" w:rsidP="005B62D9">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of Training:</w:t>
      </w:r>
      <w:r>
        <w:rPr>
          <w:rFonts w:ascii="Abadi" w:eastAsia="Times New Roman" w:hAnsi="Abadi" w:cs="Times New Roman"/>
          <w:kern w:val="0"/>
          <w:sz w:val="28"/>
          <w:szCs w:val="28"/>
          <w:lang w:eastAsia="en-AE"/>
          <w14:ligatures w14:val="none"/>
        </w:rPr>
        <w:t xml:space="preserve"> Ensuring that facilitators are well-trained and the workshop content is engaging and relevant.</w:t>
      </w:r>
    </w:p>
    <w:p w14:paraId="3EFE1E24" w14:textId="77777777" w:rsidR="00A12032" w:rsidRDefault="00A12032" w:rsidP="005B62D9">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w:t>
      </w:r>
      <w:r>
        <w:rPr>
          <w:rFonts w:ascii="Abadi" w:eastAsia="Times New Roman" w:hAnsi="Abadi" w:cs="Times New Roman"/>
          <w:kern w:val="0"/>
          <w:sz w:val="28"/>
          <w:szCs w:val="28"/>
          <w:lang w:eastAsia="en-AE"/>
          <w14:ligatures w14:val="none"/>
        </w:rPr>
        <w:t xml:space="preserve"> Ability to replicate and scale the workshops to cover more communities over time.</w:t>
      </w:r>
    </w:p>
    <w:p w14:paraId="35D72B7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AAA31CB" w14:textId="77777777" w:rsidR="00A12032" w:rsidRDefault="00A12032" w:rsidP="005B62D9">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Potential difficulties in reaching remote or conflict-affected areas and ensuring consistent delivery of workshops.</w:t>
      </w:r>
    </w:p>
    <w:p w14:paraId="0E4504E0" w14:textId="77777777" w:rsidR="00A12032" w:rsidRDefault="00A12032" w:rsidP="005B62D9">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resources to keep the workshops operational.</w:t>
      </w:r>
    </w:p>
    <w:p w14:paraId="08D8CDD6" w14:textId="77777777" w:rsidR="00A12032" w:rsidRDefault="00A12032" w:rsidP="005B62D9">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Barriers:</w:t>
      </w:r>
      <w:r>
        <w:rPr>
          <w:rFonts w:ascii="Abadi" w:eastAsia="Times New Roman" w:hAnsi="Abadi" w:cs="Times New Roman"/>
          <w:kern w:val="0"/>
          <w:sz w:val="28"/>
          <w:szCs w:val="28"/>
          <w:lang w:eastAsia="en-AE"/>
          <w14:ligatures w14:val="none"/>
        </w:rPr>
        <w:t xml:space="preserve"> Overcoming resistance from communities that may be hesitant to adopt new learning methods or technologies.</w:t>
      </w:r>
    </w:p>
    <w:p w14:paraId="005D30A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1220736D" w14:textId="538CBA15" w:rsidR="00A12032" w:rsidRDefault="00A12032" w:rsidP="005B62D9">
      <w:pPr>
        <w:pStyle w:val="Heading1"/>
        <w:rPr>
          <w:rFonts w:eastAsia="Times New Roman"/>
          <w:lang w:eastAsia="en-AE"/>
        </w:rPr>
      </w:pPr>
      <w:bookmarkStart w:id="36" w:name="_Toc175234691"/>
      <w:r>
        <w:rPr>
          <w:rFonts w:eastAsia="Times New Roman"/>
          <w:lang w:eastAsia="en-AE"/>
        </w:rPr>
        <w:t>3. Virtual Reality (VR) Media Literacy Programs for Youth</w:t>
      </w:r>
      <w:bookmarkEnd w:id="36"/>
    </w:p>
    <w:p w14:paraId="01F8E0A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Virtual Reality (VR) programs in schools and community centers to teach media literacy to Palestinian youth. These programs will use immersive VR experiences to help students critically analyze media content, understand the impact of media on society, and develop skills to create their own digital content.</w:t>
      </w:r>
    </w:p>
    <w:p w14:paraId="43CE8C5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media literacy education by using cutting-edge VR technology to create engaging, interactive learning environments. By adopting VR, Palestinian youth can bypass outdated educational methods and directly engage with modern media literacy practices in a highly immersive and impactful way.</w:t>
      </w:r>
    </w:p>
    <w:p w14:paraId="65EB8BD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8604857" w14:textId="77777777" w:rsidR="00A12032" w:rsidRDefault="00A12032" w:rsidP="005B62D9">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VR headsets, interactive VR software, and digital storytelling tools.</w:t>
      </w:r>
    </w:p>
    <w:p w14:paraId="40C402E7" w14:textId="77777777" w:rsidR="00A12032" w:rsidRDefault="00A12032" w:rsidP="005B62D9">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Integrate VR modules into existing curricula, allowing for interactive lessons on media analysis, digital ethics, and content creation.</w:t>
      </w:r>
    </w:p>
    <w:p w14:paraId="3AB034D4" w14:textId="77777777" w:rsidR="00A12032" w:rsidRDefault="00A12032" w:rsidP="005B62D9">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Moves beyond traditional classroom settings to provide a hands-on, experiential learning environment.</w:t>
      </w:r>
    </w:p>
    <w:p w14:paraId="14E78BD9" w14:textId="77777777" w:rsidR="00A12032" w:rsidRDefault="00A12032" w:rsidP="005B62D9">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Develop VR content tailored to the Palestinian context, reflecting local issues and media landscapes.</w:t>
      </w:r>
    </w:p>
    <w:p w14:paraId="11ECCDB7" w14:textId="77777777" w:rsidR="00A12032" w:rsidRDefault="00A12032" w:rsidP="005B62D9">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youth for future careers in media and technology by equipping them with advanced digital skills.</w:t>
      </w:r>
    </w:p>
    <w:p w14:paraId="449C9CB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7347A36" w14:textId="77777777" w:rsidR="00A12032" w:rsidRDefault="00A12032" w:rsidP="005B62D9">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Google Expeditions in the USA:</w:t>
      </w:r>
      <w:r>
        <w:rPr>
          <w:rFonts w:ascii="Abadi" w:eastAsia="Times New Roman" w:hAnsi="Abadi" w:cs="Times New Roman"/>
          <w:kern w:val="0"/>
          <w:sz w:val="28"/>
          <w:szCs w:val="28"/>
          <w:lang w:eastAsia="en-AE"/>
          <w14:ligatures w14:val="none"/>
        </w:rPr>
        <w:t xml:space="preserve"> Uses VR to take students on virtual field trips and enhance learning experiences.</w:t>
      </w:r>
    </w:p>
    <w:p w14:paraId="434134C5" w14:textId="77777777" w:rsidR="00A12032" w:rsidRDefault="00A12032" w:rsidP="005B62D9">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Labster’s VR Science Labs in Denmark:</w:t>
      </w:r>
      <w:r>
        <w:rPr>
          <w:rFonts w:ascii="Abadi" w:eastAsia="Times New Roman" w:hAnsi="Abadi" w:cs="Times New Roman"/>
          <w:kern w:val="0"/>
          <w:sz w:val="28"/>
          <w:szCs w:val="28"/>
          <w:lang w:eastAsia="en-AE"/>
          <w14:ligatures w14:val="none"/>
        </w:rPr>
        <w:t xml:space="preserve"> Provides virtual science experiments to students, enhancing their understanding of complex concepts.</w:t>
      </w:r>
    </w:p>
    <w:p w14:paraId="37924A86" w14:textId="77777777" w:rsidR="00A12032" w:rsidRDefault="00A12032" w:rsidP="005B62D9">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VR Media Literacy Programs in South Korea:</w:t>
      </w:r>
      <w:r>
        <w:rPr>
          <w:rFonts w:ascii="Abadi" w:eastAsia="Times New Roman" w:hAnsi="Abadi" w:cs="Times New Roman"/>
          <w:kern w:val="0"/>
          <w:sz w:val="28"/>
          <w:szCs w:val="28"/>
          <w:lang w:eastAsia="en-AE"/>
          <w14:ligatures w14:val="none"/>
        </w:rPr>
        <w:t xml:space="preserve"> Uses VR to teach students about the impact of media on society and develop critical thinking skills.</w:t>
      </w:r>
    </w:p>
    <w:p w14:paraId="0241D22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2288D25" w14:textId="77777777" w:rsidR="00A12032" w:rsidRDefault="00A12032" w:rsidP="005B62D9">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VR Tech Providers:</w:t>
      </w:r>
      <w:r>
        <w:rPr>
          <w:rFonts w:ascii="Abadi" w:eastAsia="Times New Roman" w:hAnsi="Abadi" w:cs="Times New Roman"/>
          <w:kern w:val="0"/>
          <w:sz w:val="28"/>
          <w:szCs w:val="28"/>
          <w:lang w:eastAsia="en-AE"/>
          <w14:ligatures w14:val="none"/>
        </w:rPr>
        <w:t xml:space="preserve"> Collaborate with companies like Oculus, HTC, or Google to provide VR hardware and software.</w:t>
      </w:r>
    </w:p>
    <w:p w14:paraId="58BB8FE5" w14:textId="77777777" w:rsidR="00A12032" w:rsidRDefault="00A12032" w:rsidP="005B62D9">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Work with educators to develop VR-based media literacy modules that align with the Palestinian educational curriculum.</w:t>
      </w:r>
    </w:p>
    <w:p w14:paraId="2E8C31AA" w14:textId="77777777" w:rsidR="00A12032" w:rsidRDefault="00A12032" w:rsidP="005B62D9">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Teachers:</w:t>
      </w:r>
      <w:r>
        <w:rPr>
          <w:rFonts w:ascii="Abadi" w:eastAsia="Times New Roman" w:hAnsi="Abadi" w:cs="Times New Roman"/>
          <w:kern w:val="0"/>
          <w:sz w:val="28"/>
          <w:szCs w:val="28"/>
          <w:lang w:eastAsia="en-AE"/>
          <w14:ligatures w14:val="none"/>
        </w:rPr>
        <w:t xml:space="preserve"> Provide training for teachers and facilitators to effectively use VR technology in their classrooms.</w:t>
      </w:r>
    </w:p>
    <w:p w14:paraId="535A08B2" w14:textId="77777777" w:rsidR="00A12032" w:rsidRDefault="00A12032" w:rsidP="005B62D9">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Start with pilot programs in selected schools and community centers to test and refine the VR content and teaching methods.</w:t>
      </w:r>
    </w:p>
    <w:p w14:paraId="400C6882" w14:textId="77777777" w:rsidR="00A12032" w:rsidRDefault="00A12032" w:rsidP="005B62D9">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 Plans:</w:t>
      </w:r>
      <w:r>
        <w:rPr>
          <w:rFonts w:ascii="Abadi" w:eastAsia="Times New Roman" w:hAnsi="Abadi" w:cs="Times New Roman"/>
          <w:kern w:val="0"/>
          <w:sz w:val="28"/>
          <w:szCs w:val="28"/>
          <w:lang w:eastAsia="en-AE"/>
          <w14:ligatures w14:val="none"/>
        </w:rPr>
        <w:t xml:space="preserve"> Develop a plan to scale the VR programs across more schools and regions based on the success of the pilot programs.</w:t>
      </w:r>
    </w:p>
    <w:p w14:paraId="371226E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E6A75E8" w14:textId="77777777" w:rsidR="00A12032" w:rsidRDefault="00A12032" w:rsidP="005B62D9">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that schools and community centers have access to VR equipment and high-speed internet.</w:t>
      </w:r>
    </w:p>
    <w:p w14:paraId="653A1BE5" w14:textId="77777777" w:rsidR="00A12032" w:rsidRDefault="00A12032" w:rsidP="005B62D9">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Creating culturally relevant and engaging VR content that resonates with Palestinian youth.</w:t>
      </w:r>
    </w:p>
    <w:p w14:paraId="014D1F80" w14:textId="77777777" w:rsidR="00A12032" w:rsidRDefault="00A12032" w:rsidP="005B62D9">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Teacher Training:</w:t>
      </w:r>
      <w:r>
        <w:rPr>
          <w:rFonts w:ascii="Abadi" w:eastAsia="Times New Roman" w:hAnsi="Abadi" w:cs="Times New Roman"/>
          <w:kern w:val="0"/>
          <w:sz w:val="28"/>
          <w:szCs w:val="28"/>
          <w:lang w:eastAsia="en-AE"/>
          <w14:ligatures w14:val="none"/>
        </w:rPr>
        <w:t xml:space="preserve"> Providing comprehensive training and support for teachers to integrate VR into their teaching practices.</w:t>
      </w:r>
    </w:p>
    <w:p w14:paraId="06BE15E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55B967D" w14:textId="77777777" w:rsidR="00A12032" w:rsidRDefault="00A12032" w:rsidP="005B62D9">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Costs:</w:t>
      </w:r>
      <w:r>
        <w:rPr>
          <w:rFonts w:ascii="Abadi" w:eastAsia="Times New Roman" w:hAnsi="Abadi" w:cs="Times New Roman"/>
          <w:kern w:val="0"/>
          <w:sz w:val="28"/>
          <w:szCs w:val="28"/>
          <w:lang w:eastAsia="en-AE"/>
          <w14:ligatures w14:val="none"/>
        </w:rPr>
        <w:t xml:space="preserve"> The initial cost of VR equipment and software may be high, requiring substantial investment.</w:t>
      </w:r>
    </w:p>
    <w:p w14:paraId="65A90EA4" w14:textId="77777777" w:rsidR="00A12032" w:rsidRDefault="00A12032" w:rsidP="005B62D9">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Barriers:</w:t>
      </w:r>
      <w:r>
        <w:rPr>
          <w:rFonts w:ascii="Abadi" w:eastAsia="Times New Roman" w:hAnsi="Abadi" w:cs="Times New Roman"/>
          <w:kern w:val="0"/>
          <w:sz w:val="28"/>
          <w:szCs w:val="28"/>
          <w:lang w:eastAsia="en-AE"/>
          <w14:ligatures w14:val="none"/>
        </w:rPr>
        <w:t xml:space="preserve"> Potential technical issues such as connectivity problems or hardware malfunctions.</w:t>
      </w:r>
    </w:p>
    <w:p w14:paraId="21A387D7" w14:textId="15F07BCF" w:rsidR="00A12032" w:rsidRDefault="00A12032" w:rsidP="005B62D9">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Adoption:</w:t>
      </w:r>
      <w:r>
        <w:rPr>
          <w:rFonts w:ascii="Abadi" w:eastAsia="Times New Roman" w:hAnsi="Abadi" w:cs="Times New Roman"/>
          <w:kern w:val="0"/>
          <w:sz w:val="28"/>
          <w:szCs w:val="28"/>
          <w:lang w:eastAsia="en-AE"/>
          <w14:ligatures w14:val="none"/>
        </w:rPr>
        <w:t xml:space="preserve"> Some educators and parents may be hesitant to adopt new technologies, preferring traditional methods.</w:t>
      </w:r>
      <w:r w:rsidR="005B62D9">
        <w:rPr>
          <w:rFonts w:ascii="Abadi" w:eastAsia="Times New Roman" w:hAnsi="Abadi" w:cs="Times New Roman"/>
          <w:kern w:val="0"/>
          <w:sz w:val="28"/>
          <w:szCs w:val="28"/>
          <w:lang w:eastAsia="en-AE"/>
          <w14:ligatures w14:val="none"/>
        </w:rPr>
        <w:br/>
      </w:r>
    </w:p>
    <w:p w14:paraId="199F09EA" w14:textId="5F1E56FB" w:rsidR="00A12032" w:rsidRDefault="00A12032" w:rsidP="00272E0A">
      <w:pPr>
        <w:pStyle w:val="Heading1"/>
        <w:rPr>
          <w:rFonts w:eastAsia="Times New Roman"/>
          <w:lang w:eastAsia="en-AE"/>
        </w:rPr>
      </w:pPr>
      <w:bookmarkStart w:id="37" w:name="_Toc175234692"/>
      <w:r>
        <w:rPr>
          <w:rFonts w:eastAsia="Times New Roman"/>
          <w:lang w:eastAsia="en-AE"/>
        </w:rPr>
        <w:t>4. Digital Storytelling Workshops for Palestinian Women</w:t>
      </w:r>
      <w:bookmarkEnd w:id="37"/>
    </w:p>
    <w:p w14:paraId="054C227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Organize digital storytelling workshops specifically for Palestinian women to enhance their media literacy and empower them to share their narratives through digital platforms. These workshops will teach participants how to use digital tools to create and disseminate stories, helping them to amplify their voices and perspectives.</w:t>
      </w:r>
    </w:p>
    <w:p w14:paraId="54D1E0A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literacy programs by directly integrating digital storytelling techniques, allowing women to bypass conventional barriers to media participation and quickly engage with modern digital platforms. By empowering women with digital storytelling skills, the initiative enhances media literacy and fosters a more inclusive media landscape in Palestine.</w:t>
      </w:r>
    </w:p>
    <w:p w14:paraId="12A448D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38A9E8B" w14:textId="77777777" w:rsidR="00A12032" w:rsidRDefault="00A12032" w:rsidP="005B62D9">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Digital cameras, smartphones, video editing software, and social media platforms.</w:t>
      </w:r>
    </w:p>
    <w:p w14:paraId="37F116CF" w14:textId="77777777" w:rsidR="00A12032" w:rsidRDefault="00A12032" w:rsidP="005B62D9">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Workshop series that combines technical training with narrative development and media literacy education.</w:t>
      </w:r>
    </w:p>
    <w:p w14:paraId="3704D4A6" w14:textId="77777777" w:rsidR="00A12032" w:rsidRDefault="00A12032" w:rsidP="005B62D9">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formal education by providing hands-on, practical training in digital media creation.</w:t>
      </w:r>
    </w:p>
    <w:p w14:paraId="4F5EA8CA" w14:textId="77777777" w:rsidR="00A12032" w:rsidRDefault="00A12032" w:rsidP="005B62D9">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Focus on personal and community narratives, enabling women to share their stories in a compelling digital format.</w:t>
      </w:r>
    </w:p>
    <w:p w14:paraId="7D7E27F8" w14:textId="77777777" w:rsidR="00A12032" w:rsidRDefault="00A12032" w:rsidP="005B62D9">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Encourages ongoing engagement with digital media, preparing participants for future opportunities in media and communication.</w:t>
      </w:r>
    </w:p>
    <w:p w14:paraId="6BD0461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01D9089" w14:textId="77777777" w:rsidR="00A12032" w:rsidRDefault="00A12032" w:rsidP="005B62D9">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StoryCenter’s Digital Storytelling in the USA:</w:t>
      </w:r>
      <w:r>
        <w:rPr>
          <w:rFonts w:ascii="Abadi" w:eastAsia="Times New Roman" w:hAnsi="Abadi" w:cs="Times New Roman"/>
          <w:kern w:val="0"/>
          <w:sz w:val="28"/>
          <w:szCs w:val="28"/>
          <w:lang w:eastAsia="en-AE"/>
          <w14:ligatures w14:val="none"/>
        </w:rPr>
        <w:t xml:space="preserve"> Empowers individuals to share their personal stories through digital media.</w:t>
      </w:r>
    </w:p>
    <w:p w14:paraId="793EA9D0" w14:textId="77777777" w:rsidR="00A12032" w:rsidRDefault="00A12032" w:rsidP="005B62D9">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HerStory Project in India:</w:t>
      </w:r>
      <w:r>
        <w:rPr>
          <w:rFonts w:ascii="Abadi" w:eastAsia="Times New Roman" w:hAnsi="Abadi" w:cs="Times New Roman"/>
          <w:kern w:val="0"/>
          <w:sz w:val="28"/>
          <w:szCs w:val="28"/>
          <w:lang w:eastAsia="en-AE"/>
          <w14:ligatures w14:val="none"/>
        </w:rPr>
        <w:t xml:space="preserve"> Focuses on digital storytelling to amplify the voices of women and marginalized communities.</w:t>
      </w:r>
    </w:p>
    <w:p w14:paraId="74058CCA" w14:textId="77777777" w:rsidR="00A12032" w:rsidRDefault="00A12032" w:rsidP="005B62D9">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Storytelling Workshops by AMARA in Greece:</w:t>
      </w:r>
      <w:r>
        <w:rPr>
          <w:rFonts w:ascii="Abadi" w:eastAsia="Times New Roman" w:hAnsi="Abadi" w:cs="Times New Roman"/>
          <w:kern w:val="0"/>
          <w:sz w:val="28"/>
          <w:szCs w:val="28"/>
          <w:lang w:eastAsia="en-AE"/>
          <w14:ligatures w14:val="none"/>
        </w:rPr>
        <w:t xml:space="preserve"> Supports refugees in sharing their experiences through digital media.</w:t>
      </w:r>
    </w:p>
    <w:p w14:paraId="13F727E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BC1BE61" w14:textId="77777777" w:rsidR="00A12032" w:rsidRDefault="00A12032" w:rsidP="005B62D9">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Local NGOs:</w:t>
      </w:r>
      <w:r>
        <w:rPr>
          <w:rFonts w:ascii="Abadi" w:eastAsia="Times New Roman" w:hAnsi="Abadi" w:cs="Times New Roman"/>
          <w:kern w:val="0"/>
          <w:sz w:val="28"/>
          <w:szCs w:val="28"/>
          <w:lang w:eastAsia="en-AE"/>
          <w14:ligatures w14:val="none"/>
        </w:rPr>
        <w:t xml:space="preserve"> Partner with organizations focused on women’s empowerment and digital education.</w:t>
      </w:r>
    </w:p>
    <w:p w14:paraId="22B14856" w14:textId="77777777" w:rsidR="00A12032" w:rsidRDefault="00A12032" w:rsidP="005B62D9">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Support:</w:t>
      </w:r>
      <w:r>
        <w:rPr>
          <w:rFonts w:ascii="Abadi" w:eastAsia="Times New Roman" w:hAnsi="Abadi" w:cs="Times New Roman"/>
          <w:kern w:val="0"/>
          <w:sz w:val="28"/>
          <w:szCs w:val="28"/>
          <w:lang w:eastAsia="en-AE"/>
          <w14:ligatures w14:val="none"/>
        </w:rPr>
        <w:t xml:space="preserve"> Secure funding from international donors and development agencies to support the workshops.</w:t>
      </w:r>
    </w:p>
    <w:p w14:paraId="0630CE75" w14:textId="77777777" w:rsidR="00A12032" w:rsidRDefault="00A12032" w:rsidP="005B62D9">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Engage with local communities to encourage participation and support for the workshops.</w:t>
      </w:r>
    </w:p>
    <w:p w14:paraId="196D0F5C" w14:textId="77777777" w:rsidR="00A12032" w:rsidRDefault="00A12032" w:rsidP="005B62D9">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Development:</w:t>
      </w:r>
      <w:r>
        <w:rPr>
          <w:rFonts w:ascii="Abadi" w:eastAsia="Times New Roman" w:hAnsi="Abadi" w:cs="Times New Roman"/>
          <w:kern w:val="0"/>
          <w:sz w:val="28"/>
          <w:szCs w:val="28"/>
          <w:lang w:eastAsia="en-AE"/>
          <w14:ligatures w14:val="none"/>
        </w:rPr>
        <w:t xml:space="preserve"> Create comprehensive training materials and resources tailored to the needs of Palestinian women.</w:t>
      </w:r>
    </w:p>
    <w:p w14:paraId="07F30063" w14:textId="77777777" w:rsidR="00A12032" w:rsidRDefault="00A12032" w:rsidP="005B62D9">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Programs:</w:t>
      </w:r>
      <w:r>
        <w:rPr>
          <w:rFonts w:ascii="Abadi" w:eastAsia="Times New Roman" w:hAnsi="Abadi" w:cs="Times New Roman"/>
          <w:kern w:val="0"/>
          <w:sz w:val="28"/>
          <w:szCs w:val="28"/>
          <w:lang w:eastAsia="en-AE"/>
          <w14:ligatures w14:val="none"/>
        </w:rPr>
        <w:t xml:space="preserve"> Establish mentorship programs where experienced digital storytellers can guide and support participants.</w:t>
      </w:r>
    </w:p>
    <w:p w14:paraId="10627FC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DCCB668" w14:textId="77777777" w:rsidR="00A12032" w:rsidRDefault="00A12032" w:rsidP="005B62D9">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Gaining strong support from local communities and leaders to encourage women’s participation.</w:t>
      </w:r>
    </w:p>
    <w:p w14:paraId="217E87B4" w14:textId="77777777" w:rsidR="00A12032" w:rsidRDefault="00A12032" w:rsidP="005B62D9">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Training:</w:t>
      </w:r>
      <w:r>
        <w:rPr>
          <w:rFonts w:ascii="Abadi" w:eastAsia="Times New Roman" w:hAnsi="Abadi" w:cs="Times New Roman"/>
          <w:kern w:val="0"/>
          <w:sz w:val="28"/>
          <w:szCs w:val="28"/>
          <w:lang w:eastAsia="en-AE"/>
          <w14:ligatures w14:val="none"/>
        </w:rPr>
        <w:t xml:space="preserve"> Providing high-quality, hands-on training that equips participants with practical skills.</w:t>
      </w:r>
    </w:p>
    <w:p w14:paraId="0E28C8A7" w14:textId="77777777" w:rsidR="00A12032" w:rsidRDefault="00A12032" w:rsidP="005B62D9">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Visibility and Recognition:</w:t>
      </w:r>
      <w:r>
        <w:rPr>
          <w:rFonts w:ascii="Abadi" w:eastAsia="Times New Roman" w:hAnsi="Abadi" w:cs="Times New Roman"/>
          <w:kern w:val="0"/>
          <w:sz w:val="28"/>
          <w:szCs w:val="28"/>
          <w:lang w:eastAsia="en-AE"/>
          <w14:ligatures w14:val="none"/>
        </w:rPr>
        <w:t xml:space="preserve"> Ensuring that the stories created by participants are shared widely and receive recognition.</w:t>
      </w:r>
    </w:p>
    <w:p w14:paraId="4DA6745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5CA77B1" w14:textId="77777777" w:rsidR="00A12032" w:rsidRDefault="00A12032" w:rsidP="005B62D9">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Barriers:</w:t>
      </w:r>
      <w:r>
        <w:rPr>
          <w:rFonts w:ascii="Abadi" w:eastAsia="Times New Roman" w:hAnsi="Abadi" w:cs="Times New Roman"/>
          <w:kern w:val="0"/>
          <w:sz w:val="28"/>
          <w:szCs w:val="28"/>
          <w:lang w:eastAsia="en-AE"/>
          <w14:ligatures w14:val="none"/>
        </w:rPr>
        <w:t xml:space="preserve"> Potential resistance from communities that may have traditional views on women’s roles and media participation.</w:t>
      </w:r>
    </w:p>
    <w:p w14:paraId="435E705B" w14:textId="77777777" w:rsidR="00A12032" w:rsidRDefault="00A12032" w:rsidP="005B62D9">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long-term sustainability of the workshops and continued support for participants.</w:t>
      </w:r>
    </w:p>
    <w:p w14:paraId="19092F99" w14:textId="77777777" w:rsidR="00A12032" w:rsidRDefault="00A12032" w:rsidP="005B62D9">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that participants have ongoing access to the necessary digital tools and platforms.</w:t>
      </w:r>
    </w:p>
    <w:p w14:paraId="1073C09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43AF7F86" w14:textId="1BEA49CA" w:rsidR="00A12032" w:rsidRDefault="00A12032" w:rsidP="00272E0A">
      <w:pPr>
        <w:pStyle w:val="Heading1"/>
        <w:rPr>
          <w:rFonts w:eastAsia="Times New Roman"/>
          <w:lang w:eastAsia="en-AE"/>
        </w:rPr>
      </w:pPr>
      <w:bookmarkStart w:id="38" w:name="_Toc175234693"/>
      <w:r>
        <w:rPr>
          <w:rFonts w:eastAsia="Times New Roman"/>
          <w:lang w:eastAsia="en-AE"/>
        </w:rPr>
        <w:t>5. Online Fact-Checking Platforms for Palestinian Journalists</w:t>
      </w:r>
      <w:bookmarkEnd w:id="38"/>
    </w:p>
    <w:p w14:paraId="3EBC136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and implement online fact-checking platforms specifically designed for Palestinian journalists. These platforms will </w:t>
      </w:r>
      <w:r>
        <w:rPr>
          <w:rFonts w:ascii="Abadi" w:eastAsia="Times New Roman" w:hAnsi="Abadi" w:cs="Times New Roman"/>
          <w:kern w:val="0"/>
          <w:sz w:val="28"/>
          <w:szCs w:val="28"/>
          <w:lang w:eastAsia="en-AE"/>
          <w14:ligatures w14:val="none"/>
        </w:rPr>
        <w:lastRenderedPageBreak/>
        <w:t>provide tools and resources to verify information, debunk misinformation, and ensure the accuracy of news reports. Training sessions and workshops will also be offered to enhance journalists' skills in fact-checking and media literacy.</w:t>
      </w:r>
    </w:p>
    <w:p w14:paraId="5040C9C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journalistic practices by integrating advanced digital tools for real-time fact-checking and verification, allowing journalists to bypass the often slow and manual process of verification and quickly ensure the accuracy of their reports. By doing so, it helps maintain the integrity and trustworthiness of media in Palestine, which is crucial for nation-building and democratic processes.</w:t>
      </w:r>
    </w:p>
    <w:p w14:paraId="6088D69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C9C5043" w14:textId="77777777" w:rsidR="00A12032" w:rsidRDefault="00A12032" w:rsidP="005B62D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Online databases, AI-powered verification tools, and real-time fact-checking software.</w:t>
      </w:r>
    </w:p>
    <w:p w14:paraId="13C02782" w14:textId="77777777" w:rsidR="00A12032" w:rsidRDefault="00A12032" w:rsidP="005B62D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fact-checking tools directly into the workflow of journalists, allowing for seamless verification.</w:t>
      </w:r>
    </w:p>
    <w:p w14:paraId="4DB861CB" w14:textId="77777777" w:rsidR="00A12032" w:rsidRDefault="00A12032" w:rsidP="005B62D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traditional, manual fact-checking methods by using automated and digital tools.</w:t>
      </w:r>
    </w:p>
    <w:p w14:paraId="358C9219" w14:textId="77777777" w:rsidR="00A12032" w:rsidRDefault="00A12032" w:rsidP="005B62D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Creating a centralized platform where journalists can access verified information and collaborate on fact-checking.</w:t>
      </w:r>
    </w:p>
    <w:p w14:paraId="6CCD8B64" w14:textId="77777777" w:rsidR="00A12032" w:rsidRDefault="00A12032" w:rsidP="005B62D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a more informed public by enhancing the reliability of news and information dissemination.</w:t>
      </w:r>
    </w:p>
    <w:p w14:paraId="2469720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C47D280" w14:textId="77777777" w:rsidR="00A12032" w:rsidRDefault="00A12032" w:rsidP="005B62D9">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Africa Check (South Africa):</w:t>
      </w:r>
      <w:r>
        <w:rPr>
          <w:rFonts w:ascii="Abadi" w:eastAsia="Times New Roman" w:hAnsi="Abadi" w:cs="Times New Roman"/>
          <w:kern w:val="0"/>
          <w:sz w:val="28"/>
          <w:szCs w:val="28"/>
          <w:lang w:eastAsia="en-AE"/>
          <w14:ligatures w14:val="none"/>
        </w:rPr>
        <w:t xml:space="preserve"> An independent fact-checking organization that verifies public statements and media reports.</w:t>
      </w:r>
    </w:p>
    <w:p w14:paraId="6A636A8A" w14:textId="77777777" w:rsidR="00A12032" w:rsidRDefault="00A12032" w:rsidP="005B62D9">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Full Fact (United Kingdom):</w:t>
      </w:r>
      <w:r>
        <w:rPr>
          <w:rFonts w:ascii="Abadi" w:eastAsia="Times New Roman" w:hAnsi="Abadi" w:cs="Times New Roman"/>
          <w:kern w:val="0"/>
          <w:sz w:val="28"/>
          <w:szCs w:val="28"/>
          <w:lang w:eastAsia="en-AE"/>
          <w14:ligatures w14:val="none"/>
        </w:rPr>
        <w:t xml:space="preserve"> Uses AI and automated tools to fact-check media content and public claims in real-time.</w:t>
      </w:r>
    </w:p>
    <w:p w14:paraId="02FB1BA9" w14:textId="77777777" w:rsidR="00A12032" w:rsidRDefault="00A12032" w:rsidP="005B62D9">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Politifact (United States):</w:t>
      </w:r>
      <w:r>
        <w:rPr>
          <w:rFonts w:ascii="Abadi" w:eastAsia="Times New Roman" w:hAnsi="Abadi" w:cs="Times New Roman"/>
          <w:kern w:val="0"/>
          <w:sz w:val="28"/>
          <w:szCs w:val="28"/>
          <w:lang w:eastAsia="en-AE"/>
          <w14:ligatures w14:val="none"/>
        </w:rPr>
        <w:t xml:space="preserve"> A fact-checking website that rates the accuracy of statements made by politicians and public figures.</w:t>
      </w:r>
    </w:p>
    <w:p w14:paraId="7660C89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9FCD493" w14:textId="77777777" w:rsidR="00A12032" w:rsidRDefault="00A12032" w:rsidP="005B62D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Collaborate with tech companies to develop the fact-checking platform, incorporating AI and machine learning capabilities.</w:t>
      </w:r>
    </w:p>
    <w:p w14:paraId="7373FC51" w14:textId="77777777" w:rsidR="00A12032" w:rsidRDefault="00A12032" w:rsidP="005B62D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Media Outlets:</w:t>
      </w:r>
      <w:r>
        <w:rPr>
          <w:rFonts w:ascii="Abadi" w:eastAsia="Times New Roman" w:hAnsi="Abadi" w:cs="Times New Roman"/>
          <w:kern w:val="0"/>
          <w:sz w:val="28"/>
          <w:szCs w:val="28"/>
          <w:lang w:eastAsia="en-AE"/>
          <w14:ligatures w14:val="none"/>
        </w:rPr>
        <w:t xml:space="preserve"> Partner with local Palestinian media organizations to integrate the platform into their reporting processes.</w:t>
      </w:r>
    </w:p>
    <w:p w14:paraId="43A3A570" w14:textId="77777777" w:rsidR="00A12032" w:rsidRDefault="00A12032" w:rsidP="005B62D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Programs:</w:t>
      </w:r>
      <w:r>
        <w:rPr>
          <w:rFonts w:ascii="Abadi" w:eastAsia="Times New Roman" w:hAnsi="Abadi" w:cs="Times New Roman"/>
          <w:kern w:val="0"/>
          <w:sz w:val="28"/>
          <w:szCs w:val="28"/>
          <w:lang w:eastAsia="en-AE"/>
          <w14:ligatures w14:val="none"/>
        </w:rPr>
        <w:t xml:space="preserve"> Conduct workshops and training sessions for journalists on how to use the platform and improve their fact-checking skills.</w:t>
      </w:r>
    </w:p>
    <w:p w14:paraId="780E96D2" w14:textId="77777777" w:rsidR="00A12032" w:rsidRDefault="00A12032" w:rsidP="005B62D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Encourage the public to use the platform for verifying information, promoting media literacy among citizens.</w:t>
      </w:r>
    </w:p>
    <w:p w14:paraId="62BCEE06" w14:textId="77777777" w:rsidR="00A12032" w:rsidRDefault="00A12032" w:rsidP="005B62D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update the platform with new tools and features based on user feedback and technological advancements.</w:t>
      </w:r>
    </w:p>
    <w:p w14:paraId="0504403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F201DE7" w14:textId="77777777" w:rsidR="00A12032" w:rsidRDefault="00A12032" w:rsidP="005B62D9">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by Journalists:</w:t>
      </w:r>
      <w:r>
        <w:rPr>
          <w:rFonts w:ascii="Abadi" w:eastAsia="Times New Roman" w:hAnsi="Abadi" w:cs="Times New Roman"/>
          <w:kern w:val="0"/>
          <w:sz w:val="28"/>
          <w:szCs w:val="28"/>
          <w:lang w:eastAsia="en-AE"/>
          <w14:ligatures w14:val="none"/>
        </w:rPr>
        <w:t xml:space="preserve"> High adoption rate of the platform by journalists and media organizations.</w:t>
      </w:r>
    </w:p>
    <w:p w14:paraId="5E27E8EE" w14:textId="77777777" w:rsidR="00A12032" w:rsidRDefault="00A12032" w:rsidP="005B62D9">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Interface:</w:t>
      </w:r>
      <w:r>
        <w:rPr>
          <w:rFonts w:ascii="Abadi" w:eastAsia="Times New Roman" w:hAnsi="Abadi" w:cs="Times New Roman"/>
          <w:kern w:val="0"/>
          <w:sz w:val="28"/>
          <w:szCs w:val="28"/>
          <w:lang w:eastAsia="en-AE"/>
          <w14:ligatures w14:val="none"/>
        </w:rPr>
        <w:t xml:space="preserve"> Ensuring the platform is easy to use and accessible for journalists with varying levels of digital literacy.</w:t>
      </w:r>
    </w:p>
    <w:p w14:paraId="3C1FCD46" w14:textId="77777777" w:rsidR="00A12032" w:rsidRDefault="00A12032" w:rsidP="005B62D9">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Trust:</w:t>
      </w:r>
      <w:r>
        <w:rPr>
          <w:rFonts w:ascii="Abadi" w:eastAsia="Times New Roman" w:hAnsi="Abadi" w:cs="Times New Roman"/>
          <w:kern w:val="0"/>
          <w:sz w:val="28"/>
          <w:szCs w:val="28"/>
          <w:lang w:eastAsia="en-AE"/>
          <w14:ligatures w14:val="none"/>
        </w:rPr>
        <w:t xml:space="preserve"> Building and maintaining public trust in the platform and the verified information it provides.</w:t>
      </w:r>
    </w:p>
    <w:p w14:paraId="2B12D5F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CA72EEA" w14:textId="77777777" w:rsidR="00A12032" w:rsidRDefault="00A12032" w:rsidP="005B62D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Journalists and media organizations may resist adopting new tools and methods.</w:t>
      </w:r>
    </w:p>
    <w:p w14:paraId="04BF73BE" w14:textId="77777777" w:rsidR="00A12032" w:rsidRDefault="00A12032" w:rsidP="005B62D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technical challenges in developing and maintaining the platform.</w:t>
      </w:r>
    </w:p>
    <w:p w14:paraId="3FC8045C" w14:textId="77777777" w:rsidR="00A12032" w:rsidRDefault="00A12032" w:rsidP="005B62D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Securing long-term funding to support the platform’s development, training programs, and continuous updates.</w:t>
      </w:r>
    </w:p>
    <w:p w14:paraId="775C0A1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20FB4DC6" w14:textId="45FAC3FA" w:rsidR="00A12032" w:rsidRDefault="00A12032" w:rsidP="00272E0A">
      <w:pPr>
        <w:pStyle w:val="Heading1"/>
        <w:rPr>
          <w:rFonts w:eastAsia="Times New Roman"/>
          <w:lang w:eastAsia="en-AE"/>
        </w:rPr>
      </w:pPr>
      <w:bookmarkStart w:id="39" w:name="_Toc175234694"/>
      <w:r>
        <w:rPr>
          <w:rFonts w:eastAsia="Times New Roman"/>
          <w:lang w:eastAsia="en-AE"/>
        </w:rPr>
        <w:t>6. Media Literacy Curriculum Integration in Palestinian Schools</w:t>
      </w:r>
      <w:bookmarkEnd w:id="39"/>
    </w:p>
    <w:p w14:paraId="63E37AD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Integrate comprehensive media literacy curricula into the Palestinian school system, from primary to secondary education levels. The curriculum will focus on critical thinking, evaluating media content, understanding the influence of media on society, and developing digital literacy skills. This program aims to prepare students to navigate the complex media landscape effectively.</w:t>
      </w:r>
    </w:p>
    <w:p w14:paraId="28EDA3F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the traditional education system by incorporating a modern, comprehensive media literacy curriculum that equips students with essential skills from a young age. This approach bypasses outdated educational methods and directly addresses the needs of the digital age, fostering a generation of media-literate individuals capable of critical thinking and informed decision-making.</w:t>
      </w:r>
    </w:p>
    <w:p w14:paraId="3FB8043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118752E8" w14:textId="77777777" w:rsidR="00A12032" w:rsidRDefault="00A12032" w:rsidP="005B62D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digital tools, online resources, and interactive media content in the curriculum.</w:t>
      </w:r>
    </w:p>
    <w:p w14:paraId="0F845158" w14:textId="77777777" w:rsidR="00A12032" w:rsidRDefault="00A12032" w:rsidP="005B62D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Incorporation of project-based learning, critical analysis of real-world media, and digital storytelling projects.</w:t>
      </w:r>
    </w:p>
    <w:p w14:paraId="6231663F" w14:textId="77777777" w:rsidR="00A12032" w:rsidRDefault="00A12032" w:rsidP="005B62D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Moves beyond rote learning methods to interactive, student-centered learning approaches.</w:t>
      </w:r>
    </w:p>
    <w:p w14:paraId="1C2C7174" w14:textId="77777777" w:rsidR="00A12032" w:rsidRDefault="00A12032" w:rsidP="005B62D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Developing partnerships with media organizations and tech companies to provide resources and support for the curriculum.</w:t>
      </w:r>
    </w:p>
    <w:p w14:paraId="70093E90" w14:textId="77777777" w:rsidR="00A12032" w:rsidRDefault="00A12032" w:rsidP="005B62D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future challenges and opportunities in a media-saturated world by instilling critical media literacy skills.</w:t>
      </w:r>
    </w:p>
    <w:p w14:paraId="2DB208D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209AA39" w14:textId="77777777" w:rsidR="00A12032" w:rsidRDefault="00A12032" w:rsidP="005B62D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MediaSmarts (Canada):</w:t>
      </w:r>
      <w:r>
        <w:rPr>
          <w:rFonts w:ascii="Abadi" w:eastAsia="Times New Roman" w:hAnsi="Abadi" w:cs="Times New Roman"/>
          <w:kern w:val="0"/>
          <w:sz w:val="28"/>
          <w:szCs w:val="28"/>
          <w:lang w:eastAsia="en-AE"/>
          <w14:ligatures w14:val="none"/>
        </w:rPr>
        <w:t xml:space="preserve"> An organization that develops media literacy programs and resources for Canadian schools.</w:t>
      </w:r>
    </w:p>
    <w:p w14:paraId="67D41430" w14:textId="77777777" w:rsidR="00A12032" w:rsidRDefault="00A12032" w:rsidP="005B62D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News Literacy Project (United States):</w:t>
      </w:r>
      <w:r>
        <w:rPr>
          <w:rFonts w:ascii="Abadi" w:eastAsia="Times New Roman" w:hAnsi="Abadi" w:cs="Times New Roman"/>
          <w:kern w:val="0"/>
          <w:sz w:val="28"/>
          <w:szCs w:val="28"/>
          <w:lang w:eastAsia="en-AE"/>
          <w14:ligatures w14:val="none"/>
        </w:rPr>
        <w:t xml:space="preserve"> Provides curriculum and resources to help students differentiate between credible and false information.</w:t>
      </w:r>
    </w:p>
    <w:p w14:paraId="4E175A37" w14:textId="77777777" w:rsidR="00A12032" w:rsidRDefault="00A12032" w:rsidP="005B62D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eSafety (Australia):</w:t>
      </w:r>
      <w:r>
        <w:rPr>
          <w:rFonts w:ascii="Abadi" w:eastAsia="Times New Roman" w:hAnsi="Abadi" w:cs="Times New Roman"/>
          <w:kern w:val="0"/>
          <w:sz w:val="28"/>
          <w:szCs w:val="28"/>
          <w:lang w:eastAsia="en-AE"/>
          <w14:ligatures w14:val="none"/>
        </w:rPr>
        <w:t xml:space="preserve"> Offers educational resources and programs to teach digital literacy and online safety.</w:t>
      </w:r>
    </w:p>
    <w:p w14:paraId="70ECD59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8CA9AA8" w14:textId="77777777" w:rsidR="00A12032" w:rsidRDefault="00A12032" w:rsidP="005B62D9">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educators, media experts, and curriculum developers to create a comprehensive media literacy curriculum tailored to the Palestinian context.</w:t>
      </w:r>
    </w:p>
    <w:p w14:paraId="1F9BFDAB" w14:textId="77777777" w:rsidR="00A12032" w:rsidRDefault="00A12032" w:rsidP="005B62D9">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Provide professional development and training programs for teachers to effectively deliver the media literacy curriculum.</w:t>
      </w:r>
    </w:p>
    <w:p w14:paraId="3E5F4C68" w14:textId="77777777" w:rsidR="00A12032" w:rsidRDefault="00A12032" w:rsidP="005B62D9">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Ensure schools have access to the necessary digital tools and resources to implement the curriculum successfully.</w:t>
      </w:r>
    </w:p>
    <w:p w14:paraId="69030FF7" w14:textId="77777777" w:rsidR="00A12032" w:rsidRDefault="00A12032" w:rsidP="005B62D9">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Start with pilot programs in selected schools to test and refine the curriculum before wider implementation.</w:t>
      </w:r>
    </w:p>
    <w:p w14:paraId="35885CEF" w14:textId="77777777" w:rsidR="00A12032" w:rsidRDefault="00A12032" w:rsidP="005B62D9">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Engage parents in the process by providing them with resources and workshops on media literacy to support their children’s learning.</w:t>
      </w:r>
    </w:p>
    <w:p w14:paraId="4B620D5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BA7D978" w14:textId="77777777" w:rsidR="00A12032" w:rsidRDefault="00A12032" w:rsidP="005B62D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Educator Support:</w:t>
      </w:r>
      <w:r>
        <w:rPr>
          <w:rFonts w:ascii="Abadi" w:eastAsia="Times New Roman" w:hAnsi="Abadi" w:cs="Times New Roman"/>
          <w:kern w:val="0"/>
          <w:sz w:val="28"/>
          <w:szCs w:val="28"/>
          <w:lang w:eastAsia="en-AE"/>
          <w14:ligatures w14:val="none"/>
        </w:rPr>
        <w:t xml:space="preserve"> Ensuring teachers are well-trained and enthusiastic about the new curriculum.</w:t>
      </w:r>
    </w:p>
    <w:p w14:paraId="414E8FE9" w14:textId="77777777" w:rsidR="00A12032" w:rsidRDefault="00A12032" w:rsidP="005B62D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Student Engagement:</w:t>
      </w:r>
      <w:r>
        <w:rPr>
          <w:rFonts w:ascii="Abadi" w:eastAsia="Times New Roman" w:hAnsi="Abadi" w:cs="Times New Roman"/>
          <w:kern w:val="0"/>
          <w:sz w:val="28"/>
          <w:szCs w:val="28"/>
          <w:lang w:eastAsia="en-AE"/>
          <w14:ligatures w14:val="none"/>
        </w:rPr>
        <w:t xml:space="preserve"> Creating engaging and relevant content that captures students’ interest and fosters active participation.</w:t>
      </w:r>
    </w:p>
    <w:p w14:paraId="7DF3A3C6" w14:textId="77777777" w:rsidR="00A12032" w:rsidRDefault="00A12032" w:rsidP="005B62D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Institutional Backing:</w:t>
      </w:r>
      <w:r>
        <w:rPr>
          <w:rFonts w:ascii="Abadi" w:eastAsia="Times New Roman" w:hAnsi="Abadi" w:cs="Times New Roman"/>
          <w:kern w:val="0"/>
          <w:sz w:val="28"/>
          <w:szCs w:val="28"/>
          <w:lang w:eastAsia="en-AE"/>
          <w14:ligatures w14:val="none"/>
        </w:rPr>
        <w:t xml:space="preserve"> Gaining support from educational authorities and stakeholders for the curriculum integration.</w:t>
      </w:r>
    </w:p>
    <w:p w14:paraId="06DEE3B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FD36011" w14:textId="77777777" w:rsidR="00A12032" w:rsidRDefault="00A12032" w:rsidP="005B62D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Potential resistance from educators, parents, or students who are accustomed to traditional teaching methods.</w:t>
      </w:r>
    </w:p>
    <w:p w14:paraId="5B192B90" w14:textId="77777777" w:rsidR="00A12032" w:rsidRDefault="00A12032" w:rsidP="005B62D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Limited access to digital tools and resources in some schools, particularly in rural or underserved areas.</w:t>
      </w:r>
    </w:p>
    <w:p w14:paraId="6FA926C6" w14:textId="77777777" w:rsidR="00A12032" w:rsidRDefault="00A12032" w:rsidP="005B62D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the long-term sustainability and continuous improvement of the curriculum.</w:t>
      </w:r>
    </w:p>
    <w:p w14:paraId="4741769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3570221A" w14:textId="57CA4026" w:rsidR="00A12032" w:rsidRDefault="00A12032" w:rsidP="00272E0A">
      <w:pPr>
        <w:pStyle w:val="Heading1"/>
        <w:rPr>
          <w:rFonts w:eastAsia="Times New Roman"/>
          <w:lang w:eastAsia="en-AE"/>
        </w:rPr>
      </w:pPr>
      <w:bookmarkStart w:id="40" w:name="_Toc175234695"/>
      <w:r>
        <w:rPr>
          <w:rFonts w:eastAsia="Times New Roman"/>
          <w:lang w:eastAsia="en-AE"/>
        </w:rPr>
        <w:t>7. Community-Based Citizen Journalism Platforms</w:t>
      </w:r>
      <w:bookmarkEnd w:id="40"/>
    </w:p>
    <w:p w14:paraId="29D91AB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community-based citizen journalism platforms across Palestine, enabling ordinary citizens to report news, share stories, and provide real-time updates from their communities. These platforms will be equipped with tools for content creation, fact-checking, and distribution, empowering citizens to contribute to the media landscape.</w:t>
      </w:r>
    </w:p>
    <w:p w14:paraId="08E274B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journalism by democratizing news reporting, allowing citizens to bypass traditional media gatekeepers and directly share their stories. This is particularly relevant in a conflict-affected region like Palestine, where mainstream media coverage can be biased or insufficient.</w:t>
      </w:r>
    </w:p>
    <w:p w14:paraId="72A5281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500B5E1" w14:textId="77777777" w:rsidR="00A12032" w:rsidRDefault="00A12032" w:rsidP="005B62D9">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Mobile apps and web platforms for easy content creation and sharing, equipped with AI-powered fact-checking tools.</w:t>
      </w:r>
    </w:p>
    <w:p w14:paraId="474E4E62" w14:textId="77777777" w:rsidR="00A12032" w:rsidRDefault="00A12032" w:rsidP="005B62D9">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Community-driven content creation and moderation, with training programs for citizen journalists.</w:t>
      </w:r>
    </w:p>
    <w:p w14:paraId="2221D0AF" w14:textId="77777777" w:rsidR="00A12032" w:rsidRDefault="00A12032" w:rsidP="005B62D9">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media infrastructures by enabling direct, real-time reporting from the ground.</w:t>
      </w:r>
    </w:p>
    <w:p w14:paraId="064F7D34" w14:textId="77777777" w:rsidR="00A12032" w:rsidRDefault="00A12032" w:rsidP="005B62D9">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new pathways for news dissemination and community engagement, ensuring diverse voices are heard.</w:t>
      </w:r>
    </w:p>
    <w:p w14:paraId="3282ED23" w14:textId="77777777" w:rsidR="00A12032" w:rsidRDefault="00A12032" w:rsidP="005B62D9">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Fosters a well-informed, engaged citizenry that actively participates in the media landscape.</w:t>
      </w:r>
    </w:p>
    <w:p w14:paraId="63D028D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43BC7542" w14:textId="77777777" w:rsidR="00A12032" w:rsidRDefault="00A12032" w:rsidP="005B62D9">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CGNet Swara (India):</w:t>
      </w:r>
      <w:r>
        <w:rPr>
          <w:rFonts w:ascii="Abadi" w:eastAsia="Times New Roman" w:hAnsi="Abadi" w:cs="Times New Roman"/>
          <w:kern w:val="0"/>
          <w:sz w:val="28"/>
          <w:szCs w:val="28"/>
          <w:lang w:eastAsia="en-AE"/>
          <w14:ligatures w14:val="none"/>
        </w:rPr>
        <w:t xml:space="preserve"> A mobile-based news platform that allows tribal communities to report local issues.</w:t>
      </w:r>
    </w:p>
    <w:p w14:paraId="2FEB500D" w14:textId="77777777" w:rsidR="00A12032" w:rsidRDefault="00A12032" w:rsidP="005B62D9">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Mosul Eye (Iraq):</w:t>
      </w:r>
      <w:r>
        <w:rPr>
          <w:rFonts w:ascii="Abadi" w:eastAsia="Times New Roman" w:hAnsi="Abadi" w:cs="Times New Roman"/>
          <w:kern w:val="0"/>
          <w:sz w:val="28"/>
          <w:szCs w:val="28"/>
          <w:lang w:eastAsia="en-AE"/>
          <w14:ligatures w14:val="none"/>
        </w:rPr>
        <w:t xml:space="preserve"> A citizen journalism initiative providing real-time updates during the ISIS occupation of Mosul.</w:t>
      </w:r>
    </w:p>
    <w:p w14:paraId="716ACBDA" w14:textId="77777777" w:rsidR="00A12032" w:rsidRDefault="00A12032" w:rsidP="005B62D9">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Rappler (Philippines):</w:t>
      </w:r>
      <w:r>
        <w:rPr>
          <w:rFonts w:ascii="Abadi" w:eastAsia="Times New Roman" w:hAnsi="Abadi" w:cs="Times New Roman"/>
          <w:kern w:val="0"/>
          <w:sz w:val="28"/>
          <w:szCs w:val="28"/>
          <w:lang w:eastAsia="en-AE"/>
          <w14:ligatures w14:val="none"/>
        </w:rPr>
        <w:t xml:space="preserve"> Combines professional and citizen journalism to cover social issues and political events.</w:t>
      </w:r>
    </w:p>
    <w:p w14:paraId="291B4ED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7ABCC65" w14:textId="77777777" w:rsidR="00A12032" w:rsidRDefault="00A12032" w:rsidP="005B62D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Collaborate with tech developers to create user-friendly mobile and web applications.</w:t>
      </w:r>
    </w:p>
    <w:p w14:paraId="34CD0D11" w14:textId="77777777" w:rsidR="00A12032" w:rsidRDefault="00A12032" w:rsidP="005B62D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Conduct workshops to train citizens in journalism ethics, content creation, and fact-checking.</w:t>
      </w:r>
    </w:p>
    <w:p w14:paraId="397B1EDE" w14:textId="77777777" w:rsidR="00A12032" w:rsidRDefault="00A12032" w:rsidP="005B62D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Partner with local NGOs and community organizations to promote the platform and encourage participation.</w:t>
      </w:r>
    </w:p>
    <w:p w14:paraId="435BEE62" w14:textId="77777777" w:rsidR="00A12032" w:rsidRDefault="00A12032" w:rsidP="005B62D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Moderation:</w:t>
      </w:r>
      <w:r>
        <w:rPr>
          <w:rFonts w:ascii="Abadi" w:eastAsia="Times New Roman" w:hAnsi="Abadi" w:cs="Times New Roman"/>
          <w:kern w:val="0"/>
          <w:sz w:val="28"/>
          <w:szCs w:val="28"/>
          <w:lang w:eastAsia="en-AE"/>
          <w14:ligatures w14:val="none"/>
        </w:rPr>
        <w:t xml:space="preserve"> Establish a system for community-based content moderation to ensure accuracy and prevent misinformation.</w:t>
      </w:r>
    </w:p>
    <w:p w14:paraId="38D5073C" w14:textId="77777777" w:rsidR="00A12032" w:rsidRDefault="00A12032" w:rsidP="005B62D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Incentives for Participation:</w:t>
      </w:r>
      <w:r>
        <w:rPr>
          <w:rFonts w:ascii="Abadi" w:eastAsia="Times New Roman" w:hAnsi="Abadi" w:cs="Times New Roman"/>
          <w:kern w:val="0"/>
          <w:sz w:val="28"/>
          <w:szCs w:val="28"/>
          <w:lang w:eastAsia="en-AE"/>
          <w14:ligatures w14:val="none"/>
        </w:rPr>
        <w:t xml:space="preserve"> Provide incentives such as recognition, rewards, or small grants for active and impactful citizen journalists.</w:t>
      </w:r>
    </w:p>
    <w:p w14:paraId="5F83564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C918E3A" w14:textId="77777777" w:rsidR="00A12032" w:rsidRDefault="00A12032" w:rsidP="005B62D9">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High participation rates from diverse communities across Palestine.</w:t>
      </w:r>
    </w:p>
    <w:p w14:paraId="070A15E6" w14:textId="77777777" w:rsidR="00A12032" w:rsidRDefault="00A12032" w:rsidP="005B62D9">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Quality:</w:t>
      </w:r>
      <w:r>
        <w:rPr>
          <w:rFonts w:ascii="Abadi" w:eastAsia="Times New Roman" w:hAnsi="Abadi" w:cs="Times New Roman"/>
          <w:kern w:val="0"/>
          <w:sz w:val="28"/>
          <w:szCs w:val="28"/>
          <w:lang w:eastAsia="en-AE"/>
          <w14:ligatures w14:val="none"/>
        </w:rPr>
        <w:t xml:space="preserve"> Ensuring high standards of accuracy, reliability, and ethical reporting.</w:t>
      </w:r>
    </w:p>
    <w:p w14:paraId="28F6CF54" w14:textId="77777777" w:rsidR="00A12032" w:rsidRDefault="00A12032" w:rsidP="005B62D9">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Engagement:</w:t>
      </w:r>
      <w:r>
        <w:rPr>
          <w:rFonts w:ascii="Abadi" w:eastAsia="Times New Roman" w:hAnsi="Abadi" w:cs="Times New Roman"/>
          <w:kern w:val="0"/>
          <w:sz w:val="28"/>
          <w:szCs w:val="28"/>
          <w:lang w:eastAsia="en-AE"/>
          <w14:ligatures w14:val="none"/>
        </w:rPr>
        <w:t xml:space="preserve"> Continuous engagement and support for citizen journalists to maintain active participation.</w:t>
      </w:r>
    </w:p>
    <w:p w14:paraId="1F7C9AE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A4EDA59" w14:textId="77777777" w:rsidR="00A12032" w:rsidRDefault="00A12032" w:rsidP="005B62D9">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Misinformation:</w:t>
      </w:r>
      <w:r>
        <w:rPr>
          <w:rFonts w:ascii="Abadi" w:eastAsia="Times New Roman" w:hAnsi="Abadi" w:cs="Times New Roman"/>
          <w:kern w:val="0"/>
          <w:sz w:val="28"/>
          <w:szCs w:val="28"/>
          <w:lang w:eastAsia="en-AE"/>
          <w14:ligatures w14:val="none"/>
        </w:rPr>
        <w:t xml:space="preserve"> Risk of spreading false information if content is not properly fact-checked.</w:t>
      </w:r>
    </w:p>
    <w:p w14:paraId="0E1B40AE" w14:textId="77777777" w:rsidR="00A12032" w:rsidRDefault="00A12032" w:rsidP="005B62D9">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Ensuring the safety and anonymity of citizen journalists in conflict zones.</w:t>
      </w:r>
    </w:p>
    <w:p w14:paraId="468D1D77" w14:textId="77777777" w:rsidR="00A12032" w:rsidRDefault="00A12032" w:rsidP="005B62D9">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Challenges:</w:t>
      </w:r>
      <w:r>
        <w:rPr>
          <w:rFonts w:ascii="Abadi" w:eastAsia="Times New Roman" w:hAnsi="Abadi" w:cs="Times New Roman"/>
          <w:kern w:val="0"/>
          <w:sz w:val="28"/>
          <w:szCs w:val="28"/>
          <w:lang w:eastAsia="en-AE"/>
          <w14:ligatures w14:val="none"/>
        </w:rPr>
        <w:t xml:space="preserve"> Securing ongoing funding for platform maintenance, training, and incentives.</w:t>
      </w:r>
    </w:p>
    <w:p w14:paraId="2EB0384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396C7BD3" w14:textId="26EACC09" w:rsidR="00A12032" w:rsidRDefault="00A12032" w:rsidP="00272E0A">
      <w:pPr>
        <w:pStyle w:val="Heading1"/>
        <w:rPr>
          <w:rFonts w:eastAsia="Times New Roman"/>
          <w:lang w:eastAsia="en-AE"/>
        </w:rPr>
      </w:pPr>
      <w:bookmarkStart w:id="41" w:name="_Toc175234696"/>
      <w:r>
        <w:rPr>
          <w:rFonts w:eastAsia="Times New Roman"/>
          <w:lang w:eastAsia="en-AE"/>
        </w:rPr>
        <w:lastRenderedPageBreak/>
        <w:t>8. Digital Media Literacy for Displaced Communities</w:t>
      </w:r>
      <w:bookmarkEnd w:id="41"/>
    </w:p>
    <w:p w14:paraId="11D71AA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digital media literacy programs specifically designed for displaced Palestinian communities, focusing on the use of digital tools to access information, communicate effectively, and rebuild community networks. These programs will provide training in digital skills, critical media analysis, and safe online practices.</w:t>
      </w:r>
    </w:p>
    <w:p w14:paraId="0427549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educational approaches by directly addressing the unique needs of displaced communities, who often have limited access to formal education. By providing digital media literacy training, these communities can bypass traditional barriers and quickly gain the skills needed to navigate the digital world.</w:t>
      </w:r>
    </w:p>
    <w:p w14:paraId="73E3D97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71BDE64" w14:textId="77777777" w:rsidR="00A12032" w:rsidRDefault="00A12032" w:rsidP="005B62D9">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Mobile learning platforms, offline digital libraries, and portable digital devices.</w:t>
      </w:r>
    </w:p>
    <w:p w14:paraId="532F628A" w14:textId="77777777" w:rsidR="00A12032" w:rsidRDefault="00A12032" w:rsidP="005B62D9">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Tailored educational content that addresses the specific challenges and needs of displaced communities.</w:t>
      </w:r>
    </w:p>
    <w:p w14:paraId="5BE43B85" w14:textId="77777777" w:rsidR="00A12032" w:rsidRDefault="00A12032" w:rsidP="005B62D9">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fixed educational infrastructure by using mobile and offline solutions.</w:t>
      </w:r>
    </w:p>
    <w:p w14:paraId="5DCC5307" w14:textId="77777777" w:rsidR="00A12032" w:rsidRDefault="00A12032" w:rsidP="005B62D9">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Engages displaced communities through flexible, accessible learning methods.</w:t>
      </w:r>
    </w:p>
    <w:p w14:paraId="029A1B19" w14:textId="77777777" w:rsidR="00A12032" w:rsidRDefault="00A12032" w:rsidP="005B62D9">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individuals for future opportunities by equipping them with essential digital and media literacy skills.</w:t>
      </w:r>
    </w:p>
    <w:p w14:paraId="6D0E429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71E1AD0" w14:textId="77777777" w:rsidR="00A12032" w:rsidRDefault="00A12032" w:rsidP="005B62D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Refugee.Info (Greece, Italy, Serbia):</w:t>
      </w:r>
      <w:r>
        <w:rPr>
          <w:rFonts w:ascii="Abadi" w:eastAsia="Times New Roman" w:hAnsi="Abadi" w:cs="Times New Roman"/>
          <w:kern w:val="0"/>
          <w:sz w:val="28"/>
          <w:szCs w:val="28"/>
          <w:lang w:eastAsia="en-AE"/>
          <w14:ligatures w14:val="none"/>
        </w:rPr>
        <w:t xml:space="preserve"> Provides refugees with critical information through a mobile-friendly website and social media.</w:t>
      </w:r>
    </w:p>
    <w:p w14:paraId="38F77AB3" w14:textId="77777777" w:rsidR="00A12032" w:rsidRDefault="00A12032" w:rsidP="005B62D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Libraries Without Borders’ Ideas Box (Burundi):</w:t>
      </w:r>
      <w:r>
        <w:rPr>
          <w:rFonts w:ascii="Abadi" w:eastAsia="Times New Roman" w:hAnsi="Abadi" w:cs="Times New Roman"/>
          <w:kern w:val="0"/>
          <w:sz w:val="28"/>
          <w:szCs w:val="28"/>
          <w:lang w:eastAsia="en-AE"/>
          <w14:ligatures w14:val="none"/>
        </w:rPr>
        <w:t xml:space="preserve"> Portable multimedia centers providing access to information and education in refugee camps.</w:t>
      </w:r>
    </w:p>
    <w:p w14:paraId="092AF667" w14:textId="77777777" w:rsidR="00A12032" w:rsidRDefault="00A12032" w:rsidP="005B62D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ReDI School of Digital Integration (Germany):</w:t>
      </w:r>
      <w:r>
        <w:rPr>
          <w:rFonts w:ascii="Abadi" w:eastAsia="Times New Roman" w:hAnsi="Abadi" w:cs="Times New Roman"/>
          <w:kern w:val="0"/>
          <w:sz w:val="28"/>
          <w:szCs w:val="28"/>
          <w:lang w:eastAsia="en-AE"/>
          <w14:ligatures w14:val="none"/>
        </w:rPr>
        <w:t xml:space="preserve"> Offers coding and digital literacy classes for refugees and migrants.</w:t>
      </w:r>
    </w:p>
    <w:p w14:paraId="503B8AE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74DD189" w14:textId="77777777" w:rsidR="00A12032" w:rsidRDefault="00A12032" w:rsidP="005B62D9">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surveys and focus groups to understand the specific media literacy needs of displaced Palestinian communities.</w:t>
      </w:r>
    </w:p>
    <w:p w14:paraId="1F6C3F07" w14:textId="77777777" w:rsidR="00A12032" w:rsidRDefault="00A12032" w:rsidP="005B62D9">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Development:</w:t>
      </w:r>
      <w:r>
        <w:rPr>
          <w:rFonts w:ascii="Abadi" w:eastAsia="Times New Roman" w:hAnsi="Abadi" w:cs="Times New Roman"/>
          <w:kern w:val="0"/>
          <w:sz w:val="28"/>
          <w:szCs w:val="28"/>
          <w:lang w:eastAsia="en-AE"/>
          <w14:ligatures w14:val="none"/>
        </w:rPr>
        <w:t xml:space="preserve"> Create or adapt digital media literacy content that is culturally relevant and accessible in Arabic.</w:t>
      </w:r>
    </w:p>
    <w:p w14:paraId="16BAA33F" w14:textId="77777777" w:rsidR="00A12032" w:rsidRDefault="00A12032" w:rsidP="005B62D9">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Mobile Learning Units:</w:t>
      </w:r>
      <w:r>
        <w:rPr>
          <w:rFonts w:ascii="Abadi" w:eastAsia="Times New Roman" w:hAnsi="Abadi" w:cs="Times New Roman"/>
          <w:kern w:val="0"/>
          <w:sz w:val="28"/>
          <w:szCs w:val="28"/>
          <w:lang w:eastAsia="en-AE"/>
          <w14:ligatures w14:val="none"/>
        </w:rPr>
        <w:t xml:space="preserve"> Deploy mobile learning units equipped with digital devices and offline educational content to reach displaced communities.</w:t>
      </w:r>
    </w:p>
    <w:p w14:paraId="1115681A" w14:textId="77777777" w:rsidR="00A12032" w:rsidRDefault="00A12032" w:rsidP="005B62D9">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Workshops:</w:t>
      </w:r>
      <w:r>
        <w:rPr>
          <w:rFonts w:ascii="Abadi" w:eastAsia="Times New Roman" w:hAnsi="Abadi" w:cs="Times New Roman"/>
          <w:kern w:val="0"/>
          <w:sz w:val="28"/>
          <w:szCs w:val="28"/>
          <w:lang w:eastAsia="en-AE"/>
          <w14:ligatures w14:val="none"/>
        </w:rPr>
        <w:t xml:space="preserve"> Organize workshops within refugee camps and displaced communities to provide hands-on training and support.</w:t>
      </w:r>
    </w:p>
    <w:p w14:paraId="7D477A78" w14:textId="77777777" w:rsidR="00A12032" w:rsidRDefault="00A12032" w:rsidP="005B62D9">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international organizations, NGOs, and local community leaders to implement and sustain the program.</w:t>
      </w:r>
    </w:p>
    <w:p w14:paraId="3A32434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54CEEF6" w14:textId="77777777" w:rsidR="00A12032" w:rsidRDefault="00A12032" w:rsidP="005B62D9">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Ensuring that all displaced individuals can access the learning resources and training programs.</w:t>
      </w:r>
    </w:p>
    <w:p w14:paraId="63783539" w14:textId="77777777" w:rsidR="00A12032" w:rsidRDefault="00A12032" w:rsidP="005B62D9">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Relevance:</w:t>
      </w:r>
      <w:r>
        <w:rPr>
          <w:rFonts w:ascii="Abadi" w:eastAsia="Times New Roman" w:hAnsi="Abadi" w:cs="Times New Roman"/>
          <w:kern w:val="0"/>
          <w:sz w:val="28"/>
          <w:szCs w:val="28"/>
          <w:lang w:eastAsia="en-AE"/>
          <w14:ligatures w14:val="none"/>
        </w:rPr>
        <w:t xml:space="preserve"> Providing content that is directly relevant to the daily lives and challenges of displaced communities.</w:t>
      </w:r>
    </w:p>
    <w:p w14:paraId="159EAE17" w14:textId="77777777" w:rsidR="00A12032" w:rsidRDefault="00A12032" w:rsidP="005B62D9">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Engaging community leaders and members in the program’s planning and implementation.</w:t>
      </w:r>
    </w:p>
    <w:p w14:paraId="03896EC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A6C0B55" w14:textId="77777777" w:rsidR="00A12032" w:rsidRDefault="00A12032" w:rsidP="005B62D9">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Barriers:</w:t>
      </w:r>
      <w:r>
        <w:rPr>
          <w:rFonts w:ascii="Abadi" w:eastAsia="Times New Roman" w:hAnsi="Abadi" w:cs="Times New Roman"/>
          <w:kern w:val="0"/>
          <w:sz w:val="28"/>
          <w:szCs w:val="28"/>
          <w:lang w:eastAsia="en-AE"/>
          <w14:ligatures w14:val="none"/>
        </w:rPr>
        <w:t xml:space="preserve"> Potential lack of access to reliable electricity and internet in some displaced communities.</w:t>
      </w:r>
    </w:p>
    <w:p w14:paraId="2DFB8E74" w14:textId="77777777" w:rsidR="00A12032" w:rsidRDefault="00A12032" w:rsidP="005B62D9">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Ensuring that the program is culturally sensitive and respectful of local customs and norms.</w:t>
      </w:r>
    </w:p>
    <w:p w14:paraId="2694B210" w14:textId="77777777" w:rsidR="00A12032" w:rsidRDefault="00A12032" w:rsidP="005B62D9">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support to maintain and expand the program.</w:t>
      </w:r>
    </w:p>
    <w:p w14:paraId="317FD2F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FCC8487" w14:textId="575F727B" w:rsidR="00A12032" w:rsidRDefault="00A12032" w:rsidP="00272E0A">
      <w:pPr>
        <w:pStyle w:val="Heading1"/>
        <w:rPr>
          <w:rFonts w:eastAsia="Times New Roman"/>
          <w:lang w:eastAsia="en-AE"/>
        </w:rPr>
      </w:pPr>
      <w:bookmarkStart w:id="42" w:name="_Toc175234697"/>
      <w:r>
        <w:rPr>
          <w:rFonts w:eastAsia="Times New Roman"/>
          <w:lang w:eastAsia="en-AE"/>
        </w:rPr>
        <w:t>9. Interactive Online Learning Platforms for Media Literacy</w:t>
      </w:r>
      <w:bookmarkEnd w:id="42"/>
    </w:p>
    <w:p w14:paraId="3404F72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interactive online learning platforms specifically designed to enhance media literacy among Palestinian students and young adults. These platforms will offer courses on digital literacy, critical thinking, fact-checking, and safe online practices, using engaging multimedia content and interactive exercises.</w:t>
      </w:r>
    </w:p>
    <w:p w14:paraId="3D89566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educational methods by leveraging the power of online learning to reach a wide audience quickly and effectively. It allows Palestinian students to bypass the limitations of physical classrooms, particularly in areas affected by conflict or lacking educational infrastructure.</w:t>
      </w:r>
    </w:p>
    <w:p w14:paraId="58C5583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5D6B7F6" w14:textId="77777777" w:rsidR="00A12032" w:rsidRDefault="00A12032" w:rsidP="005B62D9">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a combination of e-learning software, multimedia content, and interactive tools such as quizzes, simulations, and discussion forums.</w:t>
      </w:r>
    </w:p>
    <w:p w14:paraId="395C1AC1" w14:textId="77777777" w:rsidR="00A12032" w:rsidRDefault="00A12032" w:rsidP="005B62D9">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a comprehensive online curriculum that covers various aspects of media literacy and digital skills, accessible from any device with internet access.</w:t>
      </w:r>
    </w:p>
    <w:p w14:paraId="1D7B3568" w14:textId="77777777" w:rsidR="00A12032" w:rsidRDefault="00A12032" w:rsidP="005B62D9">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building and maintaining physical educational facilities by offering a virtual learning environment.</w:t>
      </w:r>
    </w:p>
    <w:p w14:paraId="1ABCA1B6" w14:textId="77777777" w:rsidR="00A12032" w:rsidRDefault="00A12032" w:rsidP="005B62D9">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opportunities for self-paced, individualized learning that can be tailored to the specific needs and interests of each student.</w:t>
      </w:r>
    </w:p>
    <w:p w14:paraId="51948F2B" w14:textId="77777777" w:rsidR="00A12032" w:rsidRDefault="00A12032" w:rsidP="005B62D9">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young Palestinians with the skills needed to navigate and thrive in a digital world, preparing them for future educational and professional opportunities.</w:t>
      </w:r>
    </w:p>
    <w:p w14:paraId="4B454C7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C938E5B" w14:textId="77777777" w:rsidR="00A12032" w:rsidRDefault="00A12032" w:rsidP="005B62D9">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Khan Academy (USA):</w:t>
      </w:r>
      <w:r>
        <w:rPr>
          <w:rFonts w:ascii="Abadi" w:eastAsia="Times New Roman" w:hAnsi="Abadi" w:cs="Times New Roman"/>
          <w:kern w:val="0"/>
          <w:sz w:val="28"/>
          <w:szCs w:val="28"/>
          <w:lang w:eastAsia="en-AE"/>
          <w14:ligatures w14:val="none"/>
        </w:rPr>
        <w:t xml:space="preserve"> Offers free online courses on a wide range of subjects, including digital literacy.</w:t>
      </w:r>
    </w:p>
    <w:p w14:paraId="03C90F15" w14:textId="77777777" w:rsidR="00A12032" w:rsidRDefault="00A12032" w:rsidP="005B62D9">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Coursera (USA):</w:t>
      </w:r>
      <w:r>
        <w:rPr>
          <w:rFonts w:ascii="Abadi" w:eastAsia="Times New Roman" w:hAnsi="Abadi" w:cs="Times New Roman"/>
          <w:kern w:val="0"/>
          <w:sz w:val="28"/>
          <w:szCs w:val="28"/>
          <w:lang w:eastAsia="en-AE"/>
          <w14:ligatures w14:val="none"/>
        </w:rPr>
        <w:t xml:space="preserve"> Provides online courses from top universities and organizations, including media literacy and critical thinking.</w:t>
      </w:r>
    </w:p>
    <w:p w14:paraId="535439D2" w14:textId="77777777" w:rsidR="00A12032" w:rsidRDefault="00A12032" w:rsidP="005B62D9">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Alison (Ireland):</w:t>
      </w:r>
      <w:r>
        <w:rPr>
          <w:rFonts w:ascii="Abadi" w:eastAsia="Times New Roman" w:hAnsi="Abadi" w:cs="Times New Roman"/>
          <w:kern w:val="0"/>
          <w:sz w:val="28"/>
          <w:szCs w:val="28"/>
          <w:lang w:eastAsia="en-AE"/>
          <w14:ligatures w14:val="none"/>
        </w:rPr>
        <w:t xml:space="preserve"> An online learning platform offering free courses on digital skills and media literacy.</w:t>
      </w:r>
    </w:p>
    <w:p w14:paraId="613B190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33C4FC1" w14:textId="77777777" w:rsidR="00A12032" w:rsidRDefault="00A12032" w:rsidP="005B62D9">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edtech companies to develop a robust and user-friendly online learning platform tailored to the Palestinian context.</w:t>
      </w:r>
    </w:p>
    <w:p w14:paraId="2BCC5EA7" w14:textId="77777777" w:rsidR="00A12032" w:rsidRDefault="00A12032" w:rsidP="005B62D9">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xml:space="preserve"> Collaborate with media literacy experts and educators to develop high-quality, culturally relevant course content in Arabic.</w:t>
      </w:r>
    </w:p>
    <w:p w14:paraId="5A5807B4" w14:textId="77777777" w:rsidR="00A12032" w:rsidRDefault="00A12032" w:rsidP="005B62D9">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and Facilitator Training:</w:t>
      </w:r>
      <w:r>
        <w:rPr>
          <w:rFonts w:ascii="Abadi" w:eastAsia="Times New Roman" w:hAnsi="Abadi" w:cs="Times New Roman"/>
          <w:kern w:val="0"/>
          <w:sz w:val="28"/>
          <w:szCs w:val="28"/>
          <w:lang w:eastAsia="en-AE"/>
          <w14:ligatures w14:val="none"/>
        </w:rPr>
        <w:t xml:space="preserve"> Provide training for teachers and facilitators to guide students through the online courses and offer additional support.</w:t>
      </w:r>
    </w:p>
    <w:p w14:paraId="7E2C78D3" w14:textId="77777777" w:rsidR="00A12032" w:rsidRDefault="00A12032" w:rsidP="005B62D9">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Marketing and Outreach:</w:t>
      </w:r>
      <w:r>
        <w:rPr>
          <w:rFonts w:ascii="Abadi" w:eastAsia="Times New Roman" w:hAnsi="Abadi" w:cs="Times New Roman"/>
          <w:kern w:val="0"/>
          <w:sz w:val="28"/>
          <w:szCs w:val="28"/>
          <w:lang w:eastAsia="en-AE"/>
          <w14:ligatures w14:val="none"/>
        </w:rPr>
        <w:t xml:space="preserve"> Use social media and community networks to promote the platform and encourage enrollment among students and young adults.</w:t>
      </w:r>
    </w:p>
    <w:p w14:paraId="0B244133" w14:textId="77777777" w:rsidR="00A12032" w:rsidRDefault="00A12032" w:rsidP="005B62D9">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Collect feedback from users to continuously improve the platform and course offerings.</w:t>
      </w:r>
    </w:p>
    <w:p w14:paraId="08E5EF7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820429A" w14:textId="77777777" w:rsidR="00A12032" w:rsidRDefault="00A12032" w:rsidP="005B62D9">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High Engagement:</w:t>
      </w:r>
      <w:r>
        <w:rPr>
          <w:rFonts w:ascii="Abadi" w:eastAsia="Times New Roman" w:hAnsi="Abadi" w:cs="Times New Roman"/>
          <w:kern w:val="0"/>
          <w:sz w:val="28"/>
          <w:szCs w:val="28"/>
          <w:lang w:eastAsia="en-AE"/>
          <w14:ligatures w14:val="none"/>
        </w:rPr>
        <w:t xml:space="preserve"> Ensuring the platform is engaging and user-friendly to maintain high levels of student participation.</w:t>
      </w:r>
    </w:p>
    <w:p w14:paraId="08A80BC1" w14:textId="77777777" w:rsidR="00A12032" w:rsidRDefault="00A12032" w:rsidP="005B62D9">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Making the platform accessible on various devices and ensuring reliable internet access.</w:t>
      </w:r>
    </w:p>
    <w:p w14:paraId="31D79DB1" w14:textId="77777777" w:rsidR="00A12032" w:rsidRDefault="00A12032" w:rsidP="005B62D9">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Content:</w:t>
      </w:r>
      <w:r>
        <w:rPr>
          <w:rFonts w:ascii="Abadi" w:eastAsia="Times New Roman" w:hAnsi="Abadi" w:cs="Times New Roman"/>
          <w:kern w:val="0"/>
          <w:sz w:val="28"/>
          <w:szCs w:val="28"/>
          <w:lang w:eastAsia="en-AE"/>
          <w14:ligatures w14:val="none"/>
        </w:rPr>
        <w:t xml:space="preserve"> Providing high-quality, relevant, and engaging educational content that meets the needs of Palestinian students.</w:t>
      </w:r>
    </w:p>
    <w:p w14:paraId="37C95A1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29195BF" w14:textId="77777777" w:rsidR="00A12032" w:rsidRDefault="00A12032" w:rsidP="005B62D9">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technical challenges in platform development and maintenance.</w:t>
      </w:r>
    </w:p>
    <w:p w14:paraId="662A8A1D" w14:textId="77777777" w:rsidR="00A12032" w:rsidRDefault="00A12032" w:rsidP="005B62D9">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Internet Accessibility:</w:t>
      </w:r>
      <w:r>
        <w:rPr>
          <w:rFonts w:ascii="Abadi" w:eastAsia="Times New Roman" w:hAnsi="Abadi" w:cs="Times New Roman"/>
          <w:kern w:val="0"/>
          <w:sz w:val="28"/>
          <w:szCs w:val="28"/>
          <w:lang w:eastAsia="en-AE"/>
          <w14:ligatures w14:val="none"/>
        </w:rPr>
        <w:t xml:space="preserve"> Ensuring that all students have reliable internet access, especially in remote or conflict-affected areas.</w:t>
      </w:r>
    </w:p>
    <w:p w14:paraId="0901708D" w14:textId="77777777" w:rsidR="00A12032" w:rsidRDefault="00A12032" w:rsidP="005B62D9">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Participation:</w:t>
      </w:r>
      <w:r>
        <w:rPr>
          <w:rFonts w:ascii="Abadi" w:eastAsia="Times New Roman" w:hAnsi="Abadi" w:cs="Times New Roman"/>
          <w:kern w:val="0"/>
          <w:sz w:val="28"/>
          <w:szCs w:val="28"/>
          <w:lang w:eastAsia="en-AE"/>
          <w14:ligatures w14:val="none"/>
        </w:rPr>
        <w:t xml:space="preserve"> Maintaining long-term student engagement and preventing dropouts.</w:t>
      </w:r>
    </w:p>
    <w:p w14:paraId="174787E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2E363324" w14:textId="4141C579" w:rsidR="00A12032" w:rsidRDefault="00A12032" w:rsidP="00272E0A">
      <w:pPr>
        <w:pStyle w:val="Heading1"/>
        <w:rPr>
          <w:rFonts w:eastAsia="Times New Roman"/>
          <w:lang w:eastAsia="en-AE"/>
        </w:rPr>
      </w:pPr>
      <w:bookmarkStart w:id="43" w:name="_Toc175234698"/>
      <w:r>
        <w:rPr>
          <w:rFonts w:eastAsia="Times New Roman"/>
          <w:lang w:eastAsia="en-AE"/>
        </w:rPr>
        <w:t>10. Media Literacy Campaigns in Palestinian Refugee Camps</w:t>
      </w:r>
      <w:bookmarkEnd w:id="43"/>
    </w:p>
    <w:p w14:paraId="7054ADB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Launch comprehensive media literacy campaigns in Palestinian refugee camps to educate residents on critical media consumption, recognizing misinformation, and safe online behavior. These campaigns will involve workshops, seminars, printed materials, and digital content aimed at improving overall media literacy in these vulnerable communities.</w:t>
      </w:r>
    </w:p>
    <w:p w14:paraId="7B9923D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educational outreach by implementing a multi-faceted campaign that directly addresses the unique challenges faced by residents of refugee camps. It bypasses the limitations of formal education systems by delivering essential media literacy skills through various accessible formats.</w:t>
      </w:r>
    </w:p>
    <w:p w14:paraId="3CFFD6C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DDF5FA4" w14:textId="77777777" w:rsidR="00A12032" w:rsidRDefault="00A12032" w:rsidP="005B62D9">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mobile devices, social media platforms, and digital content to disseminate information and conduct workshops.</w:t>
      </w:r>
    </w:p>
    <w:p w14:paraId="3D64FE21" w14:textId="77777777" w:rsidR="00A12032" w:rsidRDefault="00A12032" w:rsidP="005B62D9">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face-to-face workshops with digital outreach to maximize reach and impact.</w:t>
      </w:r>
    </w:p>
    <w:p w14:paraId="667612E0" w14:textId="77777777" w:rsidR="00A12032" w:rsidRDefault="00A12032" w:rsidP="005B62D9">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formal educational settings by bringing media literacy education directly to the community.</w:t>
      </w:r>
    </w:p>
    <w:p w14:paraId="5ABF01E0" w14:textId="77777777" w:rsidR="00A12032" w:rsidRDefault="00A12032" w:rsidP="005B62D9">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Leverages existing community structures and networks to deliver educational content effectively.</w:t>
      </w:r>
    </w:p>
    <w:p w14:paraId="6CB7DACB" w14:textId="77777777" w:rsidR="00A12032" w:rsidRDefault="00A12032" w:rsidP="005B62D9">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Empowers residents with the skills to critically engage with media and protect themselves from misinformation, fostering a more informed and resilient community.</w:t>
      </w:r>
    </w:p>
    <w:p w14:paraId="6451979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930F018" w14:textId="77777777" w:rsidR="00A12032" w:rsidRDefault="00A12032" w:rsidP="005B62D9">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Zaatari Radio (Jordan):</w:t>
      </w:r>
      <w:r>
        <w:rPr>
          <w:rFonts w:ascii="Abadi" w:eastAsia="Times New Roman" w:hAnsi="Abadi" w:cs="Times New Roman"/>
          <w:kern w:val="0"/>
          <w:sz w:val="28"/>
          <w:szCs w:val="28"/>
          <w:lang w:eastAsia="en-AE"/>
          <w14:ligatures w14:val="none"/>
        </w:rPr>
        <w:t xml:space="preserve"> A refugee-led radio station in the Zaatari refugee camp providing critical information and educational content.</w:t>
      </w:r>
    </w:p>
    <w:p w14:paraId="55778EB3" w14:textId="77777777" w:rsidR="00A12032" w:rsidRDefault="00A12032" w:rsidP="005B62D9">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UNICEF’s U-Report (Global):</w:t>
      </w:r>
      <w:r>
        <w:rPr>
          <w:rFonts w:ascii="Abadi" w:eastAsia="Times New Roman" w:hAnsi="Abadi" w:cs="Times New Roman"/>
          <w:kern w:val="0"/>
          <w:sz w:val="28"/>
          <w:szCs w:val="28"/>
          <w:lang w:eastAsia="en-AE"/>
          <w14:ligatures w14:val="none"/>
        </w:rPr>
        <w:t xml:space="preserve"> A mobile-based tool that empowers young people to speak out on issues affecting them, including misinformation.</w:t>
      </w:r>
    </w:p>
    <w:p w14:paraId="66AA5BE4" w14:textId="77777777" w:rsidR="00A12032" w:rsidRDefault="00A12032" w:rsidP="005B62D9">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Internews’ Rumour Tracking in South Sudan:</w:t>
      </w:r>
      <w:r>
        <w:rPr>
          <w:rFonts w:ascii="Abadi" w:eastAsia="Times New Roman" w:hAnsi="Abadi" w:cs="Times New Roman"/>
          <w:kern w:val="0"/>
          <w:sz w:val="28"/>
          <w:szCs w:val="28"/>
          <w:lang w:eastAsia="en-AE"/>
          <w14:ligatures w14:val="none"/>
        </w:rPr>
        <w:t xml:space="preserve"> Tracks and addresses rumors and misinformation in conflict zones.</w:t>
      </w:r>
    </w:p>
    <w:p w14:paraId="3094252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E611AA9" w14:textId="77777777" w:rsidR="00A12032" w:rsidRDefault="00A12032" w:rsidP="005B62D9">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Partnerships:</w:t>
      </w:r>
      <w:r>
        <w:rPr>
          <w:rFonts w:ascii="Abadi" w:eastAsia="Times New Roman" w:hAnsi="Abadi" w:cs="Times New Roman"/>
          <w:kern w:val="0"/>
          <w:sz w:val="28"/>
          <w:szCs w:val="28"/>
          <w:lang w:eastAsia="en-AE"/>
          <w14:ligatures w14:val="none"/>
        </w:rPr>
        <w:t xml:space="preserve"> Collaborate with local NGOs, community leaders, and international organizations to design and implement the campaigns.</w:t>
      </w:r>
    </w:p>
    <w:p w14:paraId="2E489DA9" w14:textId="77777777" w:rsidR="00A12032" w:rsidRDefault="00A12032" w:rsidP="005B62D9">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Development:</w:t>
      </w:r>
      <w:r>
        <w:rPr>
          <w:rFonts w:ascii="Abadi" w:eastAsia="Times New Roman" w:hAnsi="Abadi" w:cs="Times New Roman"/>
          <w:kern w:val="0"/>
          <w:sz w:val="28"/>
          <w:szCs w:val="28"/>
          <w:lang w:eastAsia="en-AE"/>
          <w14:ligatures w14:val="none"/>
        </w:rPr>
        <w:t xml:space="preserve"> Create multimedia content (videos, infographics, social media posts) and printed materials tailored to the needs and literacy levels of camp residents.</w:t>
      </w:r>
    </w:p>
    <w:p w14:paraId="32D53530" w14:textId="77777777" w:rsidR="00A12032" w:rsidRDefault="00A12032" w:rsidP="005B62D9">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Workshops:</w:t>
      </w:r>
      <w:r>
        <w:rPr>
          <w:rFonts w:ascii="Abadi" w:eastAsia="Times New Roman" w:hAnsi="Abadi" w:cs="Times New Roman"/>
          <w:kern w:val="0"/>
          <w:sz w:val="28"/>
          <w:szCs w:val="28"/>
          <w:lang w:eastAsia="en-AE"/>
          <w14:ligatures w14:val="none"/>
        </w:rPr>
        <w:t xml:space="preserve"> Conduct workshops and seminars within the camps, led by trained facilitators, to teach media literacy skills.</w:t>
      </w:r>
    </w:p>
    <w:p w14:paraId="38662F48" w14:textId="77777777" w:rsidR="00A12032" w:rsidRDefault="00A12032" w:rsidP="005B62D9">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Outreach:</w:t>
      </w:r>
      <w:r>
        <w:rPr>
          <w:rFonts w:ascii="Abadi" w:eastAsia="Times New Roman" w:hAnsi="Abadi" w:cs="Times New Roman"/>
          <w:kern w:val="0"/>
          <w:sz w:val="28"/>
          <w:szCs w:val="28"/>
          <w:lang w:eastAsia="en-AE"/>
          <w14:ligatures w14:val="none"/>
        </w:rPr>
        <w:t xml:space="preserve"> Use mobile devices and social media platforms to reach a wider audience with educational content and updates.</w:t>
      </w:r>
    </w:p>
    <w:p w14:paraId="4330A384" w14:textId="77777777" w:rsidR="00A12032" w:rsidRDefault="00A12032" w:rsidP="005B62D9">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mechanisms to monitor the impact of the campaigns and gather feedback for continuous improvement.</w:t>
      </w:r>
    </w:p>
    <w:p w14:paraId="3BFDC7E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1EBF285" w14:textId="77777777" w:rsidR="00A12032" w:rsidRDefault="00A12032" w:rsidP="005B62D9">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Strong involvement and support from community leaders and residents to ensure widespread participation.</w:t>
      </w:r>
    </w:p>
    <w:p w14:paraId="23C391DD" w14:textId="77777777" w:rsidR="00A12032" w:rsidRDefault="00A12032" w:rsidP="005B62D9">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Culturally Relevant Content:</w:t>
      </w:r>
      <w:r>
        <w:rPr>
          <w:rFonts w:ascii="Abadi" w:eastAsia="Times New Roman" w:hAnsi="Abadi" w:cs="Times New Roman"/>
          <w:kern w:val="0"/>
          <w:sz w:val="28"/>
          <w:szCs w:val="28"/>
          <w:lang w:eastAsia="en-AE"/>
          <w14:ligatures w14:val="none"/>
        </w:rPr>
        <w:t xml:space="preserve"> Providing content that resonates with the specific experiences and needs of refugee camp residents.</w:t>
      </w:r>
    </w:p>
    <w:p w14:paraId="20BF91F2" w14:textId="77777777" w:rsidR="00A12032" w:rsidRDefault="00A12032" w:rsidP="005B62D9">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that the campaigns can be sustained over time with ongoing support and resources.</w:t>
      </w:r>
    </w:p>
    <w:p w14:paraId="704EAF6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5ABEEFE" w14:textId="77777777" w:rsidR="00A12032" w:rsidRDefault="00A12032" w:rsidP="005B62D9">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Issues:</w:t>
      </w:r>
      <w:r>
        <w:rPr>
          <w:rFonts w:ascii="Abadi" w:eastAsia="Times New Roman" w:hAnsi="Abadi" w:cs="Times New Roman"/>
          <w:kern w:val="0"/>
          <w:sz w:val="28"/>
          <w:szCs w:val="28"/>
          <w:lang w:eastAsia="en-AE"/>
          <w14:ligatures w14:val="none"/>
        </w:rPr>
        <w:t xml:space="preserve"> Potential challenges in reaching all residents, especially in larger or more dispersed camps.</w:t>
      </w:r>
    </w:p>
    <w:p w14:paraId="7FFC4163" w14:textId="77777777" w:rsidR="00A12032" w:rsidRDefault="00A12032" w:rsidP="005B62D9">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Cultural Sensitivity:</w:t>
      </w:r>
      <w:r>
        <w:rPr>
          <w:rFonts w:ascii="Abadi" w:eastAsia="Times New Roman" w:hAnsi="Abadi" w:cs="Times New Roman"/>
          <w:kern w:val="0"/>
          <w:sz w:val="28"/>
          <w:szCs w:val="28"/>
          <w:lang w:eastAsia="en-AE"/>
          <w14:ligatures w14:val="none"/>
        </w:rPr>
        <w:t xml:space="preserve"> Ensuring that the content is culturally appropriate and does not inadvertently cause offense or misunderstanding.</w:t>
      </w:r>
    </w:p>
    <w:p w14:paraId="0B657F3C" w14:textId="77777777" w:rsidR="00A12032" w:rsidRDefault="00A12032" w:rsidP="005B62D9">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Securing sufficient resources and funding to maintain the campaigns and expand their reach.</w:t>
      </w:r>
    </w:p>
    <w:p w14:paraId="4FCED57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4CE05108" w14:textId="476D881A" w:rsidR="00A12032" w:rsidRDefault="00A12032" w:rsidP="00272E0A">
      <w:pPr>
        <w:pStyle w:val="Heading1"/>
        <w:rPr>
          <w:rFonts w:eastAsia="Times New Roman"/>
          <w:lang w:eastAsia="en-AE"/>
        </w:rPr>
      </w:pPr>
      <w:bookmarkStart w:id="44" w:name="_Toc175234699"/>
      <w:r>
        <w:rPr>
          <w:rFonts w:eastAsia="Times New Roman"/>
          <w:lang w:eastAsia="en-AE"/>
        </w:rPr>
        <w:t>11. Digital Peace Journalism Training Program</w:t>
      </w:r>
      <w:bookmarkEnd w:id="44"/>
    </w:p>
    <w:p w14:paraId="5491841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a digital peace journalism training program for Palestinian journalists and media professionals. The program will focus on ethical reporting, conflict-sensitive journalism, and the use of digital tools to promote peace and reconciliation. Training will be delivered through workshops, online courses, and mentorship programs.</w:t>
      </w:r>
    </w:p>
    <w:p w14:paraId="6D85143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journalism training by integrating digital tools and peace journalism principles, allowing journalists to bypass conventional methods and directly address the challenges of reporting in a conflict zone. It empowers journalists to contribute to peacebuilding efforts through responsible and ethical media practices.</w:t>
      </w:r>
    </w:p>
    <w:p w14:paraId="25653BC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7B21063" w14:textId="77777777" w:rsidR="00A12032" w:rsidRDefault="00A12032" w:rsidP="005B62D9">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Online learning platforms, digital storytelling tools, and virtual reality simulations for immersive learning experiences.</w:t>
      </w:r>
    </w:p>
    <w:p w14:paraId="452B856C" w14:textId="77777777" w:rsidR="00A12032" w:rsidRDefault="00A12032" w:rsidP="005B62D9">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traditional journalism training with digital tools and peace journalism principles.</w:t>
      </w:r>
    </w:p>
    <w:p w14:paraId="31AA69CF" w14:textId="77777777" w:rsidR="00A12032" w:rsidRDefault="00A12032" w:rsidP="005B62D9">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limitations of conventional journalism education by offering flexible, accessible training programs.</w:t>
      </w:r>
    </w:p>
    <w:p w14:paraId="71AA016A" w14:textId="77777777" w:rsidR="00A12032" w:rsidRDefault="00A12032" w:rsidP="005B62D9">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a new approach to journalism that emphasizes peacebuilding and conflict sensitivity.</w:t>
      </w:r>
    </w:p>
    <w:p w14:paraId="220529D5" w14:textId="77777777" w:rsidR="00A12032" w:rsidRDefault="00A12032" w:rsidP="005B62D9">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journalists to use digital media effectively in promoting peace and addressing the complex realities of conflict in Palestine.</w:t>
      </w:r>
    </w:p>
    <w:p w14:paraId="3B22A0A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A790892" w14:textId="77777777" w:rsidR="00A12032" w:rsidRDefault="00A12032" w:rsidP="005B62D9">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PeaceTech Lab (USA):</w:t>
      </w:r>
      <w:r>
        <w:rPr>
          <w:rFonts w:ascii="Abadi" w:eastAsia="Times New Roman" w:hAnsi="Abadi" w:cs="Times New Roman"/>
          <w:kern w:val="0"/>
          <w:sz w:val="28"/>
          <w:szCs w:val="28"/>
          <w:lang w:eastAsia="en-AE"/>
          <w14:ligatures w14:val="none"/>
        </w:rPr>
        <w:t xml:space="preserve"> Uses technology, media, and data to accelerate local peacebuilding efforts.</w:t>
      </w:r>
    </w:p>
    <w:p w14:paraId="504A98D6" w14:textId="77777777" w:rsidR="00A12032" w:rsidRDefault="00A12032" w:rsidP="005B62D9">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DW Akademie (Germany):</w:t>
      </w:r>
      <w:r>
        <w:rPr>
          <w:rFonts w:ascii="Abadi" w:eastAsia="Times New Roman" w:hAnsi="Abadi" w:cs="Times New Roman"/>
          <w:kern w:val="0"/>
          <w:sz w:val="28"/>
          <w:szCs w:val="28"/>
          <w:lang w:eastAsia="en-AE"/>
          <w14:ligatures w14:val="none"/>
        </w:rPr>
        <w:t xml:space="preserve"> Offers training programs on conflict-sensitive reporting for journalists in conflict zones.</w:t>
      </w:r>
    </w:p>
    <w:p w14:paraId="58D634BD" w14:textId="77777777" w:rsidR="00A12032" w:rsidRDefault="00A12032" w:rsidP="005B62D9">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Media Development Foundation’s Peace Journalism Program (Kenya):</w:t>
      </w:r>
      <w:r>
        <w:rPr>
          <w:rFonts w:ascii="Abadi" w:eastAsia="Times New Roman" w:hAnsi="Abadi" w:cs="Times New Roman"/>
          <w:kern w:val="0"/>
          <w:sz w:val="28"/>
          <w:szCs w:val="28"/>
          <w:lang w:eastAsia="en-AE"/>
          <w14:ligatures w14:val="none"/>
        </w:rPr>
        <w:t xml:space="preserve"> Trains journalists on ethical reporting and peacebuilding.</w:t>
      </w:r>
    </w:p>
    <w:p w14:paraId="2CB21F3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86336D3" w14:textId="77777777" w:rsidR="00A12032" w:rsidRDefault="00A12032" w:rsidP="005B62D9">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peace journalism experts and digital media professionals to develop a comprehensive training curriculum.</w:t>
      </w:r>
    </w:p>
    <w:p w14:paraId="213B13F2" w14:textId="77777777" w:rsidR="00A12032" w:rsidRDefault="00A12032" w:rsidP="005B62D9">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Blended Learning:</w:t>
      </w:r>
      <w:r>
        <w:rPr>
          <w:rFonts w:ascii="Abadi" w:eastAsia="Times New Roman" w:hAnsi="Abadi" w:cs="Times New Roman"/>
          <w:kern w:val="0"/>
          <w:sz w:val="28"/>
          <w:szCs w:val="28"/>
          <w:lang w:eastAsia="en-AE"/>
          <w14:ligatures w14:val="none"/>
        </w:rPr>
        <w:t xml:space="preserve"> Offer a mix of in-person workshops and online courses to ensure accessibility for journalists across different regions.</w:t>
      </w:r>
    </w:p>
    <w:p w14:paraId="7278F5D7" w14:textId="77777777" w:rsidR="00A12032" w:rsidRDefault="00A12032" w:rsidP="005B62D9">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Programs:</w:t>
      </w:r>
      <w:r>
        <w:rPr>
          <w:rFonts w:ascii="Abadi" w:eastAsia="Times New Roman" w:hAnsi="Abadi" w:cs="Times New Roman"/>
          <w:kern w:val="0"/>
          <w:sz w:val="28"/>
          <w:szCs w:val="28"/>
          <w:lang w:eastAsia="en-AE"/>
          <w14:ligatures w14:val="none"/>
        </w:rPr>
        <w:t xml:space="preserve"> Pair experienced peace journalists with trainees to provide guidance and support.</w:t>
      </w:r>
    </w:p>
    <w:p w14:paraId="257C2B86" w14:textId="77777777" w:rsidR="00A12032" w:rsidRDefault="00A12032" w:rsidP="005B62D9">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Practical Training:</w:t>
      </w:r>
      <w:r>
        <w:rPr>
          <w:rFonts w:ascii="Abadi" w:eastAsia="Times New Roman" w:hAnsi="Abadi" w:cs="Times New Roman"/>
          <w:kern w:val="0"/>
          <w:sz w:val="28"/>
          <w:szCs w:val="28"/>
          <w:lang w:eastAsia="en-AE"/>
          <w14:ligatures w14:val="none"/>
        </w:rPr>
        <w:t xml:space="preserve"> Incorporate practical exercises, such as reporting assignments and digital storytelling projects, to apply learned skills.</w:t>
      </w:r>
    </w:p>
    <w:p w14:paraId="279E753E" w14:textId="77777777" w:rsidR="00A12032" w:rsidRDefault="00A12032" w:rsidP="005B62D9">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media organizations and community leaders to promote the program and encourage participation.</w:t>
      </w:r>
    </w:p>
    <w:p w14:paraId="0504A2E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DE9D6BA" w14:textId="77777777" w:rsidR="00A12032" w:rsidRDefault="00A12032" w:rsidP="005B62D9">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Relevance:</w:t>
      </w:r>
      <w:r>
        <w:rPr>
          <w:rFonts w:ascii="Abadi" w:eastAsia="Times New Roman" w:hAnsi="Abadi" w:cs="Times New Roman"/>
          <w:kern w:val="0"/>
          <w:sz w:val="28"/>
          <w:szCs w:val="28"/>
          <w:lang w:eastAsia="en-AE"/>
          <w14:ligatures w14:val="none"/>
        </w:rPr>
        <w:t xml:space="preserve"> Ensuring the training content is relevant to the specific challenges faced by Palestinian journalists.</w:t>
      </w:r>
    </w:p>
    <w:p w14:paraId="2EDF6581" w14:textId="77777777" w:rsidR="00A12032" w:rsidRDefault="00A12032" w:rsidP="005B62D9">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High levels of engagement and participation from journalists and media professionals.</w:t>
      </w:r>
    </w:p>
    <w:p w14:paraId="4B45C7BA" w14:textId="77777777" w:rsidR="00A12032" w:rsidRDefault="00A12032" w:rsidP="005B62D9">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w:t>
      </w:r>
      <w:r>
        <w:rPr>
          <w:rFonts w:ascii="Abadi" w:eastAsia="Times New Roman" w:hAnsi="Abadi" w:cs="Times New Roman"/>
          <w:kern w:val="0"/>
          <w:sz w:val="28"/>
          <w:szCs w:val="28"/>
          <w:lang w:eastAsia="en-AE"/>
          <w14:ligatures w14:val="none"/>
        </w:rPr>
        <w:t xml:space="preserve"> Demonstrating the positive impact of peace journalism on community peacebuilding efforts.</w:t>
      </w:r>
    </w:p>
    <w:p w14:paraId="4F0BF77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920B831" w14:textId="77777777" w:rsidR="00A12032" w:rsidRDefault="00A12032" w:rsidP="005B62D9">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New Approaches:</w:t>
      </w:r>
      <w:r>
        <w:rPr>
          <w:rFonts w:ascii="Abadi" w:eastAsia="Times New Roman" w:hAnsi="Abadi" w:cs="Times New Roman"/>
          <w:kern w:val="0"/>
          <w:sz w:val="28"/>
          <w:szCs w:val="28"/>
          <w:lang w:eastAsia="en-AE"/>
          <w14:ligatures w14:val="none"/>
        </w:rPr>
        <w:t xml:space="preserve"> Some journalists may resist adopting new methodologies and technologies.</w:t>
      </w:r>
    </w:p>
    <w:p w14:paraId="1746F93C" w14:textId="77777777" w:rsidR="00A12032" w:rsidRDefault="00A12032" w:rsidP="005B62D9">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Safety Concerns:</w:t>
      </w:r>
      <w:r>
        <w:rPr>
          <w:rFonts w:ascii="Abadi" w:eastAsia="Times New Roman" w:hAnsi="Abadi" w:cs="Times New Roman"/>
          <w:kern w:val="0"/>
          <w:sz w:val="28"/>
          <w:szCs w:val="28"/>
          <w:lang w:eastAsia="en-AE"/>
          <w14:ligatures w14:val="none"/>
        </w:rPr>
        <w:t xml:space="preserve"> Ensuring the safety of journalists participating in the program, especially in conflict areas.</w:t>
      </w:r>
    </w:p>
    <w:p w14:paraId="18D42693" w14:textId="77777777" w:rsidR="00A12032" w:rsidRDefault="00A12032" w:rsidP="005B62D9">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Funding:</w:t>
      </w:r>
      <w:r>
        <w:rPr>
          <w:rFonts w:ascii="Abadi" w:eastAsia="Times New Roman" w:hAnsi="Abadi" w:cs="Times New Roman"/>
          <w:kern w:val="0"/>
          <w:sz w:val="28"/>
          <w:szCs w:val="28"/>
          <w:lang w:eastAsia="en-AE"/>
          <w14:ligatures w14:val="none"/>
        </w:rPr>
        <w:t xml:space="preserve"> Securing ongoing funding to maintain and expand the training program.</w:t>
      </w:r>
    </w:p>
    <w:p w14:paraId="1DD89C9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19FBEF66" w14:textId="6E58C8CC" w:rsidR="00A12032" w:rsidRDefault="00A12032" w:rsidP="00272E0A">
      <w:pPr>
        <w:pStyle w:val="Heading1"/>
        <w:rPr>
          <w:rFonts w:eastAsia="Times New Roman"/>
          <w:lang w:eastAsia="en-AE"/>
        </w:rPr>
      </w:pPr>
      <w:bookmarkStart w:id="45" w:name="_Toc175234700"/>
      <w:r>
        <w:rPr>
          <w:rFonts w:eastAsia="Times New Roman"/>
          <w:lang w:eastAsia="en-AE"/>
        </w:rPr>
        <w:t>12. Digital Literacy for Senior Citizens</w:t>
      </w:r>
      <w:bookmarkEnd w:id="45"/>
    </w:p>
    <w:p w14:paraId="711BEBC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digital literacy programs tailored specifically for senior citizens in Palestine. These programs will focus on teaching seniors how to use digital tools, access information online, and protect themselves from online scams and misinformation. The initiative will involve community </w:t>
      </w:r>
      <w:r>
        <w:rPr>
          <w:rFonts w:ascii="Abadi" w:eastAsia="Times New Roman" w:hAnsi="Abadi" w:cs="Times New Roman"/>
          <w:kern w:val="0"/>
          <w:sz w:val="28"/>
          <w:szCs w:val="28"/>
          <w:lang w:eastAsia="en-AE"/>
          <w14:ligatures w14:val="none"/>
        </w:rPr>
        <w:lastRenderedPageBreak/>
        <w:t>workshops, one-on-one tutoring, and online resources designed for older adults.</w:t>
      </w:r>
    </w:p>
    <w:p w14:paraId="5731155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education models by creating specialized programs that address the unique needs of senior citizens, enabling them to bypass the digital divide and actively participate in the digital world. It empowers seniors to become informed and confident users of digital technology, enhancing their quality of life and social inclusion.</w:t>
      </w:r>
    </w:p>
    <w:p w14:paraId="110BD78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E578593" w14:textId="77777777" w:rsidR="00A12032" w:rsidRDefault="00A12032" w:rsidP="005B62D9">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tablets, smartphones, and user-friendly software tailored for seniors.</w:t>
      </w:r>
    </w:p>
    <w:p w14:paraId="4EAC08BB" w14:textId="77777777" w:rsidR="00A12032" w:rsidRDefault="00A12032" w:rsidP="005B62D9">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Interactive and accessible learning modules designed to be simple and intuitive for older adults.</w:t>
      </w:r>
    </w:p>
    <w:p w14:paraId="38D7CDD8" w14:textId="77777777" w:rsidR="00A12032" w:rsidRDefault="00A12032" w:rsidP="005B62D9">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seniors to undergo formal, lengthy digital education by providing concise and practical training.</w:t>
      </w:r>
    </w:p>
    <w:p w14:paraId="4A009E20" w14:textId="77777777" w:rsidR="00A12032" w:rsidRDefault="00A12032" w:rsidP="005B62D9">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Engages seniors through community centers, libraries, and local organizations to deliver the training.</w:t>
      </w:r>
    </w:p>
    <w:p w14:paraId="14BF167B" w14:textId="77777777" w:rsidR="00A12032" w:rsidRDefault="00A12032" w:rsidP="005B62D9">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that seniors can benefit from the digital revolution, stay connected with family and friends, and access essential services online.</w:t>
      </w:r>
    </w:p>
    <w:p w14:paraId="01CE32E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E83363C" w14:textId="77777777" w:rsidR="00A12032" w:rsidRDefault="00A12032" w:rsidP="005B62D9">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Cyber-Seniors (Canada):</w:t>
      </w:r>
      <w:r>
        <w:rPr>
          <w:rFonts w:ascii="Abadi" w:eastAsia="Times New Roman" w:hAnsi="Abadi" w:cs="Times New Roman"/>
          <w:kern w:val="0"/>
          <w:sz w:val="28"/>
          <w:szCs w:val="28"/>
          <w:lang w:eastAsia="en-AE"/>
          <w14:ligatures w14:val="none"/>
        </w:rPr>
        <w:t xml:space="preserve"> Connects tech-savvy youth with seniors to provide one-on-one digital literacy training.</w:t>
      </w:r>
    </w:p>
    <w:p w14:paraId="6AC47ABB" w14:textId="77777777" w:rsidR="00A12032" w:rsidRDefault="00A12032" w:rsidP="005B62D9">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Age UK’s Digital Inclusion Program (UK):</w:t>
      </w:r>
      <w:r>
        <w:rPr>
          <w:rFonts w:ascii="Abadi" w:eastAsia="Times New Roman" w:hAnsi="Abadi" w:cs="Times New Roman"/>
          <w:kern w:val="0"/>
          <w:sz w:val="28"/>
          <w:szCs w:val="28"/>
          <w:lang w:eastAsia="en-AE"/>
          <w14:ligatures w14:val="none"/>
        </w:rPr>
        <w:t xml:space="preserve"> Offers tailored digital literacy courses for older adults.</w:t>
      </w:r>
    </w:p>
    <w:p w14:paraId="0EA54E19" w14:textId="77777777" w:rsidR="00A12032" w:rsidRDefault="00A12032" w:rsidP="005B62D9">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SeniorNet (New Zealand):</w:t>
      </w:r>
      <w:r>
        <w:rPr>
          <w:rFonts w:ascii="Abadi" w:eastAsia="Times New Roman" w:hAnsi="Abadi" w:cs="Times New Roman"/>
          <w:kern w:val="0"/>
          <w:sz w:val="28"/>
          <w:szCs w:val="28"/>
          <w:lang w:eastAsia="en-AE"/>
          <w14:ligatures w14:val="none"/>
        </w:rPr>
        <w:t xml:space="preserve"> Provides computer and internet training for people aged 50 and over.</w:t>
      </w:r>
    </w:p>
    <w:p w14:paraId="76B1D9C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FFD09E1" w14:textId="77777777" w:rsidR="00A12032" w:rsidRDefault="00A12032" w:rsidP="005B62D9">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surveys and focus groups to understand the specific digital literacy needs of senior citizens in different communities.</w:t>
      </w:r>
    </w:p>
    <w:p w14:paraId="4970BB01" w14:textId="77777777" w:rsidR="00A12032" w:rsidRDefault="00A12032" w:rsidP="005B62D9">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Customized Training Materials:</w:t>
      </w:r>
      <w:r>
        <w:rPr>
          <w:rFonts w:ascii="Abadi" w:eastAsia="Times New Roman" w:hAnsi="Abadi" w:cs="Times New Roman"/>
          <w:kern w:val="0"/>
          <w:sz w:val="28"/>
          <w:szCs w:val="28"/>
          <w:lang w:eastAsia="en-AE"/>
          <w14:ligatures w14:val="none"/>
        </w:rPr>
        <w:t xml:space="preserve"> Develop easy-to-understand training materials and resources specifically designed for seniors.</w:t>
      </w:r>
    </w:p>
    <w:p w14:paraId="04C2ED09" w14:textId="77777777" w:rsidR="00A12032" w:rsidRDefault="00A12032" w:rsidP="005B62D9">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Partnerships:</w:t>
      </w:r>
      <w:r>
        <w:rPr>
          <w:rFonts w:ascii="Abadi" w:eastAsia="Times New Roman" w:hAnsi="Abadi" w:cs="Times New Roman"/>
          <w:kern w:val="0"/>
          <w:sz w:val="28"/>
          <w:szCs w:val="28"/>
          <w:lang w:eastAsia="en-AE"/>
          <w14:ligatures w14:val="none"/>
        </w:rPr>
        <w:t xml:space="preserve"> Partner with local community centers, senior organizations, and libraries to host workshops and provide ongoing support.</w:t>
      </w:r>
    </w:p>
    <w:p w14:paraId="450C1350" w14:textId="77777777" w:rsidR="00A12032" w:rsidRDefault="00A12032" w:rsidP="005B62D9">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Intergenerational Learning:</w:t>
      </w:r>
      <w:r>
        <w:rPr>
          <w:rFonts w:ascii="Abadi" w:eastAsia="Times New Roman" w:hAnsi="Abadi" w:cs="Times New Roman"/>
          <w:kern w:val="0"/>
          <w:sz w:val="28"/>
          <w:szCs w:val="28"/>
          <w:lang w:eastAsia="en-AE"/>
          <w14:ligatures w14:val="none"/>
        </w:rPr>
        <w:t xml:space="preserve"> Involve younger volunteers to assist in training, fostering intergenerational learning and support.</w:t>
      </w:r>
    </w:p>
    <w:p w14:paraId="7B4DC1DF" w14:textId="77777777" w:rsidR="00A12032" w:rsidRDefault="00A12032" w:rsidP="005B62D9">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Follow-Up Support:</w:t>
      </w:r>
      <w:r>
        <w:rPr>
          <w:rFonts w:ascii="Abadi" w:eastAsia="Times New Roman" w:hAnsi="Abadi" w:cs="Times New Roman"/>
          <w:kern w:val="0"/>
          <w:sz w:val="28"/>
          <w:szCs w:val="28"/>
          <w:lang w:eastAsia="en-AE"/>
          <w14:ligatures w14:val="none"/>
        </w:rPr>
        <w:t xml:space="preserve"> Provide ongoing support and troubleshooting assistance for seniors after they complete the initial training.</w:t>
      </w:r>
    </w:p>
    <w:p w14:paraId="711371B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1FF1E87" w14:textId="77777777" w:rsidR="00A12032" w:rsidRDefault="00A12032" w:rsidP="005B62D9">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Ensuring that training is accessible to all seniors, including those with mobility issues or living in remote areas.</w:t>
      </w:r>
    </w:p>
    <w:p w14:paraId="0342E3CF" w14:textId="77777777" w:rsidR="00A12032" w:rsidRDefault="00A12032" w:rsidP="005B62D9">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Relevance:</w:t>
      </w:r>
      <w:r>
        <w:rPr>
          <w:rFonts w:ascii="Abadi" w:eastAsia="Times New Roman" w:hAnsi="Abadi" w:cs="Times New Roman"/>
          <w:kern w:val="0"/>
          <w:sz w:val="28"/>
          <w:szCs w:val="28"/>
          <w:lang w:eastAsia="en-AE"/>
          <w14:ligatures w14:val="none"/>
        </w:rPr>
        <w:t xml:space="preserve"> Providing training that is directly relevant to the daily lives and needs of senior citizens.</w:t>
      </w:r>
    </w:p>
    <w:p w14:paraId="382A299B" w14:textId="77777777" w:rsidR="00A12032" w:rsidRDefault="00A12032" w:rsidP="005B62D9">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High levels of participation and ongoing engagement from senior citizens.</w:t>
      </w:r>
    </w:p>
    <w:p w14:paraId="448AFBF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2F24A91" w14:textId="77777777" w:rsidR="00A12032" w:rsidRDefault="00A12032" w:rsidP="005B62D9">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Barriers:</w:t>
      </w:r>
      <w:r>
        <w:rPr>
          <w:rFonts w:ascii="Abadi" w:eastAsia="Times New Roman" w:hAnsi="Abadi" w:cs="Times New Roman"/>
          <w:kern w:val="0"/>
          <w:sz w:val="28"/>
          <w:szCs w:val="28"/>
          <w:lang w:eastAsia="en-AE"/>
          <w14:ligatures w14:val="none"/>
        </w:rPr>
        <w:t xml:space="preserve"> Ensuring seniors have access to the necessary devices and internet connectivity.</w:t>
      </w:r>
    </w:p>
    <w:p w14:paraId="442369DA" w14:textId="77777777" w:rsidR="00A12032" w:rsidRDefault="00A12032" w:rsidP="005B62D9">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Some seniors may be hesitant to adopt new technologies or feel overwhelmed by the learning process.</w:t>
      </w:r>
    </w:p>
    <w:p w14:paraId="1DA0AD7C" w14:textId="77777777" w:rsidR="00A12032" w:rsidRDefault="00A12032" w:rsidP="005B62D9">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Support:</w:t>
      </w:r>
      <w:r>
        <w:rPr>
          <w:rFonts w:ascii="Abadi" w:eastAsia="Times New Roman" w:hAnsi="Abadi" w:cs="Times New Roman"/>
          <w:kern w:val="0"/>
          <w:sz w:val="28"/>
          <w:szCs w:val="28"/>
          <w:lang w:eastAsia="en-AE"/>
          <w14:ligatures w14:val="none"/>
        </w:rPr>
        <w:t xml:space="preserve"> Securing long-term support and funding to maintain and expand the programs.</w:t>
      </w:r>
    </w:p>
    <w:p w14:paraId="382C26F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10E0B9EA" w14:textId="78525120" w:rsidR="00A12032" w:rsidRDefault="00A12032" w:rsidP="00272E0A">
      <w:pPr>
        <w:pStyle w:val="Heading1"/>
        <w:rPr>
          <w:rFonts w:eastAsia="Times New Roman"/>
          <w:lang w:eastAsia="en-AE"/>
        </w:rPr>
      </w:pPr>
      <w:bookmarkStart w:id="46" w:name="_Toc175234701"/>
      <w:r>
        <w:rPr>
          <w:rFonts w:eastAsia="Times New Roman"/>
          <w:lang w:eastAsia="en-AE"/>
        </w:rPr>
        <w:t>13. Interactive Online Forums for Youth Media Literacy Engagement</w:t>
      </w:r>
      <w:bookmarkEnd w:id="46"/>
    </w:p>
    <w:p w14:paraId="1848FF1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interactive online forums specifically for Palestinian youth to discuss and engage with topics related to media literacy. These forums will be moderated by experts and offer a platform for youth to critically analyze media content, share their perspectives, and learn from one another through guided discussions and activities.</w:t>
      </w:r>
    </w:p>
    <w:p w14:paraId="436F720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classroom-based discussions by leveraging digital platforms to create dynamic, interactive, and engaging learning environments. By providing a space for youth to interact and learn online, this approach bypasses the logistical and physical constraints of in-person gatherings, especially in conflict-affected areas.</w:t>
      </w:r>
    </w:p>
    <w:p w14:paraId="2576010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B127A3B" w14:textId="77777777" w:rsidR="00A12032" w:rsidRDefault="00A12032" w:rsidP="005B62D9">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online forum software, video conferencing tools, and social media integration to create a seamless user experience.</w:t>
      </w:r>
    </w:p>
    <w:p w14:paraId="4EE7F99B" w14:textId="77777777" w:rsidR="00A12032" w:rsidRDefault="00A12032" w:rsidP="005B62D9">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structured discussions, expert moderation, and peer-to-peer learning to enhance media literacy.</w:t>
      </w:r>
    </w:p>
    <w:p w14:paraId="345F96C9" w14:textId="77777777" w:rsidR="00A12032" w:rsidRDefault="00A12032" w:rsidP="005B62D9">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Avoids the need for physical meeting spaces and traditional educational settings by offering a fully digital platform.</w:t>
      </w:r>
    </w:p>
    <w:p w14:paraId="522870F0" w14:textId="77777777" w:rsidR="00A12032" w:rsidRDefault="00A12032" w:rsidP="005B62D9">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youth to take an active role in their learning process by participating in and leading discussions.</w:t>
      </w:r>
    </w:p>
    <w:p w14:paraId="748191CF" w14:textId="77777777" w:rsidR="00A12032" w:rsidRDefault="00A12032" w:rsidP="005B62D9">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youth to navigate the digital media landscape critically and responsibly, fostering a generation of informed and engaged citizens.</w:t>
      </w:r>
    </w:p>
    <w:p w14:paraId="29C39E3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09AAE07" w14:textId="77777777" w:rsidR="00A12032" w:rsidRDefault="00A12032" w:rsidP="005B62D9">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TakingITGlobal (Canada):</w:t>
      </w:r>
      <w:r>
        <w:rPr>
          <w:rFonts w:ascii="Abadi" w:eastAsia="Times New Roman" w:hAnsi="Abadi" w:cs="Times New Roman"/>
          <w:kern w:val="0"/>
          <w:sz w:val="28"/>
          <w:szCs w:val="28"/>
          <w:lang w:eastAsia="en-AE"/>
          <w14:ligatures w14:val="none"/>
        </w:rPr>
        <w:t xml:space="preserve"> An online community where youth can discuss global issues, including media literacy.</w:t>
      </w:r>
    </w:p>
    <w:p w14:paraId="591325E6" w14:textId="77777777" w:rsidR="00A12032" w:rsidRDefault="00A12032" w:rsidP="005B62D9">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MyVoice (India):</w:t>
      </w:r>
      <w:r>
        <w:rPr>
          <w:rFonts w:ascii="Abadi" w:eastAsia="Times New Roman" w:hAnsi="Abadi" w:cs="Times New Roman"/>
          <w:kern w:val="0"/>
          <w:sz w:val="28"/>
          <w:szCs w:val="28"/>
          <w:lang w:eastAsia="en-AE"/>
          <w14:ligatures w14:val="none"/>
        </w:rPr>
        <w:t xml:space="preserve"> A digital platform for youth to share their opinions and engage in discussions on social issues.</w:t>
      </w:r>
    </w:p>
    <w:p w14:paraId="4EA1BCD9" w14:textId="77777777" w:rsidR="00A12032" w:rsidRDefault="00A12032" w:rsidP="005B62D9">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Digital Network (UK):</w:t>
      </w:r>
      <w:r>
        <w:rPr>
          <w:rFonts w:ascii="Abadi" w:eastAsia="Times New Roman" w:hAnsi="Abadi" w:cs="Times New Roman"/>
          <w:kern w:val="0"/>
          <w:sz w:val="28"/>
          <w:szCs w:val="28"/>
          <w:lang w:eastAsia="en-AE"/>
          <w14:ligatures w14:val="none"/>
        </w:rPr>
        <w:t xml:space="preserve"> Provides a space for young people to discuss media-related topics and improve their digital literacy skills.</w:t>
      </w:r>
    </w:p>
    <w:p w14:paraId="2DD6B7E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15B2345" w14:textId="77777777" w:rsidR="00A12032" w:rsidRDefault="00A12032" w:rsidP="005B62D9">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Collaborate with tech developers to create a user-friendly online forum tailored to the needs of Palestinian youth.</w:t>
      </w:r>
    </w:p>
    <w:p w14:paraId="4064C092" w14:textId="77777777" w:rsidR="00A12032" w:rsidRDefault="00A12032" w:rsidP="005B62D9">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and Moderation:</w:t>
      </w:r>
      <w:r>
        <w:rPr>
          <w:rFonts w:ascii="Abadi" w:eastAsia="Times New Roman" w:hAnsi="Abadi" w:cs="Times New Roman"/>
          <w:kern w:val="0"/>
          <w:sz w:val="28"/>
          <w:szCs w:val="28"/>
          <w:lang w:eastAsia="en-AE"/>
          <w14:ligatures w14:val="none"/>
        </w:rPr>
        <w:t xml:space="preserve"> Develop discussion guides and materials, and recruit experts to moderate the forums and facilitate meaningful conversations.</w:t>
      </w:r>
    </w:p>
    <w:p w14:paraId="743C64D9" w14:textId="77777777" w:rsidR="00A12032" w:rsidRDefault="00A12032" w:rsidP="005B62D9">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Outreach and Promotion:</w:t>
      </w:r>
      <w:r>
        <w:rPr>
          <w:rFonts w:ascii="Abadi" w:eastAsia="Times New Roman" w:hAnsi="Abadi" w:cs="Times New Roman"/>
          <w:kern w:val="0"/>
          <w:sz w:val="28"/>
          <w:szCs w:val="28"/>
          <w:lang w:eastAsia="en-AE"/>
          <w14:ligatures w14:val="none"/>
        </w:rPr>
        <w:t xml:space="preserve"> Use social media, schools, and community organizations to promote the forums and encourage participation.</w:t>
      </w:r>
    </w:p>
    <w:p w14:paraId="4BF5C16E" w14:textId="77777777" w:rsidR="00A12032" w:rsidRDefault="00A12032" w:rsidP="005B62D9">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Activities:</w:t>
      </w:r>
      <w:r>
        <w:rPr>
          <w:rFonts w:ascii="Abadi" w:eastAsia="Times New Roman" w:hAnsi="Abadi" w:cs="Times New Roman"/>
          <w:kern w:val="0"/>
          <w:sz w:val="28"/>
          <w:szCs w:val="28"/>
          <w:lang w:eastAsia="en-AE"/>
          <w14:ligatures w14:val="none"/>
        </w:rPr>
        <w:t xml:space="preserve"> Incorporate interactive activities, such as media analysis challenges and digital storytelling projects, to keep participants engaged.</w:t>
      </w:r>
    </w:p>
    <w:p w14:paraId="2E0A88AE" w14:textId="77777777" w:rsidR="00A12032" w:rsidRDefault="00A12032" w:rsidP="005B62D9">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Iteration:</w:t>
      </w:r>
      <w:r>
        <w:rPr>
          <w:rFonts w:ascii="Abadi" w:eastAsia="Times New Roman" w:hAnsi="Abadi" w:cs="Times New Roman"/>
          <w:kern w:val="0"/>
          <w:sz w:val="28"/>
          <w:szCs w:val="28"/>
          <w:lang w:eastAsia="en-AE"/>
          <w14:ligatures w14:val="none"/>
        </w:rPr>
        <w:t xml:space="preserve"> Collect feedback from participants to continuously improve the platform and discussion topics.</w:t>
      </w:r>
    </w:p>
    <w:p w14:paraId="652A4E6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30DD0E8" w14:textId="77777777" w:rsidR="00A12032" w:rsidRDefault="00A12032" w:rsidP="005B62D9">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Active Participation:</w:t>
      </w:r>
      <w:r>
        <w:rPr>
          <w:rFonts w:ascii="Abadi" w:eastAsia="Times New Roman" w:hAnsi="Abadi" w:cs="Times New Roman"/>
          <w:kern w:val="0"/>
          <w:sz w:val="28"/>
          <w:szCs w:val="28"/>
          <w:lang w:eastAsia="en-AE"/>
          <w14:ligatures w14:val="none"/>
        </w:rPr>
        <w:t xml:space="preserve"> High levels of engagement and participation from youth across Palestine.</w:t>
      </w:r>
    </w:p>
    <w:p w14:paraId="64141CCF" w14:textId="77777777" w:rsidR="00A12032" w:rsidRDefault="00A12032" w:rsidP="005B62D9">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Moderation:</w:t>
      </w:r>
      <w:r>
        <w:rPr>
          <w:rFonts w:ascii="Abadi" w:eastAsia="Times New Roman" w:hAnsi="Abadi" w:cs="Times New Roman"/>
          <w:kern w:val="0"/>
          <w:sz w:val="28"/>
          <w:szCs w:val="28"/>
          <w:lang w:eastAsia="en-AE"/>
          <w14:ligatures w14:val="none"/>
        </w:rPr>
        <w:t xml:space="preserve"> Skilled moderators who can guide discussions and ensure a respectful, productive environment.</w:t>
      </w:r>
    </w:p>
    <w:p w14:paraId="72A22ACE" w14:textId="77777777" w:rsidR="00A12032" w:rsidRDefault="00A12032" w:rsidP="005B62D9">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Relevance:</w:t>
      </w:r>
      <w:r>
        <w:rPr>
          <w:rFonts w:ascii="Abadi" w:eastAsia="Times New Roman" w:hAnsi="Abadi" w:cs="Times New Roman"/>
          <w:kern w:val="0"/>
          <w:sz w:val="28"/>
          <w:szCs w:val="28"/>
          <w:lang w:eastAsia="en-AE"/>
          <w14:ligatures w14:val="none"/>
        </w:rPr>
        <w:t xml:space="preserve"> Discussion topics that are relevant and resonate with the experiences and interests of Palestinian youth.</w:t>
      </w:r>
    </w:p>
    <w:p w14:paraId="5251197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C4AFB85" w14:textId="77777777" w:rsidR="00A12032" w:rsidRDefault="00A12032" w:rsidP="005B62D9">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Online Safety:</w:t>
      </w:r>
      <w:r>
        <w:rPr>
          <w:rFonts w:ascii="Abadi" w:eastAsia="Times New Roman" w:hAnsi="Abadi" w:cs="Times New Roman"/>
          <w:kern w:val="0"/>
          <w:sz w:val="28"/>
          <w:szCs w:val="28"/>
          <w:lang w:eastAsia="en-AE"/>
          <w14:ligatures w14:val="none"/>
        </w:rPr>
        <w:t xml:space="preserve"> Ensuring the forums are safe from cyberbullying and other online threats.</w:t>
      </w:r>
    </w:p>
    <w:p w14:paraId="339FD883" w14:textId="77777777" w:rsidR="00A12032" w:rsidRDefault="00A12032" w:rsidP="005B62D9">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Barriers:</w:t>
      </w:r>
      <w:r>
        <w:rPr>
          <w:rFonts w:ascii="Abadi" w:eastAsia="Times New Roman" w:hAnsi="Abadi" w:cs="Times New Roman"/>
          <w:kern w:val="0"/>
          <w:sz w:val="28"/>
          <w:szCs w:val="28"/>
          <w:lang w:eastAsia="en-AE"/>
          <w14:ligatures w14:val="none"/>
        </w:rPr>
        <w:t xml:space="preserve"> Potential issues with internet access and connectivity for some participants.</w:t>
      </w:r>
    </w:p>
    <w:p w14:paraId="1641E01A" w14:textId="77777777" w:rsidR="00A12032" w:rsidRDefault="00A12032" w:rsidP="005B62D9">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ongoing interest and participation over time.</w:t>
      </w:r>
    </w:p>
    <w:p w14:paraId="783EF5F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22702C74" w14:textId="13A784FB" w:rsidR="00A12032" w:rsidRDefault="00A12032" w:rsidP="00272E0A">
      <w:pPr>
        <w:pStyle w:val="Heading1"/>
        <w:rPr>
          <w:rFonts w:eastAsia="Times New Roman"/>
          <w:lang w:eastAsia="en-AE"/>
        </w:rPr>
      </w:pPr>
      <w:bookmarkStart w:id="47" w:name="_Toc175234702"/>
      <w:r>
        <w:rPr>
          <w:rFonts w:eastAsia="Times New Roman"/>
          <w:lang w:eastAsia="en-AE"/>
        </w:rPr>
        <w:t>14. Media Literacy Training for Educators</w:t>
      </w:r>
      <w:bookmarkEnd w:id="47"/>
    </w:p>
    <w:p w14:paraId="4466188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comprehensive media literacy training programs for Palestinian educators, equipping them with the skills and knowledge to teach media literacy effectively in their classrooms. The training will cover critical analysis of media content, digital literacy, safe online practices, and the use of digital tools in education.</w:t>
      </w:r>
    </w:p>
    <w:p w14:paraId="1BC7202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teacher training programs by integrating advanced digital literacy skills and media literacy education, allowing educators to bypass outdated teaching methods and directly address the needs of the digital age. By empowering teachers, this program ensures that media literacy is embedded across the education system in Palestine.</w:t>
      </w:r>
    </w:p>
    <w:p w14:paraId="412A15D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695D658" w14:textId="77777777" w:rsidR="00A12032" w:rsidRDefault="00A12032" w:rsidP="005B62D9">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Online training modules, interactive webinars, and digital teaching resources.</w:t>
      </w:r>
    </w:p>
    <w:p w14:paraId="3D4CA8A3" w14:textId="77777777" w:rsidR="00A12032" w:rsidRDefault="00A12032" w:rsidP="005B62D9">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self-paced online learning with live workshops and collaborative learning communities.</w:t>
      </w:r>
    </w:p>
    <w:p w14:paraId="40EE57AC" w14:textId="77777777" w:rsidR="00A12032" w:rsidRDefault="00A12032" w:rsidP="005B62D9">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in-person training sessions by offering flexible, accessible online courses.</w:t>
      </w:r>
    </w:p>
    <w:p w14:paraId="12A62EE3" w14:textId="77777777" w:rsidR="00A12032" w:rsidRDefault="00A12032" w:rsidP="005B62D9">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a network of media literacy champions who can support and mentor other educators in their schools.</w:t>
      </w:r>
    </w:p>
    <w:p w14:paraId="0C61864C" w14:textId="77777777" w:rsidR="00A12032" w:rsidRDefault="00A12032" w:rsidP="005B62D9">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that Palestinian educators are equipped to teach critical media literacy skills, preparing students for the digital world.</w:t>
      </w:r>
    </w:p>
    <w:p w14:paraId="1469BE3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7B23A90" w14:textId="77777777" w:rsidR="00A12032" w:rsidRDefault="00A12032" w:rsidP="005B62D9">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Literacy Project (USA):</w:t>
      </w:r>
      <w:r>
        <w:rPr>
          <w:rFonts w:ascii="Abadi" w:eastAsia="Times New Roman" w:hAnsi="Abadi" w:cs="Times New Roman"/>
          <w:kern w:val="0"/>
          <w:sz w:val="28"/>
          <w:szCs w:val="28"/>
          <w:lang w:eastAsia="en-AE"/>
          <w14:ligatures w14:val="none"/>
        </w:rPr>
        <w:t xml:space="preserve"> Provides training and resources for educators to teach media literacy.</w:t>
      </w:r>
    </w:p>
    <w:p w14:paraId="4B7D7B35" w14:textId="77777777" w:rsidR="00A12032" w:rsidRDefault="00A12032" w:rsidP="005B62D9">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Guardian Foundation’s NewsWise (UK):</w:t>
      </w:r>
      <w:r>
        <w:rPr>
          <w:rFonts w:ascii="Abadi" w:eastAsia="Times New Roman" w:hAnsi="Abadi" w:cs="Times New Roman"/>
          <w:kern w:val="0"/>
          <w:sz w:val="28"/>
          <w:szCs w:val="28"/>
          <w:lang w:eastAsia="en-AE"/>
          <w14:ligatures w14:val="none"/>
        </w:rPr>
        <w:t xml:space="preserve"> Offers media literacy training and resources for teachers.</w:t>
      </w:r>
    </w:p>
    <w:p w14:paraId="27EC7261" w14:textId="77777777" w:rsidR="00A12032" w:rsidRDefault="00A12032" w:rsidP="005B62D9">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Media Education Lab (USA):</w:t>
      </w:r>
      <w:r>
        <w:rPr>
          <w:rFonts w:ascii="Abadi" w:eastAsia="Times New Roman" w:hAnsi="Abadi" w:cs="Times New Roman"/>
          <w:kern w:val="0"/>
          <w:sz w:val="28"/>
          <w:szCs w:val="28"/>
          <w:lang w:eastAsia="en-AE"/>
          <w14:ligatures w14:val="none"/>
        </w:rPr>
        <w:t xml:space="preserve"> Provides professional development programs for educators in media literacy.</w:t>
      </w:r>
    </w:p>
    <w:p w14:paraId="34ECA9B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63786FA" w14:textId="77777777" w:rsidR="00A12032" w:rsidRDefault="00A12032" w:rsidP="005B62D9">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media literacy experts to develop a comprehensive training curriculum tailored to the Palestinian context.</w:t>
      </w:r>
    </w:p>
    <w:p w14:paraId="4B42192F" w14:textId="77777777" w:rsidR="00A12032" w:rsidRDefault="00A12032" w:rsidP="005B62D9">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Blended Learning:</w:t>
      </w:r>
      <w:r>
        <w:rPr>
          <w:rFonts w:ascii="Abadi" w:eastAsia="Times New Roman" w:hAnsi="Abadi" w:cs="Times New Roman"/>
          <w:kern w:val="0"/>
          <w:sz w:val="28"/>
          <w:szCs w:val="28"/>
          <w:lang w:eastAsia="en-AE"/>
          <w14:ligatures w14:val="none"/>
        </w:rPr>
        <w:t xml:space="preserve"> Offer a mix of online courses and in-person workshops to ensure flexibility and accessibility.</w:t>
      </w:r>
    </w:p>
    <w:p w14:paraId="41CCFD5C" w14:textId="77777777" w:rsidR="00A12032" w:rsidRDefault="00A12032" w:rsidP="005B62D9">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Provision:</w:t>
      </w:r>
      <w:r>
        <w:rPr>
          <w:rFonts w:ascii="Abadi" w:eastAsia="Times New Roman" w:hAnsi="Abadi" w:cs="Times New Roman"/>
          <w:kern w:val="0"/>
          <w:sz w:val="28"/>
          <w:szCs w:val="28"/>
          <w:lang w:eastAsia="en-AE"/>
          <w14:ligatures w14:val="none"/>
        </w:rPr>
        <w:t xml:space="preserve"> Provide educators with digital teaching resources, lesson plans, and classroom activities.</w:t>
      </w:r>
    </w:p>
    <w:p w14:paraId="702091BA" w14:textId="77777777" w:rsidR="00A12032" w:rsidRDefault="00A12032" w:rsidP="005B62D9">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Building:</w:t>
      </w:r>
      <w:r>
        <w:rPr>
          <w:rFonts w:ascii="Abadi" w:eastAsia="Times New Roman" w:hAnsi="Abadi" w:cs="Times New Roman"/>
          <w:kern w:val="0"/>
          <w:sz w:val="28"/>
          <w:szCs w:val="28"/>
          <w:lang w:eastAsia="en-AE"/>
          <w14:ligatures w14:val="none"/>
        </w:rPr>
        <w:t xml:space="preserve"> Create an online community where educators can share experiences, resources, and support each other.</w:t>
      </w:r>
    </w:p>
    <w:p w14:paraId="2C838E93" w14:textId="77777777" w:rsidR="00A12032" w:rsidRDefault="00A12032" w:rsidP="005B62D9">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Offer ongoing support and professional development opportunities to ensure educators can continue to improve their skills.</w:t>
      </w:r>
    </w:p>
    <w:p w14:paraId="4E01569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4630F95" w14:textId="77777777" w:rsidR="00A12032" w:rsidRDefault="00A12032" w:rsidP="005B62D9">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Enrollment:</w:t>
      </w:r>
      <w:r>
        <w:rPr>
          <w:rFonts w:ascii="Abadi" w:eastAsia="Times New Roman" w:hAnsi="Abadi" w:cs="Times New Roman"/>
          <w:kern w:val="0"/>
          <w:sz w:val="28"/>
          <w:szCs w:val="28"/>
          <w:lang w:eastAsia="en-AE"/>
          <w14:ligatures w14:val="none"/>
        </w:rPr>
        <w:t xml:space="preserve"> Ensuring a large number of educators participate in the training programs.</w:t>
      </w:r>
    </w:p>
    <w:p w14:paraId="07599A3A" w14:textId="77777777" w:rsidR="00A12032" w:rsidRDefault="00A12032" w:rsidP="005B62D9">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Implementation:</w:t>
      </w:r>
      <w:r>
        <w:rPr>
          <w:rFonts w:ascii="Abadi" w:eastAsia="Times New Roman" w:hAnsi="Abadi" w:cs="Times New Roman"/>
          <w:kern w:val="0"/>
          <w:sz w:val="28"/>
          <w:szCs w:val="28"/>
          <w:lang w:eastAsia="en-AE"/>
          <w14:ligatures w14:val="none"/>
        </w:rPr>
        <w:t xml:space="preserve"> Educators successfully integrating media literacy into their teaching practices.</w:t>
      </w:r>
    </w:p>
    <w:p w14:paraId="137E6768" w14:textId="77777777" w:rsidR="00A12032" w:rsidRDefault="00A12032" w:rsidP="005B62D9">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Development:</w:t>
      </w:r>
      <w:r>
        <w:rPr>
          <w:rFonts w:ascii="Abadi" w:eastAsia="Times New Roman" w:hAnsi="Abadi" w:cs="Times New Roman"/>
          <w:kern w:val="0"/>
          <w:sz w:val="28"/>
          <w:szCs w:val="28"/>
          <w:lang w:eastAsia="en-AE"/>
          <w14:ligatures w14:val="none"/>
        </w:rPr>
        <w:t xml:space="preserve"> Continuous professional development opportunities for educators.</w:t>
      </w:r>
    </w:p>
    <w:p w14:paraId="7351CD6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442EE32" w14:textId="77777777" w:rsidR="00A12032" w:rsidRDefault="00A12032" w:rsidP="005B62D9">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Some educators may be resistant to adopting new teaching methods and technologies.</w:t>
      </w:r>
    </w:p>
    <w:p w14:paraId="36B8CA1C" w14:textId="77777777" w:rsidR="00A12032" w:rsidRDefault="00A12032" w:rsidP="005B62D9">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access to digital tools and resources in some schools.</w:t>
      </w:r>
    </w:p>
    <w:p w14:paraId="6A2E54C2" w14:textId="77777777" w:rsidR="00A12032" w:rsidRDefault="00A12032" w:rsidP="005B62D9">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Maintaining long-term interest and engagement among educators.</w:t>
      </w:r>
    </w:p>
    <w:p w14:paraId="0E76865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740CBF13" w14:textId="51665EFE" w:rsidR="00A12032" w:rsidRDefault="00A12032" w:rsidP="00272E0A">
      <w:pPr>
        <w:pStyle w:val="Heading1"/>
        <w:rPr>
          <w:rFonts w:eastAsia="Times New Roman"/>
          <w:lang w:eastAsia="en-AE"/>
        </w:rPr>
      </w:pPr>
      <w:bookmarkStart w:id="48" w:name="_Toc175234703"/>
      <w:r>
        <w:rPr>
          <w:rFonts w:eastAsia="Times New Roman"/>
          <w:lang w:eastAsia="en-AE"/>
        </w:rPr>
        <w:t>15. Digital Story Mapping for Historical Preservation</w:t>
      </w:r>
      <w:bookmarkEnd w:id="48"/>
    </w:p>
    <w:p w14:paraId="280B255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 digital story mapping project to preserve and share the rich history and cultural heritage of Palestine. This project will involve training community members, including youth and elders, to use digital tools to create interactive maps that document historical sites, cultural </w:t>
      </w:r>
      <w:r>
        <w:rPr>
          <w:rFonts w:ascii="Abadi" w:eastAsia="Times New Roman" w:hAnsi="Abadi" w:cs="Times New Roman"/>
          <w:kern w:val="0"/>
          <w:sz w:val="28"/>
          <w:szCs w:val="28"/>
          <w:lang w:eastAsia="en-AE"/>
          <w14:ligatures w14:val="none"/>
        </w:rPr>
        <w:lastRenderedPageBreak/>
        <w:t>traditions, and personal stories. The maps will be made accessible online to educate both local and global audiences.</w:t>
      </w:r>
    </w:p>
    <w:p w14:paraId="4EA3D0D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methods of historical preservation by utilizing advanced digital tools to create interactive and engaging historical maps. This approach bypasses the limitations of physical archives and museums, making the rich history and culture of Palestine accessible to a wider audience and ensuring its preservation for future generations.</w:t>
      </w:r>
    </w:p>
    <w:p w14:paraId="7D90CE2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742AC61" w14:textId="77777777" w:rsidR="00A12032" w:rsidRDefault="00A12032" w:rsidP="005B62D9">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GIS (Geographic Information Systems), digital storytelling tools, and multimedia content (videos, photos, audio recordings).</w:t>
      </w:r>
    </w:p>
    <w:p w14:paraId="13DBCDD9" w14:textId="77777777" w:rsidR="00A12032" w:rsidRDefault="00A12032" w:rsidP="005B62D9">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community-driven content creation with digital mapping technology to create an interactive historical archive.</w:t>
      </w:r>
    </w:p>
    <w:p w14:paraId="7274B1AE" w14:textId="77777777" w:rsidR="00A12032" w:rsidRDefault="00A12032" w:rsidP="005B62D9">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physical preservation efforts by digitizing historical and cultural information.</w:t>
      </w:r>
    </w:p>
    <w:p w14:paraId="01D154BB" w14:textId="77777777" w:rsidR="00A12032" w:rsidRDefault="00A12032" w:rsidP="005B62D9">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community involvement and intergenerational knowledge transfer through the creation of digital story maps.</w:t>
      </w:r>
    </w:p>
    <w:p w14:paraId="56AC286E" w14:textId="77777777" w:rsidR="00A12032" w:rsidRDefault="00A12032" w:rsidP="005B62D9">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the preservation and accessibility of Palestinian history and culture in a digital format, making it resilient against physical destruction.</w:t>
      </w:r>
    </w:p>
    <w:p w14:paraId="2597DB0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DBA8EEF" w14:textId="77777777" w:rsidR="00A12032" w:rsidRDefault="00A12032" w:rsidP="005B62D9">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Shoah Foundation’s IWitness (USA):</w:t>
      </w:r>
      <w:r>
        <w:rPr>
          <w:rFonts w:ascii="Abadi" w:eastAsia="Times New Roman" w:hAnsi="Abadi" w:cs="Times New Roman"/>
          <w:kern w:val="0"/>
          <w:sz w:val="28"/>
          <w:szCs w:val="28"/>
          <w:lang w:eastAsia="en-AE"/>
          <w14:ligatures w14:val="none"/>
        </w:rPr>
        <w:t xml:space="preserve"> Uses digital tools to preserve and share survivor testimonies from the Holocaust.</w:t>
      </w:r>
    </w:p>
    <w:p w14:paraId="090A362D" w14:textId="77777777" w:rsidR="00A12032" w:rsidRDefault="00A12032" w:rsidP="005B62D9">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European Association for Jewish Culture’s Digital Heritage Mapping (Europe):</w:t>
      </w:r>
      <w:r>
        <w:rPr>
          <w:rFonts w:ascii="Abadi" w:eastAsia="Times New Roman" w:hAnsi="Abadi" w:cs="Times New Roman"/>
          <w:kern w:val="0"/>
          <w:sz w:val="28"/>
          <w:szCs w:val="28"/>
          <w:lang w:eastAsia="en-AE"/>
          <w14:ligatures w14:val="none"/>
        </w:rPr>
        <w:t xml:space="preserve"> Maps and preserves Jewish cultural heritage sites.</w:t>
      </w:r>
    </w:p>
    <w:p w14:paraId="67CD1D88" w14:textId="77777777" w:rsidR="00A12032" w:rsidRDefault="00A12032" w:rsidP="005B62D9">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Densho Digital Archive (USA):</w:t>
      </w:r>
      <w:r>
        <w:rPr>
          <w:rFonts w:ascii="Abadi" w:eastAsia="Times New Roman" w:hAnsi="Abadi" w:cs="Times New Roman"/>
          <w:kern w:val="0"/>
          <w:sz w:val="28"/>
          <w:szCs w:val="28"/>
          <w:lang w:eastAsia="en-AE"/>
          <w14:ligatures w14:val="none"/>
        </w:rPr>
        <w:t xml:space="preserve"> Digitally preserves the history of Japanese American internment during WWII.</w:t>
      </w:r>
    </w:p>
    <w:p w14:paraId="42F2EBA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C477288" w14:textId="77777777" w:rsidR="00A12032" w:rsidRDefault="00A12032" w:rsidP="005B62D9">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Conduct workshops to train community members in digital storytelling, GIS, and multimedia content creation.</w:t>
      </w:r>
    </w:p>
    <w:p w14:paraId="5C01B7D3" w14:textId="77777777" w:rsidR="00A12032" w:rsidRDefault="00A12032" w:rsidP="005B62D9">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Collection:</w:t>
      </w:r>
      <w:r>
        <w:rPr>
          <w:rFonts w:ascii="Abadi" w:eastAsia="Times New Roman" w:hAnsi="Abadi" w:cs="Times New Roman"/>
          <w:kern w:val="0"/>
          <w:sz w:val="28"/>
          <w:szCs w:val="28"/>
          <w:lang w:eastAsia="en-AE"/>
          <w14:ligatures w14:val="none"/>
        </w:rPr>
        <w:t xml:space="preserve"> Encourage participants to collect stories, photos, videos, and audio recordings related to Palestinian history and culture.</w:t>
      </w:r>
    </w:p>
    <w:p w14:paraId="48F6138F" w14:textId="77777777" w:rsidR="00A12032" w:rsidRDefault="00A12032" w:rsidP="005B62D9">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Platform Development:</w:t>
      </w:r>
      <w:r>
        <w:rPr>
          <w:rFonts w:ascii="Abadi" w:eastAsia="Times New Roman" w:hAnsi="Abadi" w:cs="Times New Roman"/>
          <w:kern w:val="0"/>
          <w:sz w:val="28"/>
          <w:szCs w:val="28"/>
          <w:lang w:eastAsia="en-AE"/>
          <w14:ligatures w14:val="none"/>
        </w:rPr>
        <w:t xml:space="preserve"> Collaborate with tech developers to create an online platform for hosting and showcasing the digital story maps.</w:t>
      </w:r>
    </w:p>
    <w:p w14:paraId="23594319" w14:textId="77777777" w:rsidR="00A12032" w:rsidRDefault="00A12032" w:rsidP="005B62D9">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Collaboration:</w:t>
      </w:r>
      <w:r>
        <w:rPr>
          <w:rFonts w:ascii="Abadi" w:eastAsia="Times New Roman" w:hAnsi="Abadi" w:cs="Times New Roman"/>
          <w:kern w:val="0"/>
          <w:sz w:val="28"/>
          <w:szCs w:val="28"/>
          <w:lang w:eastAsia="en-AE"/>
          <w14:ligatures w14:val="none"/>
        </w:rPr>
        <w:t xml:space="preserve"> Work with local schools, universities, and cultural organizations to gather and verify historical information.</w:t>
      </w:r>
    </w:p>
    <w:p w14:paraId="326FCA02" w14:textId="77777777" w:rsidR="00A12032" w:rsidRDefault="00A12032" w:rsidP="005B62D9">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and Outreach:</w:t>
      </w:r>
      <w:r>
        <w:rPr>
          <w:rFonts w:ascii="Abadi" w:eastAsia="Times New Roman" w:hAnsi="Abadi" w:cs="Times New Roman"/>
          <w:kern w:val="0"/>
          <w:sz w:val="28"/>
          <w:szCs w:val="28"/>
          <w:lang w:eastAsia="en-AE"/>
          <w14:ligatures w14:val="none"/>
        </w:rPr>
        <w:t xml:space="preserve"> Use social media and other channels to promote the project and encourage public engagement with the digital maps.</w:t>
      </w:r>
    </w:p>
    <w:p w14:paraId="05A583D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9BFDC7F" w14:textId="77777777" w:rsidR="00A12032" w:rsidRDefault="00A12032" w:rsidP="005B62D9">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Participation:</w:t>
      </w:r>
      <w:r>
        <w:rPr>
          <w:rFonts w:ascii="Abadi" w:eastAsia="Times New Roman" w:hAnsi="Abadi" w:cs="Times New Roman"/>
          <w:kern w:val="0"/>
          <w:sz w:val="28"/>
          <w:szCs w:val="28"/>
          <w:lang w:eastAsia="en-AE"/>
          <w14:ligatures w14:val="none"/>
        </w:rPr>
        <w:t xml:space="preserve"> High levels of involvement from community members in content creation and storytelling.</w:t>
      </w:r>
    </w:p>
    <w:p w14:paraId="107AC49D" w14:textId="77777777" w:rsidR="00A12032" w:rsidRDefault="00A12032" w:rsidP="005B62D9">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of Content:</w:t>
      </w:r>
      <w:r>
        <w:rPr>
          <w:rFonts w:ascii="Abadi" w:eastAsia="Times New Roman" w:hAnsi="Abadi" w:cs="Times New Roman"/>
          <w:kern w:val="0"/>
          <w:sz w:val="28"/>
          <w:szCs w:val="28"/>
          <w:lang w:eastAsia="en-AE"/>
          <w14:ligatures w14:val="none"/>
        </w:rPr>
        <w:t xml:space="preserve"> Ensuring the accuracy, richness, and cultural relevance of the collected stories and historical data.</w:t>
      </w:r>
    </w:p>
    <w:p w14:paraId="50D571A8" w14:textId="77777777" w:rsidR="00A12032" w:rsidRDefault="00A12032" w:rsidP="005B62D9">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Making the digital maps easily accessible and navigable for users both locally and globally.</w:t>
      </w:r>
    </w:p>
    <w:p w14:paraId="277623D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A496822" w14:textId="77777777" w:rsidR="00A12032" w:rsidRDefault="00A12032" w:rsidP="005B62D9">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digital tools, such as GIS software and online platform maintenance.</w:t>
      </w:r>
    </w:p>
    <w:p w14:paraId="6D2CE4AC" w14:textId="77777777" w:rsidR="00A12032" w:rsidRDefault="00A12032" w:rsidP="005B62D9">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Securing sufficient funding and resources to support training programs and platform development.</w:t>
      </w:r>
    </w:p>
    <w:p w14:paraId="6E4D924B" w14:textId="77777777" w:rsidR="00A12032" w:rsidRDefault="00A12032" w:rsidP="005B62D9">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Accuracy:</w:t>
      </w:r>
      <w:r>
        <w:rPr>
          <w:rFonts w:ascii="Abadi" w:eastAsia="Times New Roman" w:hAnsi="Abadi" w:cs="Times New Roman"/>
          <w:kern w:val="0"/>
          <w:sz w:val="28"/>
          <w:szCs w:val="28"/>
          <w:lang w:eastAsia="en-AE"/>
          <w14:ligatures w14:val="none"/>
        </w:rPr>
        <w:t xml:space="preserve"> Ensuring the historical and cultural accuracy of the collected stories and information.</w:t>
      </w:r>
    </w:p>
    <w:p w14:paraId="30F2322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567B7D40" w14:textId="4A153295" w:rsidR="00A12032" w:rsidRDefault="00A12032" w:rsidP="00272E0A">
      <w:pPr>
        <w:pStyle w:val="Heading1"/>
        <w:rPr>
          <w:rFonts w:eastAsia="Times New Roman"/>
          <w:lang w:eastAsia="en-AE"/>
        </w:rPr>
      </w:pPr>
      <w:bookmarkStart w:id="49" w:name="_Toc175234704"/>
      <w:r>
        <w:rPr>
          <w:rFonts w:eastAsia="Times New Roman"/>
          <w:lang w:eastAsia="en-AE"/>
        </w:rPr>
        <w:t>16. Media Literacy Incubators for Youth Entrepreneurs</w:t>
      </w:r>
      <w:bookmarkEnd w:id="49"/>
    </w:p>
    <w:p w14:paraId="5A80F41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media literacy incubators across Palestinian cities to support young entrepreneurs in developing media-related startups. These incubators will provide training in media literacy, digital marketing, content creation, and entrepreneurship. Participants will have access to mentorship, resources, and networking opportunities to help them launch and grow their media ventures.</w:t>
      </w:r>
    </w:p>
    <w:p w14:paraId="2020E92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business development programs by integrating media literacy with entrepreneurship training, allowing young Palestinians to bypass conventional barriers and directly engage with the digital economy. By fostering innovation and creativity, this program empowers youth to become leaders in the media industry.</w:t>
      </w:r>
    </w:p>
    <w:p w14:paraId="299D4BF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2792C6A" w14:textId="77777777" w:rsidR="00A12032" w:rsidRDefault="00A12032" w:rsidP="005B62D9">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Equipped with high-speed internet, computers, digital cameras, video editing software, and other media production tools.</w:t>
      </w:r>
    </w:p>
    <w:p w14:paraId="4DA98984" w14:textId="77777777" w:rsidR="00A12032" w:rsidRDefault="00A12032" w:rsidP="005B62D9">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media literacy education with practical entrepreneurship training and mentorship.</w:t>
      </w:r>
    </w:p>
    <w:p w14:paraId="7C0D70D4" w14:textId="77777777" w:rsidR="00A12032" w:rsidRDefault="00A12032" w:rsidP="005B62D9">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lengthy process of traditional business development by providing direct support and resources for startup creation.</w:t>
      </w:r>
    </w:p>
    <w:p w14:paraId="2AAE7A17" w14:textId="77777777" w:rsidR="00A12032" w:rsidRDefault="00A12032" w:rsidP="005B62D9">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new opportunities for young Palestinians to enter the media industry and contribute to the local economy.</w:t>
      </w:r>
    </w:p>
    <w:p w14:paraId="028E8E9D" w14:textId="77777777" w:rsidR="00A12032" w:rsidRDefault="00A12032" w:rsidP="005B62D9">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youth to leverage digital media and technology for business innovation, fostering economic growth and resilience.</w:t>
      </w:r>
    </w:p>
    <w:p w14:paraId="3201D0B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AB1A2E1" w14:textId="77777777" w:rsidR="00A12032" w:rsidRDefault="00A12032" w:rsidP="005B62D9">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Lab Bayern (Germany):</w:t>
      </w:r>
      <w:r>
        <w:rPr>
          <w:rFonts w:ascii="Abadi" w:eastAsia="Times New Roman" w:hAnsi="Abadi" w:cs="Times New Roman"/>
          <w:kern w:val="0"/>
          <w:sz w:val="28"/>
          <w:szCs w:val="28"/>
          <w:lang w:eastAsia="en-AE"/>
          <w14:ligatures w14:val="none"/>
        </w:rPr>
        <w:t xml:space="preserve"> Supports media startups with incubation, funding, and mentorship.</w:t>
      </w:r>
    </w:p>
    <w:p w14:paraId="5BC24F67" w14:textId="77777777" w:rsidR="00A12032" w:rsidRDefault="00A12032" w:rsidP="005B62D9">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Innovation Hub (South Africa):</w:t>
      </w:r>
      <w:r>
        <w:rPr>
          <w:rFonts w:ascii="Abadi" w:eastAsia="Times New Roman" w:hAnsi="Abadi" w:cs="Times New Roman"/>
          <w:kern w:val="0"/>
          <w:sz w:val="28"/>
          <w:szCs w:val="28"/>
          <w:lang w:eastAsia="en-AE"/>
          <w14:ligatures w14:val="none"/>
        </w:rPr>
        <w:t xml:space="preserve"> Provides resources and support for tech and media entrepreneurs.</w:t>
      </w:r>
    </w:p>
    <w:p w14:paraId="486D0F10" w14:textId="77777777" w:rsidR="00A12032" w:rsidRDefault="00A12032" w:rsidP="005B62D9">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Hub (Global):</w:t>
      </w:r>
      <w:r>
        <w:rPr>
          <w:rFonts w:ascii="Abadi" w:eastAsia="Times New Roman" w:hAnsi="Abadi" w:cs="Times New Roman"/>
          <w:kern w:val="0"/>
          <w:sz w:val="28"/>
          <w:szCs w:val="28"/>
          <w:lang w:eastAsia="en-AE"/>
          <w14:ligatures w14:val="none"/>
        </w:rPr>
        <w:t xml:space="preserve"> A global network of incubators that support social innovation and entrepreneurship.</w:t>
      </w:r>
    </w:p>
    <w:p w14:paraId="1AE7C13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7EB2940" w14:textId="77777777" w:rsidR="00A12032" w:rsidRDefault="00A12032" w:rsidP="005B62D9">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Space Setup:</w:t>
      </w:r>
      <w:r>
        <w:rPr>
          <w:rFonts w:ascii="Abadi" w:eastAsia="Times New Roman" w:hAnsi="Abadi" w:cs="Times New Roman"/>
          <w:kern w:val="0"/>
          <w:sz w:val="28"/>
          <w:szCs w:val="28"/>
          <w:lang w:eastAsia="en-AE"/>
          <w14:ligatures w14:val="none"/>
        </w:rPr>
        <w:t xml:space="preserve"> Establish physical incubator spaces in key cities, equipped with the necessary technology and resources.</w:t>
      </w:r>
    </w:p>
    <w:p w14:paraId="239A5BC9" w14:textId="77777777" w:rsidR="00A12032" w:rsidRDefault="00A12032" w:rsidP="005B62D9">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a comprehensive curriculum that covers media literacy, digital skills, and entrepreneurship.</w:t>
      </w:r>
    </w:p>
    <w:p w14:paraId="73BFF832" w14:textId="77777777" w:rsidR="00A12032" w:rsidRDefault="00A12032" w:rsidP="005B62D9">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Network:</w:t>
      </w:r>
      <w:r>
        <w:rPr>
          <w:rFonts w:ascii="Abadi" w:eastAsia="Times New Roman" w:hAnsi="Abadi" w:cs="Times New Roman"/>
          <w:kern w:val="0"/>
          <w:sz w:val="28"/>
          <w:szCs w:val="28"/>
          <w:lang w:eastAsia="en-AE"/>
          <w14:ligatures w14:val="none"/>
        </w:rPr>
        <w:t xml:space="preserve"> Build a network of experienced media professionals and entrepreneurs to mentor participants.</w:t>
      </w:r>
    </w:p>
    <w:p w14:paraId="26A18FA0" w14:textId="77777777" w:rsidR="00A12032" w:rsidRDefault="00A12032" w:rsidP="005B62D9">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Resources:</w:t>
      </w:r>
      <w:r>
        <w:rPr>
          <w:rFonts w:ascii="Abadi" w:eastAsia="Times New Roman" w:hAnsi="Abadi" w:cs="Times New Roman"/>
          <w:kern w:val="0"/>
          <w:sz w:val="28"/>
          <w:szCs w:val="28"/>
          <w:lang w:eastAsia="en-AE"/>
          <w14:ligatures w14:val="none"/>
        </w:rPr>
        <w:t xml:space="preserve"> Secure funding from local and international donors to provide seed funding and resources for startups.</w:t>
      </w:r>
    </w:p>
    <w:p w14:paraId="1F0FB189" w14:textId="77777777" w:rsidR="00A12032" w:rsidRDefault="00A12032" w:rsidP="005B62D9">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Promote the incubators through schools, universities, and youth organizations to attract participants.</w:t>
      </w:r>
    </w:p>
    <w:p w14:paraId="381AA86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1BAD313" w14:textId="77777777" w:rsidR="00A12032" w:rsidRDefault="00A12032" w:rsidP="005B62D9">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Engagement:</w:t>
      </w:r>
      <w:r>
        <w:rPr>
          <w:rFonts w:ascii="Abadi" w:eastAsia="Times New Roman" w:hAnsi="Abadi" w:cs="Times New Roman"/>
          <w:kern w:val="0"/>
          <w:sz w:val="28"/>
          <w:szCs w:val="28"/>
          <w:lang w:eastAsia="en-AE"/>
          <w14:ligatures w14:val="none"/>
        </w:rPr>
        <w:t xml:space="preserve"> Active participation and engagement from youth entrepreneurs.</w:t>
      </w:r>
    </w:p>
    <w:p w14:paraId="27407C6F" w14:textId="77777777" w:rsidR="00A12032" w:rsidRDefault="00A12032" w:rsidP="005B62D9">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Successful Startups:</w:t>
      </w:r>
      <w:r>
        <w:rPr>
          <w:rFonts w:ascii="Abadi" w:eastAsia="Times New Roman" w:hAnsi="Abadi" w:cs="Times New Roman"/>
          <w:kern w:val="0"/>
          <w:sz w:val="28"/>
          <w:szCs w:val="28"/>
          <w:lang w:eastAsia="en-AE"/>
          <w14:ligatures w14:val="none"/>
        </w:rPr>
        <w:t xml:space="preserve"> High rate of startup creation and growth among incubator participants.</w:t>
      </w:r>
    </w:p>
    <w:p w14:paraId="6FF283F7" w14:textId="77777777" w:rsidR="00A12032" w:rsidRDefault="00A12032" w:rsidP="005B62D9">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ongoing funding and resources to support the incubators.</w:t>
      </w:r>
    </w:p>
    <w:p w14:paraId="45BD8C2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13B74E20" w14:textId="77777777" w:rsidR="00A12032" w:rsidRDefault="00A12032" w:rsidP="005B62D9">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Challenges:</w:t>
      </w:r>
      <w:r>
        <w:rPr>
          <w:rFonts w:ascii="Abadi" w:eastAsia="Times New Roman" w:hAnsi="Abadi" w:cs="Times New Roman"/>
          <w:kern w:val="0"/>
          <w:sz w:val="28"/>
          <w:szCs w:val="28"/>
          <w:lang w:eastAsia="en-AE"/>
          <w14:ligatures w14:val="none"/>
        </w:rPr>
        <w:t xml:space="preserve"> Difficulty in securing sufficient funding to support the incubators and participant startups.</w:t>
      </w:r>
    </w:p>
    <w:p w14:paraId="7A3CE8CE" w14:textId="77777777" w:rsidR="00A12032" w:rsidRDefault="00A12032" w:rsidP="005B62D9">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Challenges:</w:t>
      </w:r>
      <w:r>
        <w:rPr>
          <w:rFonts w:ascii="Abadi" w:eastAsia="Times New Roman" w:hAnsi="Abadi" w:cs="Times New Roman"/>
          <w:kern w:val="0"/>
          <w:sz w:val="28"/>
          <w:szCs w:val="28"/>
          <w:lang w:eastAsia="en-AE"/>
          <w14:ligatures w14:val="none"/>
        </w:rPr>
        <w:t xml:space="preserve"> Ensuring the startups can compete and succeed in the local and global media markets.</w:t>
      </w:r>
    </w:p>
    <w:p w14:paraId="0DBC161C" w14:textId="77777777" w:rsidR="00A12032" w:rsidRDefault="00A12032" w:rsidP="005B62D9">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Participation:</w:t>
      </w:r>
      <w:r>
        <w:rPr>
          <w:rFonts w:ascii="Abadi" w:eastAsia="Times New Roman" w:hAnsi="Abadi" w:cs="Times New Roman"/>
          <w:kern w:val="0"/>
          <w:sz w:val="28"/>
          <w:szCs w:val="28"/>
          <w:lang w:eastAsia="en-AE"/>
          <w14:ligatures w14:val="none"/>
        </w:rPr>
        <w:t xml:space="preserve"> Maintaining long-term interest and engagement from youth entrepreneurs.</w:t>
      </w:r>
    </w:p>
    <w:p w14:paraId="03A8D99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7FB0FA4D" w14:textId="38BCC540" w:rsidR="00A12032" w:rsidRDefault="00A12032" w:rsidP="00272E0A">
      <w:pPr>
        <w:pStyle w:val="Heading1"/>
        <w:rPr>
          <w:rFonts w:eastAsia="Times New Roman"/>
          <w:lang w:eastAsia="en-AE"/>
        </w:rPr>
      </w:pPr>
      <w:bookmarkStart w:id="50" w:name="_Toc175234705"/>
      <w:r>
        <w:rPr>
          <w:rFonts w:eastAsia="Times New Roman"/>
          <w:lang w:eastAsia="en-AE"/>
        </w:rPr>
        <w:t>17. Digital Resilience Programs for Conflict Reporting</w:t>
      </w:r>
      <w:bookmarkEnd w:id="50"/>
    </w:p>
    <w:p w14:paraId="437F6AD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digital resilience programs for Palestinian journalists and media workers to enhance their ability to report on conflict safely and effectively. These programs will focus on digital security, ethical journalism, and the use of advanced digital tools for gathering, verifying, and disseminating information.</w:t>
      </w:r>
    </w:p>
    <w:p w14:paraId="0A3362C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journalism training by incorporating advanced digital security measures and ethical reporting standards specifically tailored for conflict zones. By doing so, it enables journalists to bypass conventional vulnerabilities and ensures that they can report safely and accurately in a conflict environment.</w:t>
      </w:r>
    </w:p>
    <w:p w14:paraId="706017A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178021D" w14:textId="77777777" w:rsidR="00A12032" w:rsidRDefault="00A12032" w:rsidP="005B62D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encrypted communication tools, secure data storage solutions, and digital verification tools.</w:t>
      </w:r>
    </w:p>
    <w:p w14:paraId="63F5DF09" w14:textId="77777777" w:rsidR="00A12032" w:rsidRDefault="00A12032" w:rsidP="005B62D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Comprehensive training programs combining digital security, ethical journalism, and practical reporting skills.</w:t>
      </w:r>
    </w:p>
    <w:p w14:paraId="6A7A4791" w14:textId="77777777" w:rsidR="00A12032" w:rsidRDefault="00A12032" w:rsidP="005B62D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traditional, less secure reporting methods by implementing advanced digital security measures from the outset.</w:t>
      </w:r>
    </w:p>
    <w:p w14:paraId="701863B5" w14:textId="77777777" w:rsidR="00A12032" w:rsidRDefault="00A12032" w:rsidP="005B62D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the use of cutting-edge technology and ethical standards in conflict reporting.</w:t>
      </w:r>
    </w:p>
    <w:p w14:paraId="72B61561" w14:textId="77777777" w:rsidR="00A12032" w:rsidRDefault="00A12032" w:rsidP="005B62D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journalists to handle the complexities of modern conflict reporting, ensuring their safety and the accuracy of their reports.</w:t>
      </w:r>
    </w:p>
    <w:p w14:paraId="4E5F298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3C9845A" w14:textId="77777777" w:rsidR="00A12032" w:rsidRDefault="00A12032" w:rsidP="005B62D9">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Committee to Protect Journalists (CPJ) Security Guide (Global):</w:t>
      </w:r>
      <w:r>
        <w:rPr>
          <w:rFonts w:ascii="Abadi" w:eastAsia="Times New Roman" w:hAnsi="Abadi" w:cs="Times New Roman"/>
          <w:kern w:val="0"/>
          <w:sz w:val="28"/>
          <w:szCs w:val="28"/>
          <w:lang w:eastAsia="en-AE"/>
          <w14:ligatures w14:val="none"/>
        </w:rPr>
        <w:t xml:space="preserve"> Offers resources and training on digital security for journalists.</w:t>
      </w:r>
    </w:p>
    <w:p w14:paraId="54E735C7" w14:textId="77777777" w:rsidR="00A12032" w:rsidRDefault="00A12032" w:rsidP="005B62D9">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Rory Peck Trust (UK):</w:t>
      </w:r>
      <w:r>
        <w:rPr>
          <w:rFonts w:ascii="Abadi" w:eastAsia="Times New Roman" w:hAnsi="Abadi" w:cs="Times New Roman"/>
          <w:kern w:val="0"/>
          <w:sz w:val="28"/>
          <w:szCs w:val="28"/>
          <w:lang w:eastAsia="en-AE"/>
          <w14:ligatures w14:val="none"/>
        </w:rPr>
        <w:t xml:space="preserve"> Provides support and training for freelance journalists working in dangerous environments.</w:t>
      </w:r>
    </w:p>
    <w:p w14:paraId="4506FF44" w14:textId="77777777" w:rsidR="00A12032" w:rsidRDefault="00A12032" w:rsidP="005B62D9">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Freedom of the Press Foundation’s Digital Security Training (USA):</w:t>
      </w:r>
      <w:r>
        <w:rPr>
          <w:rFonts w:ascii="Abadi" w:eastAsia="Times New Roman" w:hAnsi="Abadi" w:cs="Times New Roman"/>
          <w:kern w:val="0"/>
          <w:sz w:val="28"/>
          <w:szCs w:val="28"/>
          <w:lang w:eastAsia="en-AE"/>
          <w14:ligatures w14:val="none"/>
        </w:rPr>
        <w:t xml:space="preserve"> Offers workshops and resources on digital security for journalists.</w:t>
      </w:r>
    </w:p>
    <w:p w14:paraId="387BA3B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A44F01B" w14:textId="77777777" w:rsidR="00A12032" w:rsidRDefault="00A12032" w:rsidP="005B62D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digital security experts and experienced conflict journalists to create a tailored training curriculum.</w:t>
      </w:r>
    </w:p>
    <w:p w14:paraId="41BC3E55" w14:textId="77777777" w:rsidR="00A12032" w:rsidRDefault="00A12032" w:rsidP="005B62D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Workshops:</w:t>
      </w:r>
      <w:r>
        <w:rPr>
          <w:rFonts w:ascii="Abadi" w:eastAsia="Times New Roman" w:hAnsi="Abadi" w:cs="Times New Roman"/>
          <w:kern w:val="0"/>
          <w:sz w:val="28"/>
          <w:szCs w:val="28"/>
          <w:lang w:eastAsia="en-AE"/>
          <w14:ligatures w14:val="none"/>
        </w:rPr>
        <w:t xml:space="preserve"> Conduct in-person and online workshops focusing on digital security, ethical journalism, and conflict reporting.</w:t>
      </w:r>
    </w:p>
    <w:p w14:paraId="6DB02CE6" w14:textId="77777777" w:rsidR="00A12032" w:rsidRDefault="00A12032" w:rsidP="005B62D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Provision of Tools:</w:t>
      </w:r>
      <w:r>
        <w:rPr>
          <w:rFonts w:ascii="Abadi" w:eastAsia="Times New Roman" w:hAnsi="Abadi" w:cs="Times New Roman"/>
          <w:kern w:val="0"/>
          <w:sz w:val="28"/>
          <w:szCs w:val="28"/>
          <w:lang w:eastAsia="en-AE"/>
          <w14:ligatures w14:val="none"/>
        </w:rPr>
        <w:t xml:space="preserve"> Provide journalists with secure communication tools and software to protect their data and communications.</w:t>
      </w:r>
    </w:p>
    <w:p w14:paraId="1AB77495" w14:textId="77777777" w:rsidR="00A12032" w:rsidRDefault="00A12032" w:rsidP="005B62D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xml:space="preserve"> Establish a support network for journalists to access continuous guidance and updates on digital security practices.</w:t>
      </w:r>
    </w:p>
    <w:p w14:paraId="0B0049E1" w14:textId="77777777" w:rsidR="00A12032" w:rsidRDefault="00A12032" w:rsidP="005B62D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Building:</w:t>
      </w:r>
      <w:r>
        <w:rPr>
          <w:rFonts w:ascii="Abadi" w:eastAsia="Times New Roman" w:hAnsi="Abadi" w:cs="Times New Roman"/>
          <w:kern w:val="0"/>
          <w:sz w:val="28"/>
          <w:szCs w:val="28"/>
          <w:lang w:eastAsia="en-AE"/>
          <w14:ligatures w14:val="none"/>
        </w:rPr>
        <w:t xml:space="preserve"> Create an online community for journalists to share experiences, resources, and support each other.</w:t>
      </w:r>
    </w:p>
    <w:p w14:paraId="251EF6B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FEC5467" w14:textId="77777777" w:rsidR="00A12032" w:rsidRDefault="00A12032" w:rsidP="005B62D9">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Participation Rates:</w:t>
      </w:r>
      <w:r>
        <w:rPr>
          <w:rFonts w:ascii="Abadi" w:eastAsia="Times New Roman" w:hAnsi="Abadi" w:cs="Times New Roman"/>
          <w:kern w:val="0"/>
          <w:sz w:val="28"/>
          <w:szCs w:val="28"/>
          <w:lang w:eastAsia="en-AE"/>
          <w14:ligatures w14:val="none"/>
        </w:rPr>
        <w:t xml:space="preserve"> High levels of participation from journalists and media workers.</w:t>
      </w:r>
    </w:p>
    <w:p w14:paraId="186EBF8C" w14:textId="77777777" w:rsidR="00A12032" w:rsidRDefault="00A12032" w:rsidP="005B62D9">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Application of Skills:</w:t>
      </w:r>
      <w:r>
        <w:rPr>
          <w:rFonts w:ascii="Abadi" w:eastAsia="Times New Roman" w:hAnsi="Abadi" w:cs="Times New Roman"/>
          <w:kern w:val="0"/>
          <w:sz w:val="28"/>
          <w:szCs w:val="28"/>
          <w:lang w:eastAsia="en-AE"/>
          <w14:ligatures w14:val="none"/>
        </w:rPr>
        <w:t xml:space="preserve"> Journalists effectively applying digital security measures and ethical standards in their reporting.</w:t>
      </w:r>
    </w:p>
    <w:p w14:paraId="6BB72650" w14:textId="77777777" w:rsidR="00A12032" w:rsidRDefault="00A12032" w:rsidP="005B62D9">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Safety and Impact:</w:t>
      </w:r>
      <w:r>
        <w:rPr>
          <w:rFonts w:ascii="Abadi" w:eastAsia="Times New Roman" w:hAnsi="Abadi" w:cs="Times New Roman"/>
          <w:kern w:val="0"/>
          <w:sz w:val="28"/>
          <w:szCs w:val="28"/>
          <w:lang w:eastAsia="en-AE"/>
          <w14:ligatures w14:val="none"/>
        </w:rPr>
        <w:t xml:space="preserve"> Improved safety for journalists and higher quality, accurate reporting from conflict zones.</w:t>
      </w:r>
    </w:p>
    <w:p w14:paraId="6C45BDB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A8B78EF" w14:textId="77777777" w:rsidR="00A12032" w:rsidRDefault="00A12032" w:rsidP="005B62D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Some journalists may be hesitant to adopt new security measures and technologies.</w:t>
      </w:r>
    </w:p>
    <w:p w14:paraId="63AB3ADE" w14:textId="77777777" w:rsidR="00A12032" w:rsidRDefault="00A12032" w:rsidP="005B62D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Challenges:</w:t>
      </w:r>
      <w:r>
        <w:rPr>
          <w:rFonts w:ascii="Abadi" w:eastAsia="Times New Roman" w:hAnsi="Abadi" w:cs="Times New Roman"/>
          <w:kern w:val="0"/>
          <w:sz w:val="28"/>
          <w:szCs w:val="28"/>
          <w:lang w:eastAsia="en-AE"/>
          <w14:ligatures w14:val="none"/>
        </w:rPr>
        <w:t xml:space="preserve"> Ensuring the tools provided are user-friendly and accessible in conflict zones.</w:t>
      </w:r>
    </w:p>
    <w:p w14:paraId="3AFE52E1" w14:textId="77777777" w:rsidR="00A12032" w:rsidRDefault="00A12032" w:rsidP="005B62D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Resources:</w:t>
      </w:r>
      <w:r>
        <w:rPr>
          <w:rFonts w:ascii="Abadi" w:eastAsia="Times New Roman" w:hAnsi="Abadi" w:cs="Times New Roman"/>
          <w:kern w:val="0"/>
          <w:sz w:val="28"/>
          <w:szCs w:val="28"/>
          <w:lang w:eastAsia="en-AE"/>
          <w14:ligatures w14:val="none"/>
        </w:rPr>
        <w:t xml:space="preserve"> Securing ongoing funding to support the training programs and provision of digital tools.</w:t>
      </w:r>
    </w:p>
    <w:p w14:paraId="49BE61B9" w14:textId="783DA421" w:rsidR="00A12032" w:rsidRDefault="00A12032" w:rsidP="00272E0A">
      <w:pPr>
        <w:pStyle w:val="Heading1"/>
        <w:rPr>
          <w:rFonts w:eastAsia="Times New Roman"/>
          <w:lang w:eastAsia="en-AE"/>
        </w:rPr>
      </w:pPr>
      <w:bookmarkStart w:id="51" w:name="_Toc175234706"/>
      <w:r>
        <w:rPr>
          <w:rFonts w:eastAsia="Times New Roman"/>
          <w:lang w:eastAsia="en-AE"/>
        </w:rPr>
        <w:t>18. Community Media Literacy Labs</w:t>
      </w:r>
      <w:bookmarkEnd w:id="51"/>
    </w:p>
    <w:p w14:paraId="27B7C3D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community media literacy labs in urban and rural areas across Palestine to provide hands-on training in media literacy, digital skills, and critical thinking. These labs will serve as local hubs for media </w:t>
      </w:r>
      <w:r>
        <w:rPr>
          <w:rFonts w:ascii="Abadi" w:eastAsia="Times New Roman" w:hAnsi="Abadi" w:cs="Times New Roman"/>
          <w:kern w:val="0"/>
          <w:sz w:val="28"/>
          <w:szCs w:val="28"/>
          <w:lang w:eastAsia="en-AE"/>
          <w14:ligatures w14:val="none"/>
        </w:rPr>
        <w:lastRenderedPageBreak/>
        <w:t>education, offering workshops, resources, and support for all community members, including students, parents, and elders.</w:t>
      </w:r>
    </w:p>
    <w:p w14:paraId="4FE0A31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education methods by creating dedicated spaces for media literacy education that are accessible to all community members. It bypasses the limitations of formal education systems and brings media literacy directly into the community, fostering a culture of informed media consumption and digital proficiency.</w:t>
      </w:r>
    </w:p>
    <w:p w14:paraId="77DE561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79A9AC9" w14:textId="77777777" w:rsidR="00A12032" w:rsidRDefault="00A12032" w:rsidP="005B62D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Equipped with computers, tablets, high-speed internet, and digital media production tools.</w:t>
      </w:r>
    </w:p>
    <w:p w14:paraId="7130DB6C" w14:textId="77777777" w:rsidR="00A12032" w:rsidRDefault="00A12032" w:rsidP="005B62D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Flexible, community-driven programming that includes workshops, open lab hours, and special events.</w:t>
      </w:r>
    </w:p>
    <w:p w14:paraId="7A5EA63B" w14:textId="77777777" w:rsidR="00A12032" w:rsidRDefault="00A12032" w:rsidP="005B62D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integrating media literacy into existing school curricula by providing a separate, dedicated space for learning.</w:t>
      </w:r>
    </w:p>
    <w:p w14:paraId="1C1C2A22" w14:textId="77777777" w:rsidR="00A12032" w:rsidRDefault="00A12032" w:rsidP="005B62D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lifelong learning and community engagement in media literacy.</w:t>
      </w:r>
    </w:p>
    <w:p w14:paraId="7F892833" w14:textId="77777777" w:rsidR="00A12032" w:rsidRDefault="00A12032" w:rsidP="005B62D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community members for the digital age by providing essential skills and fostering critical media consumption.</w:t>
      </w:r>
    </w:p>
    <w:p w14:paraId="4BD8222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DA385FE" w14:textId="77777777" w:rsidR="00A12032" w:rsidRDefault="00A12032" w:rsidP="005B62D9">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Literacy Now (USA):</w:t>
      </w:r>
      <w:r>
        <w:rPr>
          <w:rFonts w:ascii="Abadi" w:eastAsia="Times New Roman" w:hAnsi="Abadi" w:cs="Times New Roman"/>
          <w:kern w:val="0"/>
          <w:sz w:val="28"/>
          <w:szCs w:val="28"/>
          <w:lang w:eastAsia="en-AE"/>
          <w14:ligatures w14:val="none"/>
        </w:rPr>
        <w:t xml:space="preserve"> Advocates for media literacy education and provides resources for community-based programs.</w:t>
      </w:r>
    </w:p>
    <w:p w14:paraId="455827DB" w14:textId="77777777" w:rsidR="00A12032" w:rsidRDefault="00A12032" w:rsidP="005B62D9">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Bibliomedia Switzerland (Switzerland):</w:t>
      </w:r>
      <w:r>
        <w:rPr>
          <w:rFonts w:ascii="Abadi" w:eastAsia="Times New Roman" w:hAnsi="Abadi" w:cs="Times New Roman"/>
          <w:kern w:val="0"/>
          <w:sz w:val="28"/>
          <w:szCs w:val="28"/>
          <w:lang w:eastAsia="en-AE"/>
          <w14:ligatures w14:val="none"/>
        </w:rPr>
        <w:t xml:space="preserve"> Operates media literacy projects and resources in community libraries.</w:t>
      </w:r>
    </w:p>
    <w:p w14:paraId="61FDDA71" w14:textId="77777777" w:rsidR="00A12032" w:rsidRDefault="00A12032" w:rsidP="005B62D9">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Garage (Japan):</w:t>
      </w:r>
      <w:r>
        <w:rPr>
          <w:rFonts w:ascii="Abadi" w:eastAsia="Times New Roman" w:hAnsi="Abadi" w:cs="Times New Roman"/>
          <w:kern w:val="0"/>
          <w:sz w:val="28"/>
          <w:szCs w:val="28"/>
          <w:lang w:eastAsia="en-AE"/>
          <w14:ligatures w14:val="none"/>
        </w:rPr>
        <w:t xml:space="preserve"> Community hubs offering digital literacy training and resources.</w:t>
      </w:r>
    </w:p>
    <w:p w14:paraId="62B211B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45F870E" w14:textId="77777777" w:rsidR="00A12032" w:rsidRDefault="00A12032" w:rsidP="005B62D9">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Lab Setup:</w:t>
      </w:r>
      <w:r>
        <w:rPr>
          <w:rFonts w:ascii="Abadi" w:eastAsia="Times New Roman" w:hAnsi="Abadi" w:cs="Times New Roman"/>
          <w:kern w:val="0"/>
          <w:sz w:val="28"/>
          <w:szCs w:val="28"/>
          <w:lang w:eastAsia="en-AE"/>
          <w14:ligatures w14:val="none"/>
        </w:rPr>
        <w:t xml:space="preserve"> Establish labs in existing community centers, libraries, or create new dedicated spaces equipped with digital tools.</w:t>
      </w:r>
    </w:p>
    <w:p w14:paraId="3FCD068B" w14:textId="77777777" w:rsidR="00A12032" w:rsidRDefault="00A12032" w:rsidP="005B62D9">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a flexible curriculum that includes workshops on media literacy, digital skills, and critical thinking.</w:t>
      </w:r>
    </w:p>
    <w:p w14:paraId="3780CFE6" w14:textId="77777777" w:rsidR="00A12032" w:rsidRDefault="00A12032" w:rsidP="005B62D9">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Facilitator Training:</w:t>
      </w:r>
      <w:r>
        <w:rPr>
          <w:rFonts w:ascii="Abadi" w:eastAsia="Times New Roman" w:hAnsi="Abadi" w:cs="Times New Roman"/>
          <w:kern w:val="0"/>
          <w:sz w:val="28"/>
          <w:szCs w:val="28"/>
          <w:lang w:eastAsia="en-AE"/>
          <w14:ligatures w14:val="none"/>
        </w:rPr>
        <w:t xml:space="preserve"> Train local educators, librarians, and community leaders to facilitate the programs.</w:t>
      </w:r>
    </w:p>
    <w:p w14:paraId="63B47661" w14:textId="77777777" w:rsidR="00A12032" w:rsidRDefault="00A12032" w:rsidP="005B62D9">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Promote the labs through local media, schools, and community organizations to encourage participation.</w:t>
      </w:r>
    </w:p>
    <w:p w14:paraId="1D2E608D" w14:textId="77777777" w:rsidR="00A12032" w:rsidRDefault="00A12032" w:rsidP="005B62D9">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Continuous Evaluation:</w:t>
      </w:r>
      <w:r>
        <w:rPr>
          <w:rFonts w:ascii="Abadi" w:eastAsia="Times New Roman" w:hAnsi="Abadi" w:cs="Times New Roman"/>
          <w:kern w:val="0"/>
          <w:sz w:val="28"/>
          <w:szCs w:val="28"/>
          <w:lang w:eastAsia="en-AE"/>
          <w14:ligatures w14:val="none"/>
        </w:rPr>
        <w:t xml:space="preserve"> Implement feedback mechanisms to continuously improve the programs and ensure they meet community needs.</w:t>
      </w:r>
    </w:p>
    <w:p w14:paraId="173AB7A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2A323A8" w14:textId="77777777" w:rsidR="00A12032" w:rsidRDefault="00A12032" w:rsidP="005B62D9">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Engagement:</w:t>
      </w:r>
      <w:r>
        <w:rPr>
          <w:rFonts w:ascii="Abadi" w:eastAsia="Times New Roman" w:hAnsi="Abadi" w:cs="Times New Roman"/>
          <w:kern w:val="0"/>
          <w:sz w:val="28"/>
          <w:szCs w:val="28"/>
          <w:lang w:eastAsia="en-AE"/>
          <w14:ligatures w14:val="none"/>
        </w:rPr>
        <w:t xml:space="preserve"> Strong community participation and engagement in the lab programs.</w:t>
      </w:r>
    </w:p>
    <w:p w14:paraId="079BB628" w14:textId="77777777" w:rsidR="00A12032" w:rsidRDefault="00A12032" w:rsidP="005B62D9">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Development:</w:t>
      </w:r>
      <w:r>
        <w:rPr>
          <w:rFonts w:ascii="Abadi" w:eastAsia="Times New Roman" w:hAnsi="Abadi" w:cs="Times New Roman"/>
          <w:kern w:val="0"/>
          <w:sz w:val="28"/>
          <w:szCs w:val="28"/>
          <w:lang w:eastAsia="en-AE"/>
          <w14:ligatures w14:val="none"/>
        </w:rPr>
        <w:t xml:space="preserve"> Demonstrable improvement in participants' media literacy and digital skills.</w:t>
      </w:r>
    </w:p>
    <w:p w14:paraId="7BA7D300" w14:textId="77777777" w:rsidR="00A12032" w:rsidRDefault="00A12032" w:rsidP="005B62D9">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resources to maintain and expand the labs.</w:t>
      </w:r>
    </w:p>
    <w:p w14:paraId="7056A93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7A6E438" w14:textId="77777777" w:rsidR="00A12032" w:rsidRDefault="00A12032" w:rsidP="005B62D9">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Ensuring the labs are adequately equipped and maintained.</w:t>
      </w:r>
    </w:p>
    <w:p w14:paraId="688E2390" w14:textId="77777777" w:rsidR="00A12032" w:rsidRDefault="00A12032" w:rsidP="005B62D9">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 Issues:</w:t>
      </w:r>
      <w:r>
        <w:rPr>
          <w:rFonts w:ascii="Abadi" w:eastAsia="Times New Roman" w:hAnsi="Abadi" w:cs="Times New Roman"/>
          <w:kern w:val="0"/>
          <w:sz w:val="28"/>
          <w:szCs w:val="28"/>
          <w:lang w:eastAsia="en-AE"/>
          <w14:ligatures w14:val="none"/>
        </w:rPr>
        <w:t xml:space="preserve"> Making sure the labs are accessible to all community members, including those in remote or underserved areas.</w:t>
      </w:r>
    </w:p>
    <w:p w14:paraId="2FF748BE" w14:textId="77777777" w:rsidR="00A12032" w:rsidRDefault="00A12032" w:rsidP="005B62D9">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Interest:</w:t>
      </w:r>
      <w:r>
        <w:rPr>
          <w:rFonts w:ascii="Abadi" w:eastAsia="Times New Roman" w:hAnsi="Abadi" w:cs="Times New Roman"/>
          <w:kern w:val="0"/>
          <w:sz w:val="28"/>
          <w:szCs w:val="28"/>
          <w:lang w:eastAsia="en-AE"/>
          <w14:ligatures w14:val="none"/>
        </w:rPr>
        <w:t xml:space="preserve"> Maintaining long-term interest and participation in the programs.</w:t>
      </w:r>
    </w:p>
    <w:p w14:paraId="3CAE7D6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D0DFD90" w14:textId="663CFFBF" w:rsidR="00A12032" w:rsidRDefault="00A12032" w:rsidP="00272E0A">
      <w:pPr>
        <w:pStyle w:val="Heading1"/>
        <w:rPr>
          <w:rFonts w:eastAsia="Times New Roman"/>
          <w:lang w:eastAsia="en-AE"/>
        </w:rPr>
      </w:pPr>
      <w:bookmarkStart w:id="52" w:name="_Toc175234707"/>
      <w:r>
        <w:rPr>
          <w:rFonts w:eastAsia="Times New Roman"/>
          <w:lang w:eastAsia="en-AE"/>
        </w:rPr>
        <w:t>19. Digital Media Literacy for Women Entrepreneurs</w:t>
      </w:r>
      <w:bookmarkEnd w:id="52"/>
    </w:p>
    <w:p w14:paraId="6CC53DA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Launch a digital media literacy program specifically targeted at Palestinian women entrepreneurs. This program will provide training in digital marketing, content creation, social media management, and online business strategies to empower women to build and grow their businesses using digital tools.</w:t>
      </w:r>
    </w:p>
    <w:p w14:paraId="65DBF0C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business training programs by integrating advanced digital media literacy and marketing techniques, allowing women entrepreneurs to bypass traditional barriers to market entry and access broader audiences. By focusing on digital skills, the program equips women with the tools needed to thrive in the digital economy.</w:t>
      </w:r>
    </w:p>
    <w:p w14:paraId="41B222D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9EEA229" w14:textId="77777777" w:rsidR="00A12032" w:rsidRDefault="00A12032" w:rsidP="005B62D9">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Training in the use of digital marketing tools, social media platforms, and content creation software.</w:t>
      </w:r>
    </w:p>
    <w:p w14:paraId="02CFF0DD" w14:textId="77777777" w:rsidR="00A12032" w:rsidRDefault="00A12032" w:rsidP="005B62D9">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Combines business development with media literacy to provide a comprehensive approach to entrepreneurship.</w:t>
      </w:r>
    </w:p>
    <w:p w14:paraId="7E580C53" w14:textId="77777777" w:rsidR="00A12032" w:rsidRDefault="00A12032" w:rsidP="005B62D9">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limitations of conventional business training by offering direct, practical skills for digital engagement and market access.</w:t>
      </w:r>
    </w:p>
    <w:p w14:paraId="12DDB548" w14:textId="77777777" w:rsidR="00A12032" w:rsidRDefault="00A12032" w:rsidP="005B62D9">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women to utilize digital platforms for business growth, fostering economic independence and innovation.</w:t>
      </w:r>
    </w:p>
    <w:p w14:paraId="5E804F90" w14:textId="77777777" w:rsidR="00A12032" w:rsidRDefault="00A12032" w:rsidP="005B62D9">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women entrepreneurs to leverage digital tools and media literacy for long-term business success.</w:t>
      </w:r>
    </w:p>
    <w:p w14:paraId="7B79414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5CACF5B" w14:textId="77777777" w:rsidR="00A12032" w:rsidRDefault="00A12032" w:rsidP="005B62D9">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SheTrades (Global):</w:t>
      </w:r>
      <w:r>
        <w:rPr>
          <w:rFonts w:ascii="Abadi" w:eastAsia="Times New Roman" w:hAnsi="Abadi" w:cs="Times New Roman"/>
          <w:kern w:val="0"/>
          <w:sz w:val="28"/>
          <w:szCs w:val="28"/>
          <w:lang w:eastAsia="en-AE"/>
          <w14:ligatures w14:val="none"/>
        </w:rPr>
        <w:t xml:space="preserve"> Aims to connect women entrepreneurs to markets through training and digital platforms.</w:t>
      </w:r>
    </w:p>
    <w:p w14:paraId="0081D2AB" w14:textId="77777777" w:rsidR="00A12032" w:rsidRDefault="00A12032" w:rsidP="005B62D9">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Women’s Digital Empowerment (Jordan):</w:t>
      </w:r>
      <w:r>
        <w:rPr>
          <w:rFonts w:ascii="Abadi" w:eastAsia="Times New Roman" w:hAnsi="Abadi" w:cs="Times New Roman"/>
          <w:kern w:val="0"/>
          <w:sz w:val="28"/>
          <w:szCs w:val="28"/>
          <w:lang w:eastAsia="en-AE"/>
          <w14:ligatures w14:val="none"/>
        </w:rPr>
        <w:t xml:space="preserve"> Provides digital skills training for women to enhance their business capabilities.</w:t>
      </w:r>
    </w:p>
    <w:p w14:paraId="0F7BA04C" w14:textId="77777777" w:rsidR="00A12032" w:rsidRDefault="00A12032" w:rsidP="005B62D9">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Mums (UK):</w:t>
      </w:r>
      <w:r>
        <w:rPr>
          <w:rFonts w:ascii="Abadi" w:eastAsia="Times New Roman" w:hAnsi="Abadi" w:cs="Times New Roman"/>
          <w:kern w:val="0"/>
          <w:sz w:val="28"/>
          <w:szCs w:val="28"/>
          <w:lang w:eastAsia="en-AE"/>
          <w14:ligatures w14:val="none"/>
        </w:rPr>
        <w:t xml:space="preserve"> Offers social media training for mothers to help them start and grow their businesses online.</w:t>
      </w:r>
    </w:p>
    <w:p w14:paraId="14C1439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54B2E91" w14:textId="77777777" w:rsidR="00A12032" w:rsidRDefault="00A12032" w:rsidP="005B62D9">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digital marketing experts and successful entrepreneurs to develop a tailored curriculum.</w:t>
      </w:r>
    </w:p>
    <w:p w14:paraId="40465B09" w14:textId="77777777" w:rsidR="00A12032" w:rsidRDefault="00A12032" w:rsidP="005B62D9">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Workshops and Online Courses:</w:t>
      </w:r>
      <w:r>
        <w:rPr>
          <w:rFonts w:ascii="Abadi" w:eastAsia="Times New Roman" w:hAnsi="Abadi" w:cs="Times New Roman"/>
          <w:kern w:val="0"/>
          <w:sz w:val="28"/>
          <w:szCs w:val="28"/>
          <w:lang w:eastAsia="en-AE"/>
          <w14:ligatures w14:val="none"/>
        </w:rPr>
        <w:t xml:space="preserve"> Offer a mix of in-person workshops and online courses to ensure accessibility.</w:t>
      </w:r>
    </w:p>
    <w:p w14:paraId="661F4F12" w14:textId="77777777" w:rsidR="00A12032" w:rsidRDefault="00A12032" w:rsidP="005B62D9">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Programs:</w:t>
      </w:r>
      <w:r>
        <w:rPr>
          <w:rFonts w:ascii="Abadi" w:eastAsia="Times New Roman" w:hAnsi="Abadi" w:cs="Times New Roman"/>
          <w:kern w:val="0"/>
          <w:sz w:val="28"/>
          <w:szCs w:val="28"/>
          <w:lang w:eastAsia="en-AE"/>
          <w14:ligatures w14:val="none"/>
        </w:rPr>
        <w:t xml:space="preserve"> Pair participants with experienced mentors for guidance and support.</w:t>
      </w:r>
    </w:p>
    <w:p w14:paraId="5A294778" w14:textId="77777777" w:rsidR="00A12032" w:rsidRDefault="00A12032" w:rsidP="005B62D9">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Provision:</w:t>
      </w:r>
      <w:r>
        <w:rPr>
          <w:rFonts w:ascii="Abadi" w:eastAsia="Times New Roman" w:hAnsi="Abadi" w:cs="Times New Roman"/>
          <w:kern w:val="0"/>
          <w:sz w:val="28"/>
          <w:szCs w:val="28"/>
          <w:lang w:eastAsia="en-AE"/>
          <w14:ligatures w14:val="none"/>
        </w:rPr>
        <w:t xml:space="preserve"> Provide access to digital marketing tools, software, and online platforms.</w:t>
      </w:r>
    </w:p>
    <w:p w14:paraId="7CA7AFF1" w14:textId="77777777" w:rsidR="00A12032" w:rsidRDefault="00A12032" w:rsidP="005B62D9">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Building:</w:t>
      </w:r>
      <w:r>
        <w:rPr>
          <w:rFonts w:ascii="Abadi" w:eastAsia="Times New Roman" w:hAnsi="Abadi" w:cs="Times New Roman"/>
          <w:kern w:val="0"/>
          <w:sz w:val="28"/>
          <w:szCs w:val="28"/>
          <w:lang w:eastAsia="en-AE"/>
          <w14:ligatures w14:val="none"/>
        </w:rPr>
        <w:t xml:space="preserve"> Create a network of women entrepreneurs for peer support and collaboration.</w:t>
      </w:r>
    </w:p>
    <w:p w14:paraId="4815993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FA41677" w14:textId="77777777" w:rsidR="00A12032" w:rsidRDefault="00A12032" w:rsidP="005B62D9">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High levels of participation and engagement from women entrepreneurs.</w:t>
      </w:r>
    </w:p>
    <w:p w14:paraId="54FECF9C" w14:textId="77777777" w:rsidR="00A12032" w:rsidRDefault="00A12032" w:rsidP="005B62D9">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Application:</w:t>
      </w:r>
      <w:r>
        <w:rPr>
          <w:rFonts w:ascii="Abadi" w:eastAsia="Times New Roman" w:hAnsi="Abadi" w:cs="Times New Roman"/>
          <w:kern w:val="0"/>
          <w:sz w:val="28"/>
          <w:szCs w:val="28"/>
          <w:lang w:eastAsia="en-AE"/>
          <w14:ligatures w14:val="none"/>
        </w:rPr>
        <w:t xml:space="preserve"> Participants effectively applying digital media literacy skills to their businesses.</w:t>
      </w:r>
    </w:p>
    <w:p w14:paraId="4E6F8197" w14:textId="77777777" w:rsidR="00A12032" w:rsidRDefault="00A12032" w:rsidP="005B62D9">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Business Growth:</w:t>
      </w:r>
      <w:r>
        <w:rPr>
          <w:rFonts w:ascii="Abadi" w:eastAsia="Times New Roman" w:hAnsi="Abadi" w:cs="Times New Roman"/>
          <w:kern w:val="0"/>
          <w:sz w:val="28"/>
          <w:szCs w:val="28"/>
          <w:lang w:eastAsia="en-AE"/>
          <w14:ligatures w14:val="none"/>
        </w:rPr>
        <w:t xml:space="preserve"> Increased market reach and business growth among participants.</w:t>
      </w:r>
    </w:p>
    <w:p w14:paraId="26CB699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49F1A6D" w14:textId="77777777" w:rsidR="00A12032" w:rsidRDefault="00A12032" w:rsidP="005B62D9">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Limitations:</w:t>
      </w:r>
      <w:r>
        <w:rPr>
          <w:rFonts w:ascii="Abadi" w:eastAsia="Times New Roman" w:hAnsi="Abadi" w:cs="Times New Roman"/>
          <w:kern w:val="0"/>
          <w:sz w:val="28"/>
          <w:szCs w:val="28"/>
          <w:lang w:eastAsia="en-AE"/>
          <w14:ligatures w14:val="none"/>
        </w:rPr>
        <w:t xml:space="preserve"> Ensuring access to necessary digital tools and internet connectivity.</w:t>
      </w:r>
    </w:p>
    <w:p w14:paraId="46C5AD80" w14:textId="77777777" w:rsidR="00A12032" w:rsidRDefault="00A12032" w:rsidP="005B62D9">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Barriers:</w:t>
      </w:r>
      <w:r>
        <w:rPr>
          <w:rFonts w:ascii="Abadi" w:eastAsia="Times New Roman" w:hAnsi="Abadi" w:cs="Times New Roman"/>
          <w:kern w:val="0"/>
          <w:sz w:val="28"/>
          <w:szCs w:val="28"/>
          <w:lang w:eastAsia="en-AE"/>
          <w14:ligatures w14:val="none"/>
        </w:rPr>
        <w:t xml:space="preserve"> Overcoming societal norms and expectations that may hinder women’s participation.</w:t>
      </w:r>
    </w:p>
    <w:p w14:paraId="289DE28A" w14:textId="77777777" w:rsidR="00A12032" w:rsidRDefault="00A12032" w:rsidP="005B62D9">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Support:</w:t>
      </w:r>
      <w:r>
        <w:rPr>
          <w:rFonts w:ascii="Abadi" w:eastAsia="Times New Roman" w:hAnsi="Abadi" w:cs="Times New Roman"/>
          <w:kern w:val="0"/>
          <w:sz w:val="28"/>
          <w:szCs w:val="28"/>
          <w:lang w:eastAsia="en-AE"/>
          <w14:ligatures w14:val="none"/>
        </w:rPr>
        <w:t xml:space="preserve"> Securing long-term funding and resources to maintain the program.</w:t>
      </w:r>
    </w:p>
    <w:p w14:paraId="4C08963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0775370" w14:textId="48797041" w:rsidR="00A12032" w:rsidRDefault="00A12032" w:rsidP="00272E0A">
      <w:pPr>
        <w:pStyle w:val="Heading1"/>
        <w:rPr>
          <w:rFonts w:eastAsia="Times New Roman"/>
          <w:lang w:eastAsia="en-AE"/>
        </w:rPr>
      </w:pPr>
      <w:bookmarkStart w:id="53" w:name="_Toc175234708"/>
      <w:r>
        <w:rPr>
          <w:rFonts w:eastAsia="Times New Roman"/>
          <w:lang w:eastAsia="en-AE"/>
        </w:rPr>
        <w:t>20. Youth-Driven Digital News Platforms</w:t>
      </w:r>
      <w:bookmarkEnd w:id="53"/>
    </w:p>
    <w:p w14:paraId="7CC89D8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youth-driven digital news platforms that allow Palestinian youth to produce, publish, and disseminate news content. These platforms will focus on issues relevant to young people, offering training in journalism, digital content creation, and media literacy. The aim is to empower youth to become active participants in the media landscape.</w:t>
      </w:r>
    </w:p>
    <w:p w14:paraId="3750BDA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media production models by enabling youth to directly engage in content creation and distribution using digital platforms. It allows young Palestinians to bypass conventional media gatekeepers and bring fresh, relevant perspectives to the forefront of the media landscape.</w:t>
      </w:r>
    </w:p>
    <w:p w14:paraId="2F87B0A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391482C" w14:textId="77777777" w:rsidR="00A12032" w:rsidRDefault="00A12032" w:rsidP="005B62D9">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online publishing platforms, social media channels, and digital content creation tools.</w:t>
      </w:r>
    </w:p>
    <w:p w14:paraId="778A6E5D" w14:textId="77777777" w:rsidR="00A12032" w:rsidRDefault="00A12032" w:rsidP="005B62D9">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Youth-led editorial teams, peer-reviewed content, and collaborative journalism projects.</w:t>
      </w:r>
    </w:p>
    <w:p w14:paraId="14B8D056" w14:textId="77777777" w:rsidR="00A12032" w:rsidRDefault="00A12032" w:rsidP="005B62D9">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traditional newsroom infrastructure by leveraging digital tools for content production and distribution.</w:t>
      </w:r>
    </w:p>
    <w:p w14:paraId="111D321C" w14:textId="77777777" w:rsidR="00A12032" w:rsidRDefault="00A12032" w:rsidP="005B62D9">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platform for youth voices, fostering civic engagement and media literacy.</w:t>
      </w:r>
    </w:p>
    <w:p w14:paraId="28181EDC" w14:textId="77777777" w:rsidR="00A12032" w:rsidRDefault="00A12032" w:rsidP="005B62D9">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young people for careers in media and journalism, equipping them with the skills to navigate and influence the digital information landscape.</w:t>
      </w:r>
    </w:p>
    <w:p w14:paraId="4064AAB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0F65C03" w14:textId="77777777" w:rsidR="00A12032" w:rsidRDefault="00A12032" w:rsidP="005B62D9">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Journalism International (USA):</w:t>
      </w:r>
      <w:r>
        <w:rPr>
          <w:rFonts w:ascii="Abadi" w:eastAsia="Times New Roman" w:hAnsi="Abadi" w:cs="Times New Roman"/>
          <w:kern w:val="0"/>
          <w:sz w:val="28"/>
          <w:szCs w:val="28"/>
          <w:lang w:eastAsia="en-AE"/>
          <w14:ligatures w14:val="none"/>
        </w:rPr>
        <w:t xml:space="preserve"> An online platform where young people from around the world share their news stories.</w:t>
      </w:r>
    </w:p>
    <w:p w14:paraId="3634D301" w14:textId="77777777" w:rsidR="00A12032" w:rsidRDefault="00A12032" w:rsidP="005B62D9">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RadioActive Youth Media (India):</w:t>
      </w:r>
      <w:r>
        <w:rPr>
          <w:rFonts w:ascii="Abadi" w:eastAsia="Times New Roman" w:hAnsi="Abadi" w:cs="Times New Roman"/>
          <w:kern w:val="0"/>
          <w:sz w:val="28"/>
          <w:szCs w:val="28"/>
          <w:lang w:eastAsia="en-AE"/>
          <w14:ligatures w14:val="none"/>
        </w:rPr>
        <w:t xml:space="preserve"> A youth-driven radio and digital media platform focusing on social issues.</w:t>
      </w:r>
    </w:p>
    <w:p w14:paraId="238FA734" w14:textId="77777777" w:rsidR="00A12032" w:rsidRDefault="00A12032" w:rsidP="005B62D9">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Voices of Youth (Global):</w:t>
      </w:r>
      <w:r>
        <w:rPr>
          <w:rFonts w:ascii="Abadi" w:eastAsia="Times New Roman" w:hAnsi="Abadi" w:cs="Times New Roman"/>
          <w:kern w:val="0"/>
          <w:sz w:val="28"/>
          <w:szCs w:val="28"/>
          <w:lang w:eastAsia="en-AE"/>
          <w14:ligatures w14:val="none"/>
        </w:rPr>
        <w:t xml:space="preserve"> A UNICEF initiative that empowers young people to share their stories and opinions on global issues.</w:t>
      </w:r>
    </w:p>
    <w:p w14:paraId="590E479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3DC38B4" w14:textId="77777777" w:rsidR="00A12032" w:rsidRDefault="00A12032" w:rsidP="005B62D9">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Collaborate with tech developers to create user-friendly digital news platforms tailored for youth.</w:t>
      </w:r>
    </w:p>
    <w:p w14:paraId="02781F9F" w14:textId="77777777" w:rsidR="00A12032" w:rsidRDefault="00A12032" w:rsidP="005B62D9">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Offer workshops and online courses in journalism, digital content creation, and media literacy.</w:t>
      </w:r>
    </w:p>
    <w:p w14:paraId="5561BC26" w14:textId="77777777" w:rsidR="00A12032" w:rsidRDefault="00A12032" w:rsidP="005B62D9">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and Support:</w:t>
      </w:r>
      <w:r>
        <w:rPr>
          <w:rFonts w:ascii="Abadi" w:eastAsia="Times New Roman" w:hAnsi="Abadi" w:cs="Times New Roman"/>
          <w:kern w:val="0"/>
          <w:sz w:val="28"/>
          <w:szCs w:val="28"/>
          <w:lang w:eastAsia="en-AE"/>
          <w14:ligatures w14:val="none"/>
        </w:rPr>
        <w:t xml:space="preserve"> Establish mentorship programs with professional journalists and media experts.</w:t>
      </w:r>
    </w:p>
    <w:p w14:paraId="217BF026" w14:textId="77777777" w:rsidR="00A12032" w:rsidRDefault="00A12032" w:rsidP="005B62D9">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Engage schools, universities, and youth organizations to promote the platforms and encourage participation.</w:t>
      </w:r>
    </w:p>
    <w:p w14:paraId="2AB8B354" w14:textId="77777777" w:rsidR="00A12032" w:rsidRDefault="00A12032" w:rsidP="005B62D9">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Evolution:</w:t>
      </w:r>
      <w:r>
        <w:rPr>
          <w:rFonts w:ascii="Abadi" w:eastAsia="Times New Roman" w:hAnsi="Abadi" w:cs="Times New Roman"/>
          <w:kern w:val="0"/>
          <w:sz w:val="28"/>
          <w:szCs w:val="28"/>
          <w:lang w:eastAsia="en-AE"/>
          <w14:ligatures w14:val="none"/>
        </w:rPr>
        <w:t xml:space="preserve"> Continuously gather feedback from participants to improve the platform and training programs.</w:t>
      </w:r>
    </w:p>
    <w:p w14:paraId="0AC468F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BFBC890" w14:textId="77777777" w:rsidR="00A12032" w:rsidRDefault="00A12032" w:rsidP="005B62D9">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Engagement:</w:t>
      </w:r>
      <w:r>
        <w:rPr>
          <w:rFonts w:ascii="Abadi" w:eastAsia="Times New Roman" w:hAnsi="Abadi" w:cs="Times New Roman"/>
          <w:kern w:val="0"/>
          <w:sz w:val="28"/>
          <w:szCs w:val="28"/>
          <w:lang w:eastAsia="en-AE"/>
          <w14:ligatures w14:val="none"/>
        </w:rPr>
        <w:t xml:space="preserve"> High levels of participation and contribution from young people.</w:t>
      </w:r>
    </w:p>
    <w:p w14:paraId="754A0750" w14:textId="77777777" w:rsidR="00A12032" w:rsidRDefault="00A12032" w:rsidP="005B62D9">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Quality:</w:t>
      </w:r>
      <w:r>
        <w:rPr>
          <w:rFonts w:ascii="Abadi" w:eastAsia="Times New Roman" w:hAnsi="Abadi" w:cs="Times New Roman"/>
          <w:kern w:val="0"/>
          <w:sz w:val="28"/>
          <w:szCs w:val="28"/>
          <w:lang w:eastAsia="en-AE"/>
          <w14:ligatures w14:val="none"/>
        </w:rPr>
        <w:t xml:space="preserve"> Producing high-quality, relevant, and engaging news content.</w:t>
      </w:r>
    </w:p>
    <w:p w14:paraId="34078173" w14:textId="77777777" w:rsidR="00A12032" w:rsidRDefault="00A12032" w:rsidP="005B62D9">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and Reach:</w:t>
      </w:r>
      <w:r>
        <w:rPr>
          <w:rFonts w:ascii="Abadi" w:eastAsia="Times New Roman" w:hAnsi="Abadi" w:cs="Times New Roman"/>
          <w:kern w:val="0"/>
          <w:sz w:val="28"/>
          <w:szCs w:val="28"/>
          <w:lang w:eastAsia="en-AE"/>
          <w14:ligatures w14:val="none"/>
        </w:rPr>
        <w:t xml:space="preserve"> Wide dissemination of content and active engagement from the audience.</w:t>
      </w:r>
    </w:p>
    <w:p w14:paraId="1EFDD62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B0D1A38" w14:textId="77777777" w:rsidR="00A12032" w:rsidRDefault="00A12032" w:rsidP="005B62D9">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ongoing funding and resources to maintain the platforms and support youth journalists.</w:t>
      </w:r>
    </w:p>
    <w:p w14:paraId="10B3827B" w14:textId="77777777" w:rsidR="00A12032" w:rsidRDefault="00A12032" w:rsidP="005B62D9">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the digital platforms.</w:t>
      </w:r>
    </w:p>
    <w:p w14:paraId="51A15BA2" w14:textId="77777777" w:rsidR="00A12032" w:rsidRDefault="00A12032" w:rsidP="005B62D9">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Editorial Independence:</w:t>
      </w:r>
      <w:r>
        <w:rPr>
          <w:rFonts w:ascii="Abadi" w:eastAsia="Times New Roman" w:hAnsi="Abadi" w:cs="Times New Roman"/>
          <w:kern w:val="0"/>
          <w:sz w:val="28"/>
          <w:szCs w:val="28"/>
          <w:lang w:eastAsia="en-AE"/>
          <w14:ligatures w14:val="none"/>
        </w:rPr>
        <w:t xml:space="preserve"> Maintaining the editorial independence and integrity of youth-driven content.</w:t>
      </w:r>
    </w:p>
    <w:p w14:paraId="3645437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1A3A48D5" w14:textId="35647F10" w:rsidR="00A12032" w:rsidRDefault="00A12032" w:rsidP="00272E0A">
      <w:pPr>
        <w:pStyle w:val="Heading1"/>
        <w:rPr>
          <w:rFonts w:eastAsia="Times New Roman"/>
          <w:lang w:eastAsia="en-AE"/>
        </w:rPr>
      </w:pPr>
      <w:bookmarkStart w:id="54" w:name="_Toc175234709"/>
      <w:r>
        <w:rPr>
          <w:rFonts w:eastAsia="Times New Roman"/>
          <w:lang w:eastAsia="en-AE"/>
        </w:rPr>
        <w:t>21. Mobile Media Literacy Libraries</w:t>
      </w:r>
      <w:bookmarkEnd w:id="54"/>
    </w:p>
    <w:p w14:paraId="4908DEF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mobile media literacy libraries in Palestine, equipped with digital devices and educational materials to provide media literacy training and access to information in underserved and conflict-affected areas. These mobile units will travel to different communities, offering workshops, resources, and digital access points.</w:t>
      </w:r>
    </w:p>
    <w:p w14:paraId="745F279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initiative leapfrogs traditional library systems by bringing media literacy resources directly to the communities that need them most, bypassing the logistical challenges of establishing permanent libraries in conflict zones. By doing so, it ensures that even the most remote and underserved populations have access to critical media literacy education and digital resources.</w:t>
      </w:r>
    </w:p>
    <w:p w14:paraId="017E8E9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F32173E" w14:textId="77777777" w:rsidR="00A12032" w:rsidRDefault="00A12032" w:rsidP="005B62D9">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Mobile units equipped with tablets, laptops, e-books, and internet connectivity.</w:t>
      </w:r>
    </w:p>
    <w:p w14:paraId="6FB2892D" w14:textId="77777777" w:rsidR="00A12032" w:rsidRDefault="00A12032" w:rsidP="005B62D9">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Flexible scheduling and routing to maximize reach, offering a variety of workshops and resources tailored to community needs.</w:t>
      </w:r>
    </w:p>
    <w:p w14:paraId="2F457F0E" w14:textId="77777777" w:rsidR="00A12032" w:rsidRDefault="00A12032" w:rsidP="005B62D9">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constructing permanent library facilities by using mobile units to deliver resources and education.</w:t>
      </w:r>
    </w:p>
    <w:p w14:paraId="182811BB" w14:textId="77777777" w:rsidR="00A12032" w:rsidRDefault="00A12032" w:rsidP="005B62D9">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Engages communities through accessible, mobile solutions that can adapt to changing conditions and needs.</w:t>
      </w:r>
    </w:p>
    <w:p w14:paraId="543CFE03" w14:textId="77777777" w:rsidR="00A12032" w:rsidRDefault="00A12032" w:rsidP="005B62D9">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communities for digital engagement by providing ongoing access to media literacy training and digital resources.</w:t>
      </w:r>
    </w:p>
    <w:p w14:paraId="42E9931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5BC45E1" w14:textId="77777777" w:rsidR="00A12032" w:rsidRDefault="00A12032" w:rsidP="005B62D9">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BiblioBus (France):</w:t>
      </w:r>
      <w:r>
        <w:rPr>
          <w:rFonts w:ascii="Abadi" w:eastAsia="Times New Roman" w:hAnsi="Abadi" w:cs="Times New Roman"/>
          <w:kern w:val="0"/>
          <w:sz w:val="28"/>
          <w:szCs w:val="28"/>
          <w:lang w:eastAsia="en-AE"/>
          <w14:ligatures w14:val="none"/>
        </w:rPr>
        <w:t xml:space="preserve"> A mobile library service providing access to books and digital resources in rural areas.</w:t>
      </w:r>
    </w:p>
    <w:p w14:paraId="72D17385" w14:textId="77777777" w:rsidR="00A12032" w:rsidRDefault="00A12032" w:rsidP="005B62D9">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Library on Wheels (Philippines):</w:t>
      </w:r>
      <w:r>
        <w:rPr>
          <w:rFonts w:ascii="Abadi" w:eastAsia="Times New Roman" w:hAnsi="Abadi" w:cs="Times New Roman"/>
          <w:kern w:val="0"/>
          <w:sz w:val="28"/>
          <w:szCs w:val="28"/>
          <w:lang w:eastAsia="en-AE"/>
          <w14:ligatures w14:val="none"/>
        </w:rPr>
        <w:t xml:space="preserve"> Brings educational resources and media literacy programs to remote communities.</w:t>
      </w:r>
    </w:p>
    <w:p w14:paraId="6849AAA7" w14:textId="77777777" w:rsidR="00A12032" w:rsidRDefault="00A12032" w:rsidP="005B62D9">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Bookmobile (USA):</w:t>
      </w:r>
      <w:r>
        <w:rPr>
          <w:rFonts w:ascii="Abadi" w:eastAsia="Times New Roman" w:hAnsi="Abadi" w:cs="Times New Roman"/>
          <w:kern w:val="0"/>
          <w:sz w:val="28"/>
          <w:szCs w:val="28"/>
          <w:lang w:eastAsia="en-AE"/>
          <w14:ligatures w14:val="none"/>
        </w:rPr>
        <w:t xml:space="preserve"> A mobile digital library providing access to e-books and digital literacy training.</w:t>
      </w:r>
    </w:p>
    <w:p w14:paraId="6D24B3E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41608E5" w14:textId="77777777" w:rsidR="00A12032" w:rsidRDefault="00A12032" w:rsidP="005B62D9">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Fleet Setup:</w:t>
      </w:r>
      <w:r>
        <w:rPr>
          <w:rFonts w:ascii="Abadi" w:eastAsia="Times New Roman" w:hAnsi="Abadi" w:cs="Times New Roman"/>
          <w:kern w:val="0"/>
          <w:sz w:val="28"/>
          <w:szCs w:val="28"/>
          <w:lang w:eastAsia="en-AE"/>
          <w14:ligatures w14:val="none"/>
        </w:rPr>
        <w:t xml:space="preserve"> Equip a fleet of vehicles with digital devices, internet access, and educational materials.</w:t>
      </w:r>
    </w:p>
    <w:p w14:paraId="4C6015BA" w14:textId="77777777" w:rsidR="00A12032" w:rsidRDefault="00A12032" w:rsidP="005B62D9">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Needs Assessment:</w:t>
      </w:r>
      <w:r>
        <w:rPr>
          <w:rFonts w:ascii="Abadi" w:eastAsia="Times New Roman" w:hAnsi="Abadi" w:cs="Times New Roman"/>
          <w:kern w:val="0"/>
          <w:sz w:val="28"/>
          <w:szCs w:val="28"/>
          <w:lang w:eastAsia="en-AE"/>
          <w14:ligatures w14:val="none"/>
        </w:rPr>
        <w:t xml:space="preserve"> Conduct surveys to determine the specific media literacy needs of different communities.</w:t>
      </w:r>
    </w:p>
    <w:p w14:paraId="1D2E66ED" w14:textId="77777777" w:rsidR="00A12032" w:rsidRDefault="00A12032" w:rsidP="005B62D9">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a variety of workshops and training sessions tailored to different age groups and literacy levels.</w:t>
      </w:r>
    </w:p>
    <w:p w14:paraId="182F4A39" w14:textId="77777777" w:rsidR="00A12032" w:rsidRDefault="00A12032" w:rsidP="005B62D9">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local NGOs, schools, and community organizations to promote and support the mobile libraries.</w:t>
      </w:r>
    </w:p>
    <w:p w14:paraId="693F220E" w14:textId="77777777" w:rsidR="00A12032" w:rsidRDefault="00A12032" w:rsidP="005B62D9">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Evaluation:</w:t>
      </w:r>
      <w:r>
        <w:rPr>
          <w:rFonts w:ascii="Abadi" w:eastAsia="Times New Roman" w:hAnsi="Abadi" w:cs="Times New Roman"/>
          <w:kern w:val="0"/>
          <w:sz w:val="28"/>
          <w:szCs w:val="28"/>
          <w:lang w:eastAsia="en-AE"/>
          <w14:ligatures w14:val="none"/>
        </w:rPr>
        <w:t xml:space="preserve"> Gather feedback from participants to continuously improve the offerings and reach of the mobile libraries.</w:t>
      </w:r>
    </w:p>
    <w:p w14:paraId="360A598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4618DC0B" w14:textId="77777777" w:rsidR="00A12032" w:rsidRDefault="00A12032" w:rsidP="005B62D9">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Utilization:</w:t>
      </w:r>
      <w:r>
        <w:rPr>
          <w:rFonts w:ascii="Abadi" w:eastAsia="Times New Roman" w:hAnsi="Abadi" w:cs="Times New Roman"/>
          <w:kern w:val="0"/>
          <w:sz w:val="28"/>
          <w:szCs w:val="28"/>
          <w:lang w:eastAsia="en-AE"/>
          <w14:ligatures w14:val="none"/>
        </w:rPr>
        <w:t xml:space="preserve"> Ensuring high usage rates of the mobile libraries by tailoring services to community needs.</w:t>
      </w:r>
    </w:p>
    <w:p w14:paraId="42BE6996" w14:textId="77777777" w:rsidR="00A12032" w:rsidRDefault="00A12032" w:rsidP="005B62D9">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Education:</w:t>
      </w:r>
      <w:r>
        <w:rPr>
          <w:rFonts w:ascii="Abadi" w:eastAsia="Times New Roman" w:hAnsi="Abadi" w:cs="Times New Roman"/>
          <w:kern w:val="0"/>
          <w:sz w:val="28"/>
          <w:szCs w:val="28"/>
          <w:lang w:eastAsia="en-AE"/>
          <w14:ligatures w14:val="none"/>
        </w:rPr>
        <w:t xml:space="preserve"> Providing high-quality, relevant media literacy training and resources.</w:t>
      </w:r>
    </w:p>
    <w:p w14:paraId="1DE5864C" w14:textId="77777777" w:rsidR="00A12032" w:rsidRDefault="00A12032" w:rsidP="005B62D9">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resources to maintain and expand the mobile library fleet.</w:t>
      </w:r>
    </w:p>
    <w:p w14:paraId="095DCD2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E9520B2" w14:textId="77777777" w:rsidR="00A12032" w:rsidRDefault="00A12032" w:rsidP="005B62D9">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Navigating security and accessibility issues in conflict-affected and remote areas.</w:t>
      </w:r>
    </w:p>
    <w:p w14:paraId="6A143556" w14:textId="77777777" w:rsidR="00A12032" w:rsidRDefault="00A12032" w:rsidP="005B62D9">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Barriers:</w:t>
      </w:r>
      <w:r>
        <w:rPr>
          <w:rFonts w:ascii="Abadi" w:eastAsia="Times New Roman" w:hAnsi="Abadi" w:cs="Times New Roman"/>
          <w:kern w:val="0"/>
          <w:sz w:val="28"/>
          <w:szCs w:val="28"/>
          <w:lang w:eastAsia="en-AE"/>
          <w14:ligatures w14:val="none"/>
        </w:rPr>
        <w:t xml:space="preserve"> Ensuring reliable internet connectivity and maintaining digital devices.</w:t>
      </w:r>
    </w:p>
    <w:p w14:paraId="244F1B01" w14:textId="77777777" w:rsidR="00A12032" w:rsidRDefault="00A12032" w:rsidP="005B62D9">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Securing sustainable funding for operational costs and vehicle maintenance.</w:t>
      </w:r>
    </w:p>
    <w:p w14:paraId="09CBCB6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6A463628" w14:textId="1359AB98" w:rsidR="00A12032" w:rsidRDefault="00A12032" w:rsidP="00272E0A">
      <w:pPr>
        <w:pStyle w:val="Heading1"/>
        <w:rPr>
          <w:rFonts w:eastAsia="Times New Roman"/>
          <w:lang w:eastAsia="en-AE"/>
        </w:rPr>
      </w:pPr>
      <w:bookmarkStart w:id="55" w:name="_Toc175234710"/>
      <w:r>
        <w:rPr>
          <w:rFonts w:eastAsia="Times New Roman"/>
          <w:lang w:eastAsia="en-AE"/>
        </w:rPr>
        <w:t>22. Digital Civic Engagement Platforms</w:t>
      </w:r>
      <w:bookmarkEnd w:id="55"/>
    </w:p>
    <w:p w14:paraId="2298884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digital civic engagement platforms for Palestinian citizens to facilitate informed participation in democratic processes and community decision-making. These platforms will provide resources on media literacy, critical thinking, and civic education, while also offering tools for public discussion, polling, and collaboration on community projects.</w:t>
      </w:r>
    </w:p>
    <w:p w14:paraId="50B0ED4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civic engagement methods by utilizing digital platforms to enhance participation and informed decision-making. It allows citizens to bypass barriers to participation, such as lack of access to information and physical meeting spaces, fostering a more inclusive and informed civic culture.</w:t>
      </w:r>
    </w:p>
    <w:p w14:paraId="2E8B7C5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82DA3EB" w14:textId="77777777" w:rsidR="00A12032" w:rsidRDefault="00A12032" w:rsidP="005B62D9">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Online platforms and mobile apps equipped with interactive features for discussion, polling, and information sharing.</w:t>
      </w:r>
    </w:p>
    <w:p w14:paraId="49F63C72" w14:textId="77777777" w:rsidR="00A12032" w:rsidRDefault="00A12032" w:rsidP="005B62D9">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media literacy education with civic engagement tools to empower citizens to make informed decisions and participate actively in their communities.</w:t>
      </w:r>
    </w:p>
    <w:p w14:paraId="0679C599" w14:textId="77777777" w:rsidR="00A12032" w:rsidRDefault="00A12032" w:rsidP="005B62D9">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Bypasses traditional barriers to civic participation by providing digital tools that are accessible from anywhere.</w:t>
      </w:r>
    </w:p>
    <w:p w14:paraId="089E2C71" w14:textId="77777777" w:rsidR="00A12032" w:rsidRDefault="00A12032" w:rsidP="005B62D9">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active citizenship and community involvement through user-friendly digital interfaces and resources.</w:t>
      </w:r>
    </w:p>
    <w:p w14:paraId="371BA4D2" w14:textId="77777777" w:rsidR="00A12032" w:rsidRDefault="00A12032" w:rsidP="005B62D9">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citizens to engage critically and effectively in democratic processes, ensuring a resilient and informed society.</w:t>
      </w:r>
    </w:p>
    <w:p w14:paraId="3A8EE7D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7616EB0" w14:textId="77777777" w:rsidR="00A12032" w:rsidRDefault="00A12032" w:rsidP="005B62D9">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Decidim (Spain):</w:t>
      </w:r>
      <w:r>
        <w:rPr>
          <w:rFonts w:ascii="Abadi" w:eastAsia="Times New Roman" w:hAnsi="Abadi" w:cs="Times New Roman"/>
          <w:kern w:val="0"/>
          <w:sz w:val="28"/>
          <w:szCs w:val="28"/>
          <w:lang w:eastAsia="en-AE"/>
          <w14:ligatures w14:val="none"/>
        </w:rPr>
        <w:t xml:space="preserve"> An open-source platform for participatory democracy, allowing citizens to engage in decision-making processes.</w:t>
      </w:r>
    </w:p>
    <w:p w14:paraId="0FE01D46" w14:textId="77777777" w:rsidR="00A12032" w:rsidRDefault="00A12032" w:rsidP="005B62D9">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MySociety (UK):</w:t>
      </w:r>
      <w:r>
        <w:rPr>
          <w:rFonts w:ascii="Abadi" w:eastAsia="Times New Roman" w:hAnsi="Abadi" w:cs="Times New Roman"/>
          <w:kern w:val="0"/>
          <w:sz w:val="28"/>
          <w:szCs w:val="28"/>
          <w:lang w:eastAsia="en-AE"/>
          <w14:ligatures w14:val="none"/>
        </w:rPr>
        <w:t xml:space="preserve"> Provides digital tools for civic participation, including platforms for public discussions and citizen reporting.</w:t>
      </w:r>
    </w:p>
    <w:p w14:paraId="23CFB6E9" w14:textId="77777777" w:rsidR="00A12032" w:rsidRDefault="00A12032" w:rsidP="005B62D9">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GovLab’s CrowdLaw (Global):</w:t>
      </w:r>
      <w:r>
        <w:rPr>
          <w:rFonts w:ascii="Abadi" w:eastAsia="Times New Roman" w:hAnsi="Abadi" w:cs="Times New Roman"/>
          <w:kern w:val="0"/>
          <w:sz w:val="28"/>
          <w:szCs w:val="28"/>
          <w:lang w:eastAsia="en-AE"/>
          <w14:ligatures w14:val="none"/>
        </w:rPr>
        <w:t xml:space="preserve"> Promotes the use of digital platforms for public participation in legislative processes.</w:t>
      </w:r>
    </w:p>
    <w:p w14:paraId="72A8D02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1454067" w14:textId="77777777" w:rsidR="00A12032" w:rsidRDefault="00A12032" w:rsidP="005B62D9">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tech developers to create a robust, user-friendly digital platform tailored to the needs of Palestinian citizens.</w:t>
      </w:r>
    </w:p>
    <w:p w14:paraId="68C49518" w14:textId="77777777" w:rsidR="00A12032" w:rsidRDefault="00A12032" w:rsidP="005B62D9">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xml:space="preserve"> Develop comprehensive media literacy and civic education content in Arabic.</w:t>
      </w:r>
    </w:p>
    <w:p w14:paraId="5898A637" w14:textId="77777777" w:rsidR="00A12032" w:rsidRDefault="00A12032" w:rsidP="005B62D9">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Promote the platform through social media, schools, community centers, and local media.</w:t>
      </w:r>
    </w:p>
    <w:p w14:paraId="732D666B" w14:textId="77777777" w:rsidR="00A12032" w:rsidRDefault="00A12032" w:rsidP="005B62D9">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Conduct workshops and webinars to train citizens on how to use the platform and participate in civic activities.</w:t>
      </w:r>
    </w:p>
    <w:p w14:paraId="2FBEF9ED" w14:textId="77777777" w:rsidR="00A12032" w:rsidRDefault="00A12032" w:rsidP="005B62D9">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Implement tools for collecting user feedback and continuously improving the platform based on community needs.</w:t>
      </w:r>
    </w:p>
    <w:p w14:paraId="4C86D80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C1A8A10" w14:textId="77777777" w:rsidR="00A12032" w:rsidRDefault="00A12032" w:rsidP="005B62D9">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High levels of platform adoption and active participation from citizens.</w:t>
      </w:r>
    </w:p>
    <w:p w14:paraId="512F7BE0" w14:textId="77777777" w:rsidR="00A12032" w:rsidRDefault="00A12032" w:rsidP="005B62D9">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Quality:</w:t>
      </w:r>
      <w:r>
        <w:rPr>
          <w:rFonts w:ascii="Abadi" w:eastAsia="Times New Roman" w:hAnsi="Abadi" w:cs="Times New Roman"/>
          <w:kern w:val="0"/>
          <w:sz w:val="28"/>
          <w:szCs w:val="28"/>
          <w:lang w:eastAsia="en-AE"/>
          <w14:ligatures w14:val="none"/>
        </w:rPr>
        <w:t xml:space="preserve"> Meaningful and informed civic engagement facilitated by the platform.</w:t>
      </w:r>
    </w:p>
    <w:p w14:paraId="25B02827" w14:textId="77777777" w:rsidR="00A12032" w:rsidRDefault="00A12032" w:rsidP="005B62D9">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w:t>
      </w:r>
      <w:r>
        <w:rPr>
          <w:rFonts w:ascii="Abadi" w:eastAsia="Times New Roman" w:hAnsi="Abadi" w:cs="Times New Roman"/>
          <w:kern w:val="0"/>
          <w:sz w:val="28"/>
          <w:szCs w:val="28"/>
          <w:lang w:eastAsia="en-AE"/>
          <w14:ligatures w14:val="none"/>
        </w:rPr>
        <w:t xml:space="preserve"> Demonstrable impact on community decision-making and democratic processes.</w:t>
      </w:r>
    </w:p>
    <w:p w14:paraId="7201299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1A5ACB9" w14:textId="77777777" w:rsidR="00A12032" w:rsidRDefault="00A12032" w:rsidP="005B62D9">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Ensuring access to the platform for all citizens, including those with limited internet connectivity or digital skills.</w:t>
      </w:r>
    </w:p>
    <w:p w14:paraId="3BDFFC77" w14:textId="77777777" w:rsidR="00A12032" w:rsidRDefault="00A12032" w:rsidP="005B62D9">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Security and Privacy:</w:t>
      </w:r>
      <w:r>
        <w:rPr>
          <w:rFonts w:ascii="Abadi" w:eastAsia="Times New Roman" w:hAnsi="Abadi" w:cs="Times New Roman"/>
          <w:kern w:val="0"/>
          <w:sz w:val="28"/>
          <w:szCs w:val="28"/>
          <w:lang w:eastAsia="en-AE"/>
          <w14:ligatures w14:val="none"/>
        </w:rPr>
        <w:t xml:space="preserve"> Protecting user data and ensuring secure participation.</w:t>
      </w:r>
    </w:p>
    <w:p w14:paraId="1AE5311B" w14:textId="77777777" w:rsidR="00A12032" w:rsidRDefault="00A12032" w:rsidP="005B62D9">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Funding:</w:t>
      </w:r>
      <w:r>
        <w:rPr>
          <w:rFonts w:ascii="Abadi" w:eastAsia="Times New Roman" w:hAnsi="Abadi" w:cs="Times New Roman"/>
          <w:kern w:val="0"/>
          <w:sz w:val="28"/>
          <w:szCs w:val="28"/>
          <w:lang w:eastAsia="en-AE"/>
          <w14:ligatures w14:val="none"/>
        </w:rPr>
        <w:t xml:space="preserve"> Securing ongoing funding to maintain and develop the platform.</w:t>
      </w:r>
    </w:p>
    <w:p w14:paraId="6599A46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5245348C" w14:textId="2C3B79FA" w:rsidR="00A12032" w:rsidRDefault="00A12032" w:rsidP="00272E0A">
      <w:pPr>
        <w:pStyle w:val="Heading1"/>
        <w:rPr>
          <w:rFonts w:eastAsia="Times New Roman"/>
          <w:lang w:eastAsia="en-AE"/>
        </w:rPr>
      </w:pPr>
      <w:bookmarkStart w:id="56" w:name="_Toc175234711"/>
      <w:r>
        <w:rPr>
          <w:rFonts w:eastAsia="Times New Roman"/>
          <w:lang w:eastAsia="en-AE"/>
        </w:rPr>
        <w:t>23. Virtual Media Literacy and Critical Thinking Classrooms</w:t>
      </w:r>
      <w:bookmarkEnd w:id="56"/>
    </w:p>
    <w:p w14:paraId="43FDC7F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virtual classrooms to teach media literacy and critical thinking skills to Palestinian students. These virtual classrooms will provide interactive online lessons, resources, and activities designed to help students critically analyze media content, recognize misinformation, and develop essential digital skills.</w:t>
      </w:r>
    </w:p>
    <w:p w14:paraId="79EDE25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classroom-based education by creating a fully online learning environment that can be accessed from anywhere, bypassing the limitations imposed by conflict and physical infrastructure constraints. It enables students to continue their education uninterrupted and prepares them for a digital future.</w:t>
      </w:r>
    </w:p>
    <w:p w14:paraId="36101A1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2C6988A" w14:textId="77777777" w:rsidR="00A12032" w:rsidRDefault="00A12032" w:rsidP="005B62D9">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virtual classroom platforms, interactive multimedia content, and real-time collaboration tools.</w:t>
      </w:r>
    </w:p>
    <w:p w14:paraId="37D69CFB" w14:textId="77777777" w:rsidR="00A12032" w:rsidRDefault="00A12032" w:rsidP="005B62D9">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synchronous (live) and asynchronous (self-paced) learning, offering flexibility and accessibility.</w:t>
      </w:r>
    </w:p>
    <w:p w14:paraId="3F512186" w14:textId="77777777" w:rsidR="00A12032" w:rsidRDefault="00A12032" w:rsidP="005B62D9">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physical classroom space by providing a complete online education solution.</w:t>
      </w:r>
    </w:p>
    <w:p w14:paraId="267FF171" w14:textId="77777777" w:rsidR="00A12032" w:rsidRDefault="00A12032" w:rsidP="005B62D9">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self-directed learning and collaboration among students through digital platforms.</w:t>
      </w:r>
    </w:p>
    <w:p w14:paraId="155E34C6" w14:textId="77777777" w:rsidR="00A12032" w:rsidRDefault="00A12032" w:rsidP="005B62D9">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students with critical digital skills and media literacy knowledge essential for navigating the modern information landscape.</w:t>
      </w:r>
    </w:p>
    <w:p w14:paraId="5A1B56A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5D87D37" w14:textId="77777777" w:rsidR="00A12032" w:rsidRDefault="00A12032" w:rsidP="005B62D9">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Coursera (USA):</w:t>
      </w:r>
      <w:r>
        <w:rPr>
          <w:rFonts w:ascii="Abadi" w:eastAsia="Times New Roman" w:hAnsi="Abadi" w:cs="Times New Roman"/>
          <w:kern w:val="0"/>
          <w:sz w:val="28"/>
          <w:szCs w:val="28"/>
          <w:lang w:eastAsia="en-AE"/>
          <w14:ligatures w14:val="none"/>
        </w:rPr>
        <w:t xml:space="preserve"> Offers online courses from universities and institutions worldwide, providing accessible education to anyone with internet access.</w:t>
      </w:r>
    </w:p>
    <w:p w14:paraId="3D488F6E" w14:textId="77777777" w:rsidR="00A12032" w:rsidRDefault="00A12032" w:rsidP="005B62D9">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FutureLearn (UK):</w:t>
      </w:r>
      <w:r>
        <w:rPr>
          <w:rFonts w:ascii="Abadi" w:eastAsia="Times New Roman" w:hAnsi="Abadi" w:cs="Times New Roman"/>
          <w:kern w:val="0"/>
          <w:sz w:val="28"/>
          <w:szCs w:val="28"/>
          <w:lang w:eastAsia="en-AE"/>
          <w14:ligatures w14:val="none"/>
        </w:rPr>
        <w:t xml:space="preserve"> Provides a wide range of online courses, including media literacy and critical thinking.</w:t>
      </w:r>
    </w:p>
    <w:p w14:paraId="23B350BF" w14:textId="77777777" w:rsidR="00A12032" w:rsidRDefault="00A12032" w:rsidP="005B62D9">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Khan Academy (USA):</w:t>
      </w:r>
      <w:r>
        <w:rPr>
          <w:rFonts w:ascii="Abadi" w:eastAsia="Times New Roman" w:hAnsi="Abadi" w:cs="Times New Roman"/>
          <w:kern w:val="0"/>
          <w:sz w:val="28"/>
          <w:szCs w:val="28"/>
          <w:lang w:eastAsia="en-AE"/>
          <w14:ligatures w14:val="none"/>
        </w:rPr>
        <w:t xml:space="preserve"> Offers free online lessons and resources for students across various subjects, including media literacy.</w:t>
      </w:r>
    </w:p>
    <w:p w14:paraId="312D647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3572E73E" w14:textId="77777777" w:rsidR="00A12032" w:rsidRDefault="00A12032" w:rsidP="005B62D9">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Selection:</w:t>
      </w:r>
      <w:r>
        <w:rPr>
          <w:rFonts w:ascii="Abadi" w:eastAsia="Times New Roman" w:hAnsi="Abadi" w:cs="Times New Roman"/>
          <w:kern w:val="0"/>
          <w:sz w:val="28"/>
          <w:szCs w:val="28"/>
          <w:lang w:eastAsia="en-AE"/>
          <w14:ligatures w14:val="none"/>
        </w:rPr>
        <w:t xml:space="preserve"> Choose a robust online learning platform that supports interactive lessons and real-time collaboration.</w:t>
      </w:r>
    </w:p>
    <w:p w14:paraId="141E051A" w14:textId="77777777" w:rsidR="00A12032" w:rsidRDefault="00A12032" w:rsidP="005B62D9">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educators and media literacy experts to create a comprehensive curriculum tailored to Palestinian students.</w:t>
      </w:r>
    </w:p>
    <w:p w14:paraId="5EB6662C" w14:textId="77777777" w:rsidR="00A12032" w:rsidRDefault="00A12032" w:rsidP="005B62D9">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Provide training for teachers to effectively deliver online lessons and engage students in a virtual environment.</w:t>
      </w:r>
    </w:p>
    <w:p w14:paraId="167A9AE0" w14:textId="77777777" w:rsidR="00A12032" w:rsidRDefault="00A12032" w:rsidP="005B62D9">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Access:</w:t>
      </w:r>
      <w:r>
        <w:rPr>
          <w:rFonts w:ascii="Abadi" w:eastAsia="Times New Roman" w:hAnsi="Abadi" w:cs="Times New Roman"/>
          <w:kern w:val="0"/>
          <w:sz w:val="28"/>
          <w:szCs w:val="28"/>
          <w:lang w:eastAsia="en-AE"/>
          <w14:ligatures w14:val="none"/>
        </w:rPr>
        <w:t xml:space="preserve"> Ensure students have access to necessary devices and internet connectivity to participate in the virtual classrooms.</w:t>
      </w:r>
    </w:p>
    <w:p w14:paraId="789444A2" w14:textId="77777777" w:rsidR="00A12032" w:rsidRDefault="00A12032" w:rsidP="005B62D9">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Gather feedback from students and teachers to continuously refine and improve the virtual classroom experience.</w:t>
      </w:r>
    </w:p>
    <w:p w14:paraId="6B1A031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FF4AC11" w14:textId="77777777" w:rsidR="00A12032" w:rsidRDefault="00A12032" w:rsidP="005B62D9">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Participation:</w:t>
      </w:r>
      <w:r>
        <w:rPr>
          <w:rFonts w:ascii="Abadi" w:eastAsia="Times New Roman" w:hAnsi="Abadi" w:cs="Times New Roman"/>
          <w:kern w:val="0"/>
          <w:sz w:val="28"/>
          <w:szCs w:val="28"/>
          <w:lang w:eastAsia="en-AE"/>
          <w14:ligatures w14:val="none"/>
        </w:rPr>
        <w:t xml:space="preserve"> Ensuring a high enrollment rate and consistent participation from students.</w:t>
      </w:r>
    </w:p>
    <w:p w14:paraId="487A02FC" w14:textId="77777777" w:rsidR="00A12032" w:rsidRDefault="00A12032" w:rsidP="005B62D9">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Providing interactive and engaging content that keeps students motivated and interested.</w:t>
      </w:r>
    </w:p>
    <w:p w14:paraId="0BD14C3A" w14:textId="77777777" w:rsidR="00A12032" w:rsidRDefault="00A12032" w:rsidP="005B62D9">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Development:</w:t>
      </w:r>
      <w:r>
        <w:rPr>
          <w:rFonts w:ascii="Abadi" w:eastAsia="Times New Roman" w:hAnsi="Abadi" w:cs="Times New Roman"/>
          <w:kern w:val="0"/>
          <w:sz w:val="28"/>
          <w:szCs w:val="28"/>
          <w:lang w:eastAsia="en-AE"/>
          <w14:ligatures w14:val="none"/>
        </w:rPr>
        <w:t xml:space="preserve"> Demonstrable improvement in students’ media literacy and critical thinking skills.</w:t>
      </w:r>
    </w:p>
    <w:p w14:paraId="7765F5E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D979EE6" w14:textId="77777777" w:rsidR="00A12032" w:rsidRDefault="00A12032" w:rsidP="005B62D9">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Issues:</w:t>
      </w:r>
      <w:r>
        <w:rPr>
          <w:rFonts w:ascii="Abadi" w:eastAsia="Times New Roman" w:hAnsi="Abadi" w:cs="Times New Roman"/>
          <w:kern w:val="0"/>
          <w:sz w:val="28"/>
          <w:szCs w:val="28"/>
          <w:lang w:eastAsia="en-AE"/>
          <w14:ligatures w14:val="none"/>
        </w:rPr>
        <w:t xml:space="preserve"> Ensuring all students have reliable internet access and necessary devices.</w:t>
      </w:r>
    </w:p>
    <w:p w14:paraId="5CB79A52" w14:textId="77777777" w:rsidR="00A12032" w:rsidRDefault="00A12032" w:rsidP="005B62D9">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issues with the online platform and virtual classroom tools.</w:t>
      </w:r>
    </w:p>
    <w:p w14:paraId="0AA8218C" w14:textId="77777777" w:rsidR="00A12032" w:rsidRDefault="00A12032" w:rsidP="005B62D9">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Engagement:</w:t>
      </w:r>
      <w:r>
        <w:rPr>
          <w:rFonts w:ascii="Abadi" w:eastAsia="Times New Roman" w:hAnsi="Abadi" w:cs="Times New Roman"/>
          <w:kern w:val="0"/>
          <w:sz w:val="28"/>
          <w:szCs w:val="28"/>
          <w:lang w:eastAsia="en-AE"/>
          <w14:ligatures w14:val="none"/>
        </w:rPr>
        <w:t xml:space="preserve"> Maintaining high levels of engagement and participation in a fully online learning environment.</w:t>
      </w:r>
    </w:p>
    <w:p w14:paraId="6F1B9E9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11A029E7" w14:textId="6BCBD70D" w:rsidR="00A12032" w:rsidRDefault="00A12032" w:rsidP="00272E0A">
      <w:pPr>
        <w:pStyle w:val="Heading1"/>
        <w:rPr>
          <w:rFonts w:eastAsia="Times New Roman"/>
          <w:lang w:eastAsia="en-AE"/>
        </w:rPr>
      </w:pPr>
      <w:bookmarkStart w:id="57" w:name="_Toc175234712"/>
      <w:r>
        <w:rPr>
          <w:rFonts w:eastAsia="Times New Roman"/>
          <w:lang w:eastAsia="en-AE"/>
        </w:rPr>
        <w:t>24. Digital Safety and Privacy Workshops</w:t>
      </w:r>
      <w:bookmarkEnd w:id="57"/>
    </w:p>
    <w:p w14:paraId="48743FF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Conduct digital safety and privacy workshops across Palestinian schools, universities, and community centers. These workshops will educate participants on protecting their personal information online, recognizing and avoiding digital threats, and understanding their digital rights and responsibilities.</w:t>
      </w:r>
    </w:p>
    <w:p w14:paraId="2EC781D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initiative leapfrogs traditional awareness campaigns by providing hands-on, practical training tailored to the specific digital safety needs of Palestinian communities. It allows participants to bypass the trial-and-error approach of learning about digital safety and instead gain comprehensive, actionable knowledge in a short period.</w:t>
      </w:r>
    </w:p>
    <w:p w14:paraId="36CBC52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2584D87" w14:textId="77777777" w:rsidR="00A12032" w:rsidRDefault="00A12032" w:rsidP="005B62D9">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interactive presentations, digital safety tools, and real-life simulation exercises.</w:t>
      </w:r>
    </w:p>
    <w:p w14:paraId="50A30963" w14:textId="77777777" w:rsidR="00A12032" w:rsidRDefault="00A12032" w:rsidP="005B62D9">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Workshops combining theoretical knowledge with practical applications and personalized guidance.</w:t>
      </w:r>
    </w:p>
    <w:p w14:paraId="19ABF089" w14:textId="77777777" w:rsidR="00A12032" w:rsidRDefault="00A12032" w:rsidP="005B62D9">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lengthy self-learning processes by offering concise, focused training sessions that cover essential digital safety topics.</w:t>
      </w:r>
    </w:p>
    <w:p w14:paraId="74377BE0" w14:textId="77777777" w:rsidR="00A12032" w:rsidRDefault="00A12032" w:rsidP="005B62D9">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Empowers individuals to take control of their digital presence and protect themselves in an increasingly connected world.</w:t>
      </w:r>
    </w:p>
    <w:p w14:paraId="0F9844DA" w14:textId="77777777" w:rsidR="00A12032" w:rsidRDefault="00A12032" w:rsidP="005B62D9">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participants to navigate the digital world safely and responsibly, fostering a culture of digital security awareness.</w:t>
      </w:r>
    </w:p>
    <w:p w14:paraId="5F96181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C2618D9" w14:textId="77777777" w:rsidR="00A12032" w:rsidRDefault="00A12032" w:rsidP="005B62D9">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Cyberwise (Australia):</w:t>
      </w:r>
      <w:r>
        <w:rPr>
          <w:rFonts w:ascii="Abadi" w:eastAsia="Times New Roman" w:hAnsi="Abadi" w:cs="Times New Roman"/>
          <w:kern w:val="0"/>
          <w:sz w:val="28"/>
          <w:szCs w:val="28"/>
          <w:lang w:eastAsia="en-AE"/>
          <w14:ligatures w14:val="none"/>
        </w:rPr>
        <w:t xml:space="preserve"> Provides digital safety education for schools, parents, and community groups.</w:t>
      </w:r>
    </w:p>
    <w:p w14:paraId="7C93FA0C" w14:textId="77777777" w:rsidR="00A12032" w:rsidRDefault="00A12032" w:rsidP="005B62D9">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NetSmartz (USA):</w:t>
      </w:r>
      <w:r>
        <w:rPr>
          <w:rFonts w:ascii="Abadi" w:eastAsia="Times New Roman" w:hAnsi="Abadi" w:cs="Times New Roman"/>
          <w:kern w:val="0"/>
          <w:sz w:val="28"/>
          <w:szCs w:val="28"/>
          <w:lang w:eastAsia="en-AE"/>
          <w14:ligatures w14:val="none"/>
        </w:rPr>
        <w:t xml:space="preserve"> Offers interactive educational resources to teach children and teens about digital safety.</w:t>
      </w:r>
    </w:p>
    <w:p w14:paraId="53EC878F" w14:textId="77777777" w:rsidR="00A12032" w:rsidRDefault="00A12032" w:rsidP="005B62D9">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eSafety Commissioner (Australia):</w:t>
      </w:r>
      <w:r>
        <w:rPr>
          <w:rFonts w:ascii="Abadi" w:eastAsia="Times New Roman" w:hAnsi="Abadi" w:cs="Times New Roman"/>
          <w:kern w:val="0"/>
          <w:sz w:val="28"/>
          <w:szCs w:val="28"/>
          <w:lang w:eastAsia="en-AE"/>
          <w14:ligatures w14:val="none"/>
        </w:rPr>
        <w:t xml:space="preserve"> Conducts workshops and provides resources on digital safety and privacy for all age groups.</w:t>
      </w:r>
    </w:p>
    <w:p w14:paraId="341953B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AAC5F81" w14:textId="77777777" w:rsidR="00A12032" w:rsidRDefault="00A12032" w:rsidP="005B62D9">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Collaborate with digital safety experts to develop a comprehensive workshop curriculum.</w:t>
      </w:r>
    </w:p>
    <w:p w14:paraId="51D8A62A" w14:textId="77777777" w:rsidR="00A12032" w:rsidRDefault="00A12032" w:rsidP="005B62D9">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Partnerships:</w:t>
      </w:r>
      <w:r>
        <w:rPr>
          <w:rFonts w:ascii="Abadi" w:eastAsia="Times New Roman" w:hAnsi="Abadi" w:cs="Times New Roman"/>
          <w:kern w:val="0"/>
          <w:sz w:val="28"/>
          <w:szCs w:val="28"/>
          <w:lang w:eastAsia="en-AE"/>
          <w14:ligatures w14:val="none"/>
        </w:rPr>
        <w:t xml:space="preserve"> Partner with local schools, universities, and community centers to host the workshops.</w:t>
      </w:r>
    </w:p>
    <w:p w14:paraId="7F6B6BFA" w14:textId="77777777" w:rsidR="00A12032" w:rsidRDefault="00A12032" w:rsidP="005B62D9">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Provision:</w:t>
      </w:r>
      <w:r>
        <w:rPr>
          <w:rFonts w:ascii="Abadi" w:eastAsia="Times New Roman" w:hAnsi="Abadi" w:cs="Times New Roman"/>
          <w:kern w:val="0"/>
          <w:sz w:val="28"/>
          <w:szCs w:val="28"/>
          <w:lang w:eastAsia="en-AE"/>
          <w14:ligatures w14:val="none"/>
        </w:rPr>
        <w:t xml:space="preserve"> Provide participants with digital safety tools and resources to implement what they have learned.</w:t>
      </w:r>
    </w:p>
    <w:p w14:paraId="571A440A" w14:textId="77777777" w:rsidR="00A12032" w:rsidRDefault="00A12032" w:rsidP="005B62D9">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Follow-Up Support:</w:t>
      </w:r>
      <w:r>
        <w:rPr>
          <w:rFonts w:ascii="Abadi" w:eastAsia="Times New Roman" w:hAnsi="Abadi" w:cs="Times New Roman"/>
          <w:kern w:val="0"/>
          <w:sz w:val="28"/>
          <w:szCs w:val="28"/>
          <w:lang w:eastAsia="en-AE"/>
          <w14:ligatures w14:val="none"/>
        </w:rPr>
        <w:t xml:space="preserve"> Offer ongoing support and resources to participants, ensuring they can maintain their digital safety practices.</w:t>
      </w:r>
    </w:p>
    <w:p w14:paraId="25B114F7" w14:textId="77777777" w:rsidR="00A12032" w:rsidRDefault="00A12032" w:rsidP="005B62D9">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Collection:</w:t>
      </w:r>
      <w:r>
        <w:rPr>
          <w:rFonts w:ascii="Abadi" w:eastAsia="Times New Roman" w:hAnsi="Abadi" w:cs="Times New Roman"/>
          <w:kern w:val="0"/>
          <w:sz w:val="28"/>
          <w:szCs w:val="28"/>
          <w:lang w:eastAsia="en-AE"/>
          <w14:ligatures w14:val="none"/>
        </w:rPr>
        <w:t xml:space="preserve"> Gather feedback from participants to continuously improve the workshops and address emerging digital threats.</w:t>
      </w:r>
    </w:p>
    <w:p w14:paraId="157E1FB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2292D2F2" w14:textId="77777777" w:rsidR="00A12032" w:rsidRDefault="00A12032" w:rsidP="005B62D9">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Attendance:</w:t>
      </w:r>
      <w:r>
        <w:rPr>
          <w:rFonts w:ascii="Abadi" w:eastAsia="Times New Roman" w:hAnsi="Abadi" w:cs="Times New Roman"/>
          <w:kern w:val="0"/>
          <w:sz w:val="28"/>
          <w:szCs w:val="28"/>
          <w:lang w:eastAsia="en-AE"/>
          <w14:ligatures w14:val="none"/>
        </w:rPr>
        <w:t xml:space="preserve"> Ensuring a high participation rate in workshops across different communities.</w:t>
      </w:r>
    </w:p>
    <w:p w14:paraId="75B35B3D" w14:textId="77777777" w:rsidR="00A12032" w:rsidRDefault="00A12032" w:rsidP="005B62D9">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Practical Application:</w:t>
      </w:r>
      <w:r>
        <w:rPr>
          <w:rFonts w:ascii="Abadi" w:eastAsia="Times New Roman" w:hAnsi="Abadi" w:cs="Times New Roman"/>
          <w:kern w:val="0"/>
          <w:sz w:val="28"/>
          <w:szCs w:val="28"/>
          <w:lang w:eastAsia="en-AE"/>
          <w14:ligatures w14:val="none"/>
        </w:rPr>
        <w:t xml:space="preserve"> Participants effectively applying digital safety practices in their daily online activities.</w:t>
      </w:r>
    </w:p>
    <w:p w14:paraId="7CC01E61" w14:textId="77777777" w:rsidR="00A12032" w:rsidRDefault="00A12032" w:rsidP="005B62D9">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Increase:</w:t>
      </w:r>
      <w:r>
        <w:rPr>
          <w:rFonts w:ascii="Abadi" w:eastAsia="Times New Roman" w:hAnsi="Abadi" w:cs="Times New Roman"/>
          <w:kern w:val="0"/>
          <w:sz w:val="28"/>
          <w:szCs w:val="28"/>
          <w:lang w:eastAsia="en-AE"/>
          <w14:ligatures w14:val="none"/>
        </w:rPr>
        <w:t xml:space="preserve"> Increased awareness and understanding of digital safety and privacy among participants.</w:t>
      </w:r>
    </w:p>
    <w:p w14:paraId="715A6CB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50A9874" w14:textId="77777777" w:rsidR="00A12032" w:rsidRDefault="00A12032" w:rsidP="005B62D9">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Challenges:</w:t>
      </w:r>
      <w:r>
        <w:rPr>
          <w:rFonts w:ascii="Abadi" w:eastAsia="Times New Roman" w:hAnsi="Abadi" w:cs="Times New Roman"/>
          <w:kern w:val="0"/>
          <w:sz w:val="28"/>
          <w:szCs w:val="28"/>
          <w:lang w:eastAsia="en-AE"/>
          <w14:ligatures w14:val="none"/>
        </w:rPr>
        <w:t xml:space="preserve"> Keeping participants engaged and motivated throughout the workshops.</w:t>
      </w:r>
    </w:p>
    <w:p w14:paraId="7287757A" w14:textId="77777777" w:rsidR="00A12032" w:rsidRDefault="00A12032" w:rsidP="005B62D9">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all participants have access to the necessary digital safety tools and resources.</w:t>
      </w:r>
    </w:p>
    <w:p w14:paraId="51B2B345" w14:textId="77777777" w:rsidR="00A12032" w:rsidRDefault="00A12032" w:rsidP="005B62D9">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support to continue offering workshops and expanding their reach.</w:t>
      </w:r>
    </w:p>
    <w:p w14:paraId="4F9431E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34B9B4E" w14:textId="3ED55059" w:rsidR="00A12032" w:rsidRDefault="00A12032" w:rsidP="00272E0A">
      <w:pPr>
        <w:pStyle w:val="Heading1"/>
        <w:rPr>
          <w:rFonts w:eastAsia="Times New Roman"/>
          <w:lang w:eastAsia="en-AE"/>
        </w:rPr>
      </w:pPr>
      <w:bookmarkStart w:id="58" w:name="_Toc175234713"/>
      <w:r>
        <w:rPr>
          <w:rFonts w:eastAsia="Times New Roman"/>
          <w:lang w:eastAsia="en-AE"/>
        </w:rPr>
        <w:t>25. Community-Based Media Literacy Radio Programs</w:t>
      </w:r>
      <w:bookmarkEnd w:id="58"/>
    </w:p>
    <w:p w14:paraId="0691A2C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and broadcast community-based media literacy radio programs across Palestine to educate listeners on critical media consumption, recognizing misinformation, and promoting digital literacy. These programs will feature expert interviews, interactive segments, and community stories to engage a broad audience.</w:t>
      </w:r>
    </w:p>
    <w:p w14:paraId="1C1E82E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education methods by using radio, a widely accessible medium, to reach communities that may not have regular access to digital tools or the internet. It bypasses the constraints of physical classrooms and brings media literacy education directly to people's homes, ensuring broad and inclusive outreach.</w:t>
      </w:r>
    </w:p>
    <w:p w14:paraId="5991149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DCF4A98" w14:textId="77777777" w:rsidR="00A12032" w:rsidRDefault="00A12032" w:rsidP="005B62D9">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radio broadcasting technology combined with digital platforms for interactive components.</w:t>
      </w:r>
    </w:p>
    <w:p w14:paraId="046D7CB1" w14:textId="77777777" w:rsidR="00A12032" w:rsidRDefault="00A12032" w:rsidP="005B62D9">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Interactive radio programs featuring call-ins, SMS participation, and social media engagement.</w:t>
      </w:r>
    </w:p>
    <w:p w14:paraId="7755531C" w14:textId="77777777" w:rsidR="00A12032" w:rsidRDefault="00A12032" w:rsidP="005B62D9">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in-person workshops by delivering content through an accessible and familiar medium.</w:t>
      </w:r>
    </w:p>
    <w:p w14:paraId="1F625DF2" w14:textId="77777777" w:rsidR="00A12032" w:rsidRDefault="00A12032" w:rsidP="005B62D9">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Engages diverse audiences through storytelling, expert insights, and interactive discussions on media literacy.</w:t>
      </w:r>
    </w:p>
    <w:p w14:paraId="1BBAE1A9" w14:textId="77777777" w:rsidR="00A12032" w:rsidRDefault="00A12032" w:rsidP="005B62D9">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Prepares the population to critically engage with media and digital content, fostering a well-informed community.</w:t>
      </w:r>
    </w:p>
    <w:p w14:paraId="6B6FD49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C3B16D8" w14:textId="77777777" w:rsidR="00A12032" w:rsidRDefault="00A12032" w:rsidP="005B62D9">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BBC Media Action (Global):</w:t>
      </w:r>
      <w:r>
        <w:rPr>
          <w:rFonts w:ascii="Abadi" w:eastAsia="Times New Roman" w:hAnsi="Abadi" w:cs="Times New Roman"/>
          <w:kern w:val="0"/>
          <w:sz w:val="28"/>
          <w:szCs w:val="28"/>
          <w:lang w:eastAsia="en-AE"/>
          <w14:ligatures w14:val="none"/>
        </w:rPr>
        <w:t xml:space="preserve"> Uses radio and other media to deliver educational content in developing countries.</w:t>
      </w:r>
    </w:p>
    <w:p w14:paraId="41E837A8" w14:textId="77777777" w:rsidR="00A12032" w:rsidRDefault="00A12032" w:rsidP="005B62D9">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 Radio International (Africa):</w:t>
      </w:r>
      <w:r>
        <w:rPr>
          <w:rFonts w:ascii="Abadi" w:eastAsia="Times New Roman" w:hAnsi="Abadi" w:cs="Times New Roman"/>
          <w:kern w:val="0"/>
          <w:sz w:val="28"/>
          <w:szCs w:val="28"/>
          <w:lang w:eastAsia="en-AE"/>
          <w14:ligatures w14:val="none"/>
        </w:rPr>
        <w:t xml:space="preserve"> Provides radio-based agricultural education and community engagement.</w:t>
      </w:r>
    </w:p>
    <w:p w14:paraId="04AC040C" w14:textId="77777777" w:rsidR="00A12032" w:rsidRDefault="00A12032" w:rsidP="005B62D9">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Radio La Benevolencija (Rwanda):</w:t>
      </w:r>
      <w:r>
        <w:rPr>
          <w:rFonts w:ascii="Abadi" w:eastAsia="Times New Roman" w:hAnsi="Abadi" w:cs="Times New Roman"/>
          <w:kern w:val="0"/>
          <w:sz w:val="28"/>
          <w:szCs w:val="28"/>
          <w:lang w:eastAsia="en-AE"/>
          <w14:ligatures w14:val="none"/>
        </w:rPr>
        <w:t xml:space="preserve"> Broadcasts programs promoting reconciliation and media literacy in post-conflict areas.</w:t>
      </w:r>
    </w:p>
    <w:p w14:paraId="5623F5E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C9EA6CB" w14:textId="77777777" w:rsidR="00A12032" w:rsidRDefault="00A12032" w:rsidP="005B62D9">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Collaborate with media literacy experts to develop engaging radio content tailored to Palestinian audiences.</w:t>
      </w:r>
    </w:p>
    <w:p w14:paraId="2D7192D6" w14:textId="77777777" w:rsidR="00A12032" w:rsidRDefault="00A12032" w:rsidP="005B62D9">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Encourage local communities to share their stories and participate in interactive segments.</w:t>
      </w:r>
    </w:p>
    <w:p w14:paraId="791AF474" w14:textId="77777777" w:rsidR="00A12032" w:rsidRDefault="00A12032" w:rsidP="005B62D9">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Broadcasting Partnerships:</w:t>
      </w:r>
      <w:r>
        <w:rPr>
          <w:rFonts w:ascii="Abadi" w:eastAsia="Times New Roman" w:hAnsi="Abadi" w:cs="Times New Roman"/>
          <w:kern w:val="0"/>
          <w:sz w:val="28"/>
          <w:szCs w:val="28"/>
          <w:lang w:eastAsia="en-AE"/>
          <w14:ligatures w14:val="none"/>
        </w:rPr>
        <w:t xml:space="preserve"> Partner with local radio stations to broadcast the programs widely.</w:t>
      </w:r>
    </w:p>
    <w:p w14:paraId="1A2108BE" w14:textId="77777777" w:rsidR="00A12032" w:rsidRDefault="00A12032" w:rsidP="005B62D9">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Multimedia Integration:</w:t>
      </w:r>
      <w:r>
        <w:rPr>
          <w:rFonts w:ascii="Abadi" w:eastAsia="Times New Roman" w:hAnsi="Abadi" w:cs="Times New Roman"/>
          <w:kern w:val="0"/>
          <w:sz w:val="28"/>
          <w:szCs w:val="28"/>
          <w:lang w:eastAsia="en-AE"/>
          <w14:ligatures w14:val="none"/>
        </w:rPr>
        <w:t xml:space="preserve"> Complement radio broadcasts with online content and social media interaction to enhance engagement.</w:t>
      </w:r>
    </w:p>
    <w:p w14:paraId="00592B95" w14:textId="77777777" w:rsidR="00A12032" w:rsidRDefault="00A12032" w:rsidP="005B62D9">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Implement tools for listener feedback to continuously improve and adapt the programs.</w:t>
      </w:r>
    </w:p>
    <w:p w14:paraId="77E99C5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81F8BB3" w14:textId="77777777" w:rsidR="00A12032" w:rsidRDefault="00A12032" w:rsidP="005B62D9">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 Reach:</w:t>
      </w:r>
      <w:r>
        <w:rPr>
          <w:rFonts w:ascii="Abadi" w:eastAsia="Times New Roman" w:hAnsi="Abadi" w:cs="Times New Roman"/>
          <w:kern w:val="0"/>
          <w:sz w:val="28"/>
          <w:szCs w:val="28"/>
          <w:lang w:eastAsia="en-AE"/>
          <w14:ligatures w14:val="none"/>
        </w:rPr>
        <w:t xml:space="preserve"> Ensuring the radio programs reach a broad and diverse audience across Palestine.</w:t>
      </w:r>
    </w:p>
    <w:p w14:paraId="4D3F2F03" w14:textId="77777777" w:rsidR="00A12032" w:rsidRDefault="00A12032" w:rsidP="005B62D9">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Listener Engagement:</w:t>
      </w:r>
      <w:r>
        <w:rPr>
          <w:rFonts w:ascii="Abadi" w:eastAsia="Times New Roman" w:hAnsi="Abadi" w:cs="Times New Roman"/>
          <w:kern w:val="0"/>
          <w:sz w:val="28"/>
          <w:szCs w:val="28"/>
          <w:lang w:eastAsia="en-AE"/>
          <w14:ligatures w14:val="none"/>
        </w:rPr>
        <w:t xml:space="preserve"> High levels of listener interaction and participation in the programs.</w:t>
      </w:r>
    </w:p>
    <w:p w14:paraId="0BFB6FE4" w14:textId="77777777" w:rsidR="00A12032" w:rsidRDefault="00A12032" w:rsidP="005B62D9">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Quality:</w:t>
      </w:r>
      <w:r>
        <w:rPr>
          <w:rFonts w:ascii="Abadi" w:eastAsia="Times New Roman" w:hAnsi="Abadi" w:cs="Times New Roman"/>
          <w:kern w:val="0"/>
          <w:sz w:val="28"/>
          <w:szCs w:val="28"/>
          <w:lang w:eastAsia="en-AE"/>
          <w14:ligatures w14:val="none"/>
        </w:rPr>
        <w:t xml:space="preserve"> Providing high-quality, relevant, and engaging content that resonates with the audience.</w:t>
      </w:r>
    </w:p>
    <w:p w14:paraId="4800439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D2DAF74" w14:textId="77777777" w:rsidR="00A12032" w:rsidRDefault="00A12032" w:rsidP="005B62D9">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Broadcasting Challenges:</w:t>
      </w:r>
      <w:r>
        <w:rPr>
          <w:rFonts w:ascii="Abadi" w:eastAsia="Times New Roman" w:hAnsi="Abadi" w:cs="Times New Roman"/>
          <w:kern w:val="0"/>
          <w:sz w:val="28"/>
          <w:szCs w:val="28"/>
          <w:lang w:eastAsia="en-AE"/>
          <w14:ligatures w14:val="none"/>
        </w:rPr>
        <w:t xml:space="preserve"> Ensuring consistent and reliable radio signal coverage in all areas.</w:t>
      </w:r>
    </w:p>
    <w:p w14:paraId="6CB0C66F" w14:textId="77777777" w:rsidR="00A12032" w:rsidRDefault="00A12032" w:rsidP="005B62D9">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Securing sufficient resources and funding for program production and broadcasting.</w:t>
      </w:r>
    </w:p>
    <w:p w14:paraId="54B99399" w14:textId="77777777" w:rsidR="00A12032" w:rsidRDefault="00A12032" w:rsidP="005B62D9">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Interest:</w:t>
      </w:r>
      <w:r>
        <w:rPr>
          <w:rFonts w:ascii="Abadi" w:eastAsia="Times New Roman" w:hAnsi="Abadi" w:cs="Times New Roman"/>
          <w:kern w:val="0"/>
          <w:sz w:val="28"/>
          <w:szCs w:val="28"/>
          <w:lang w:eastAsia="en-AE"/>
          <w14:ligatures w14:val="none"/>
        </w:rPr>
        <w:t xml:space="preserve"> Maintaining long-term listener interest and engagement.</w:t>
      </w:r>
    </w:p>
    <w:p w14:paraId="6E60376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7C3AA762" w14:textId="1969434D" w:rsidR="00A12032" w:rsidRDefault="00A12032" w:rsidP="00272E0A">
      <w:pPr>
        <w:pStyle w:val="Heading1"/>
        <w:rPr>
          <w:rFonts w:eastAsia="Times New Roman"/>
          <w:lang w:eastAsia="en-AE"/>
        </w:rPr>
      </w:pPr>
      <w:bookmarkStart w:id="59" w:name="_Toc175234714"/>
      <w:r>
        <w:rPr>
          <w:rFonts w:eastAsia="Times New Roman"/>
          <w:lang w:eastAsia="en-AE"/>
        </w:rPr>
        <w:lastRenderedPageBreak/>
        <w:t>26. Digital Literacy Bootcamps for Youth</w:t>
      </w:r>
      <w:bookmarkEnd w:id="59"/>
    </w:p>
    <w:p w14:paraId="71345EB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Organize intensive digital literacy bootcamps for Palestinian youth to equip them with essential digital skills, including coding, data analysis, digital content creation, and media literacy. These bootcamps will offer hands-on training and projects, fostering a generation of tech-savvy individuals ready to contribute to the digital economy.</w:t>
      </w:r>
    </w:p>
    <w:p w14:paraId="0121DBD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education by providing accelerated, focused training that quickly brings participants up to speed with essential digital skills. By doing so, it bypasses the slower, more gradual learning process typically found in standard education systems, enabling rapid skill acquisition and immediate application.</w:t>
      </w:r>
    </w:p>
    <w:p w14:paraId="0AFC50E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CB785EF" w14:textId="77777777" w:rsidR="00A12032" w:rsidRDefault="00A12032" w:rsidP="005B62D9">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laptops, coding software, digital content creation tools, and data analysis platforms.</w:t>
      </w:r>
    </w:p>
    <w:p w14:paraId="7799D7A8" w14:textId="77777777" w:rsidR="00A12032" w:rsidRDefault="00A12032" w:rsidP="005B62D9">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Intensive, project-based learning that combines theoretical instruction with practical, hands-on experience.</w:t>
      </w:r>
    </w:p>
    <w:p w14:paraId="63F34892" w14:textId="77777777" w:rsidR="00A12032" w:rsidRDefault="00A12032" w:rsidP="005B62D9">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prolonged educational pathways by offering concentrated, immersive training sessions.</w:t>
      </w:r>
    </w:p>
    <w:p w14:paraId="0733E6EE" w14:textId="77777777" w:rsidR="00A12032" w:rsidRDefault="00A12032" w:rsidP="005B62D9">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youth to pursue careers in technology and digital media, fostering innovation and economic development.</w:t>
      </w:r>
    </w:p>
    <w:p w14:paraId="6D2EDC6D" w14:textId="77777777" w:rsidR="00A12032" w:rsidRDefault="00A12032" w:rsidP="005B62D9">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young people for the demands of the digital economy, equipping them with skills that are highly relevant and in-demand.</w:t>
      </w:r>
    </w:p>
    <w:p w14:paraId="39CB22A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0FC5D05" w14:textId="77777777" w:rsidR="00A12032" w:rsidRDefault="00A12032" w:rsidP="005B62D9">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ReBootKamp (Jordan):</w:t>
      </w:r>
      <w:r>
        <w:rPr>
          <w:rFonts w:ascii="Abadi" w:eastAsia="Times New Roman" w:hAnsi="Abadi" w:cs="Times New Roman"/>
          <w:kern w:val="0"/>
          <w:sz w:val="28"/>
          <w:szCs w:val="28"/>
          <w:lang w:eastAsia="en-AE"/>
          <w14:ligatures w14:val="none"/>
        </w:rPr>
        <w:t xml:space="preserve"> Provides coding bootcamps for refugees and marginalized youth to gain tech skills.</w:t>
      </w:r>
    </w:p>
    <w:p w14:paraId="2C895D30" w14:textId="77777777" w:rsidR="00A12032" w:rsidRDefault="00A12032" w:rsidP="005B62D9">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Generation (Global):</w:t>
      </w:r>
      <w:r>
        <w:rPr>
          <w:rFonts w:ascii="Abadi" w:eastAsia="Times New Roman" w:hAnsi="Abadi" w:cs="Times New Roman"/>
          <w:kern w:val="0"/>
          <w:sz w:val="28"/>
          <w:szCs w:val="28"/>
          <w:lang w:eastAsia="en-AE"/>
          <w14:ligatures w14:val="none"/>
        </w:rPr>
        <w:t xml:space="preserve"> Offers bootcamp-style training programs in various skills, including digital literacy, for youth employment.</w:t>
      </w:r>
    </w:p>
    <w:p w14:paraId="2CC8C225" w14:textId="77777777" w:rsidR="00A12032" w:rsidRDefault="00A12032" w:rsidP="005B62D9">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Girls Who Code (USA):</w:t>
      </w:r>
      <w:r>
        <w:rPr>
          <w:rFonts w:ascii="Abadi" w:eastAsia="Times New Roman" w:hAnsi="Abadi" w:cs="Times New Roman"/>
          <w:kern w:val="0"/>
          <w:sz w:val="28"/>
          <w:szCs w:val="28"/>
          <w:lang w:eastAsia="en-AE"/>
          <w14:ligatures w14:val="none"/>
        </w:rPr>
        <w:t xml:space="preserve"> Runs intensive coding programs for young women to close the gender gap in technology.</w:t>
      </w:r>
    </w:p>
    <w:p w14:paraId="2CCCD8C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9A48A14" w14:textId="77777777" w:rsidR="00A12032" w:rsidRDefault="00A12032" w:rsidP="005B62D9">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Partner with tech companies and educators to develop a comprehensive curriculum covering key digital skills.</w:t>
      </w:r>
    </w:p>
    <w:p w14:paraId="485207EB" w14:textId="77777777" w:rsidR="00A12032" w:rsidRDefault="00A12032" w:rsidP="005B62D9">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Recruitment:</w:t>
      </w:r>
      <w:r>
        <w:rPr>
          <w:rFonts w:ascii="Abadi" w:eastAsia="Times New Roman" w:hAnsi="Abadi" w:cs="Times New Roman"/>
          <w:kern w:val="0"/>
          <w:sz w:val="28"/>
          <w:szCs w:val="28"/>
          <w:lang w:eastAsia="en-AE"/>
          <w14:ligatures w14:val="none"/>
        </w:rPr>
        <w:t xml:space="preserve"> Engage schools, universities, and community organizations to recruit participants for the bootcamps.</w:t>
      </w:r>
    </w:p>
    <w:p w14:paraId="0E06965E" w14:textId="77777777" w:rsidR="00A12032" w:rsidRDefault="00A12032" w:rsidP="005B62D9">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Sessions:</w:t>
      </w:r>
      <w:r>
        <w:rPr>
          <w:rFonts w:ascii="Abadi" w:eastAsia="Times New Roman" w:hAnsi="Abadi" w:cs="Times New Roman"/>
          <w:kern w:val="0"/>
          <w:sz w:val="28"/>
          <w:szCs w:val="28"/>
          <w:lang w:eastAsia="en-AE"/>
          <w14:ligatures w14:val="none"/>
        </w:rPr>
        <w:t xml:space="preserve"> Conduct intensive training sessions in accessible locations, providing all necessary equipment and resources.</w:t>
      </w:r>
    </w:p>
    <w:p w14:paraId="2DC35F61" w14:textId="77777777" w:rsidR="00A12032" w:rsidRDefault="00A12032" w:rsidP="005B62D9">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Programs:</w:t>
      </w:r>
      <w:r>
        <w:rPr>
          <w:rFonts w:ascii="Abadi" w:eastAsia="Times New Roman" w:hAnsi="Abadi" w:cs="Times New Roman"/>
          <w:kern w:val="0"/>
          <w:sz w:val="28"/>
          <w:szCs w:val="28"/>
          <w:lang w:eastAsia="en-AE"/>
          <w14:ligatures w14:val="none"/>
        </w:rPr>
        <w:t xml:space="preserve"> Pair participants with mentors from the tech industry to provide guidance and support during and after the bootcamps.</w:t>
      </w:r>
    </w:p>
    <w:p w14:paraId="3B2ECDCD" w14:textId="77777777" w:rsidR="00A12032" w:rsidRDefault="00A12032" w:rsidP="005B62D9">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Showcase Events:</w:t>
      </w:r>
      <w:r>
        <w:rPr>
          <w:rFonts w:ascii="Abadi" w:eastAsia="Times New Roman" w:hAnsi="Abadi" w:cs="Times New Roman"/>
          <w:kern w:val="0"/>
          <w:sz w:val="28"/>
          <w:szCs w:val="28"/>
          <w:lang w:eastAsia="en-AE"/>
          <w14:ligatures w14:val="none"/>
        </w:rPr>
        <w:t xml:space="preserve"> Organize events where participants can present their projects and network with potential employers and investors.</w:t>
      </w:r>
    </w:p>
    <w:p w14:paraId="0D9A08D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951F200" w14:textId="77777777" w:rsidR="00A12032" w:rsidRDefault="00A12032" w:rsidP="005B62D9">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Enrollment:</w:t>
      </w:r>
      <w:r>
        <w:rPr>
          <w:rFonts w:ascii="Abadi" w:eastAsia="Times New Roman" w:hAnsi="Abadi" w:cs="Times New Roman"/>
          <w:kern w:val="0"/>
          <w:sz w:val="28"/>
          <w:szCs w:val="28"/>
          <w:lang w:eastAsia="en-AE"/>
          <w14:ligatures w14:val="none"/>
        </w:rPr>
        <w:t xml:space="preserve"> Achieving high enrollment and completion rates for the bootcamps.</w:t>
      </w:r>
    </w:p>
    <w:p w14:paraId="07BDD84C" w14:textId="77777777" w:rsidR="00A12032" w:rsidRDefault="00A12032" w:rsidP="005B62D9">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Acquisition:</w:t>
      </w:r>
      <w:r>
        <w:rPr>
          <w:rFonts w:ascii="Abadi" w:eastAsia="Times New Roman" w:hAnsi="Abadi" w:cs="Times New Roman"/>
          <w:kern w:val="0"/>
          <w:sz w:val="28"/>
          <w:szCs w:val="28"/>
          <w:lang w:eastAsia="en-AE"/>
          <w14:ligatures w14:val="none"/>
        </w:rPr>
        <w:t xml:space="preserve"> Participants effectively acquiring and demonstrating the digital skills taught.</w:t>
      </w:r>
    </w:p>
    <w:p w14:paraId="191F9D79" w14:textId="77777777" w:rsidR="00A12032" w:rsidRDefault="00A12032" w:rsidP="005B62D9">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Career Opportunities:</w:t>
      </w:r>
      <w:r>
        <w:rPr>
          <w:rFonts w:ascii="Abadi" w:eastAsia="Times New Roman" w:hAnsi="Abadi" w:cs="Times New Roman"/>
          <w:kern w:val="0"/>
          <w:sz w:val="28"/>
          <w:szCs w:val="28"/>
          <w:lang w:eastAsia="en-AE"/>
          <w14:ligatures w14:val="none"/>
        </w:rPr>
        <w:t xml:space="preserve"> Increased employment and entrepreneurial opportunities for participants in the digital economy.</w:t>
      </w:r>
    </w:p>
    <w:p w14:paraId="6CE8F7D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0788E28" w14:textId="77777777" w:rsidR="00A12032" w:rsidRDefault="00A12032" w:rsidP="005B62D9">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sufficient equipment, software, and resources for all participants.</w:t>
      </w:r>
    </w:p>
    <w:p w14:paraId="6BF25E09" w14:textId="77777777" w:rsidR="00A12032" w:rsidRDefault="00A12032" w:rsidP="005B62D9">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Making sure the bootcamps are accessible to youth from various backgrounds, including those in remote areas.</w:t>
      </w:r>
    </w:p>
    <w:p w14:paraId="4C0E6060" w14:textId="77777777" w:rsidR="00A12032" w:rsidRDefault="00A12032" w:rsidP="005B62D9">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Impact:</w:t>
      </w:r>
      <w:r>
        <w:rPr>
          <w:rFonts w:ascii="Abadi" w:eastAsia="Times New Roman" w:hAnsi="Abadi" w:cs="Times New Roman"/>
          <w:kern w:val="0"/>
          <w:sz w:val="28"/>
          <w:szCs w:val="28"/>
          <w:lang w:eastAsia="en-AE"/>
          <w14:ligatures w14:val="none"/>
        </w:rPr>
        <w:t xml:space="preserve"> Ensuring the skills learned are applied and lead to tangible career opportunities.</w:t>
      </w:r>
    </w:p>
    <w:p w14:paraId="5E942C4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75744F40" w14:textId="142FC580" w:rsidR="00A12032" w:rsidRDefault="00A12032" w:rsidP="00272E0A">
      <w:pPr>
        <w:pStyle w:val="Heading1"/>
        <w:rPr>
          <w:rFonts w:eastAsia="Times New Roman"/>
          <w:lang w:eastAsia="en-AE"/>
        </w:rPr>
      </w:pPr>
      <w:bookmarkStart w:id="60" w:name="_Toc175234715"/>
      <w:r>
        <w:rPr>
          <w:rFonts w:eastAsia="Times New Roman"/>
          <w:lang w:eastAsia="en-AE"/>
        </w:rPr>
        <w:t>27. Social Media Literacy Campaigns for Conflict Resolution</w:t>
      </w:r>
      <w:bookmarkEnd w:id="60"/>
    </w:p>
    <w:p w14:paraId="0A113CD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Launch comprehensive social media literacy campaigns across Palestine to educate citizens on using social media responsibly, recognizing misinformation, and promoting peaceful dialogue. These campaigns will include workshops, online resources, and community discussions aimed at fostering a more informed and respectful online community.</w:t>
      </w:r>
    </w:p>
    <w:p w14:paraId="5256ED6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media literacy education by directly addressing the specific challenges posed by social media in a conflict zone. By doing so, it bypasses the slower processes of integrating media literacy into formal education, providing immediate and relevant guidance on navigating social media landscapes.</w:t>
      </w:r>
    </w:p>
    <w:p w14:paraId="6BDF3DB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E4FB4DA" w14:textId="77777777" w:rsidR="00A12032" w:rsidRDefault="00A12032" w:rsidP="005B62D9">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social media platforms, interactive online tools, and digital content to engage users.</w:t>
      </w:r>
    </w:p>
    <w:p w14:paraId="02D9F687" w14:textId="77777777" w:rsidR="00A12032" w:rsidRDefault="00A12032" w:rsidP="005B62D9">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online campaigns with offline workshops and community discussions to maximize reach and impact.</w:t>
      </w:r>
    </w:p>
    <w:p w14:paraId="7ED338BC" w14:textId="77777777" w:rsidR="00A12032" w:rsidRDefault="00A12032" w:rsidP="005B62D9">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formal educational integration by leveraging existing social media platforms for education.</w:t>
      </w:r>
    </w:p>
    <w:p w14:paraId="08347E23" w14:textId="77777777" w:rsidR="00A12032" w:rsidRDefault="00A12032" w:rsidP="005B62D9">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Engages a wide audience through relatable content, encouraging critical thinking and responsible social media use.</w:t>
      </w:r>
    </w:p>
    <w:p w14:paraId="60D7B63E" w14:textId="77777777" w:rsidR="00A12032" w:rsidRDefault="00A12032" w:rsidP="005B62D9">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citizens to critically evaluate information on social media, promoting peace and preventing the spread of harmful misinformation.</w:t>
      </w:r>
    </w:p>
    <w:p w14:paraId="4E7744D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0989730" w14:textId="77777777" w:rsidR="00A12032" w:rsidRDefault="00A12032" w:rsidP="005B62D9">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Get Your Facts Straight (Australia):</w:t>
      </w:r>
      <w:r>
        <w:rPr>
          <w:rFonts w:ascii="Abadi" w:eastAsia="Times New Roman" w:hAnsi="Abadi" w:cs="Times New Roman"/>
          <w:kern w:val="0"/>
          <w:sz w:val="28"/>
          <w:szCs w:val="28"/>
          <w:lang w:eastAsia="en-AE"/>
          <w14:ligatures w14:val="none"/>
        </w:rPr>
        <w:t xml:space="preserve"> A social media campaign aimed at debunking myths and misinformation.</w:t>
      </w:r>
    </w:p>
    <w:p w14:paraId="08ECF74A" w14:textId="77777777" w:rsidR="00A12032" w:rsidRDefault="00A12032" w:rsidP="005B62D9">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#ThinkBeforeYouShare (Singapore):</w:t>
      </w:r>
      <w:r>
        <w:rPr>
          <w:rFonts w:ascii="Abadi" w:eastAsia="Times New Roman" w:hAnsi="Abadi" w:cs="Times New Roman"/>
          <w:kern w:val="0"/>
          <w:sz w:val="28"/>
          <w:szCs w:val="28"/>
          <w:lang w:eastAsia="en-AE"/>
          <w14:ligatures w14:val="none"/>
        </w:rPr>
        <w:t xml:space="preserve"> Educates the public on recognizing fake news and the importance of verifying information before sharing.</w:t>
      </w:r>
    </w:p>
    <w:p w14:paraId="05D7861D" w14:textId="77777777" w:rsidR="00A12032" w:rsidRDefault="00A12032" w:rsidP="005B62D9">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 Internet Citizens (UK):</w:t>
      </w:r>
      <w:r>
        <w:rPr>
          <w:rFonts w:ascii="Abadi" w:eastAsia="Times New Roman" w:hAnsi="Abadi" w:cs="Times New Roman"/>
          <w:kern w:val="0"/>
          <w:sz w:val="28"/>
          <w:szCs w:val="28"/>
          <w:lang w:eastAsia="en-AE"/>
          <w14:ligatures w14:val="none"/>
        </w:rPr>
        <w:t xml:space="preserve"> A Google initiative that promotes media literacy and responsible digital citizenship among youth.</w:t>
      </w:r>
    </w:p>
    <w:p w14:paraId="3840AAC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3E55104" w14:textId="77777777" w:rsidR="00A12032" w:rsidRDefault="00A12032" w:rsidP="005B62D9">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Campaign Development:</w:t>
      </w:r>
      <w:r>
        <w:rPr>
          <w:rFonts w:ascii="Abadi" w:eastAsia="Times New Roman" w:hAnsi="Abadi" w:cs="Times New Roman"/>
          <w:kern w:val="0"/>
          <w:sz w:val="28"/>
          <w:szCs w:val="28"/>
          <w:lang w:eastAsia="en-AE"/>
          <w14:ligatures w14:val="none"/>
        </w:rPr>
        <w:t xml:space="preserve"> Collaborate with social media experts and peacebuilding organizations to create engaging and informative content.</w:t>
      </w:r>
    </w:p>
    <w:p w14:paraId="2F61D86D" w14:textId="77777777" w:rsidR="00A12032" w:rsidRDefault="00A12032" w:rsidP="005B62D9">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Workshops and Training:</w:t>
      </w:r>
      <w:r>
        <w:rPr>
          <w:rFonts w:ascii="Abadi" w:eastAsia="Times New Roman" w:hAnsi="Abadi" w:cs="Times New Roman"/>
          <w:kern w:val="0"/>
          <w:sz w:val="28"/>
          <w:szCs w:val="28"/>
          <w:lang w:eastAsia="en-AE"/>
          <w14:ligatures w14:val="none"/>
        </w:rPr>
        <w:t xml:space="preserve"> Conduct workshops in schools, community centers, and online to teach social media literacy and conflict resolution skills.</w:t>
      </w:r>
    </w:p>
    <w:p w14:paraId="57B89C7F" w14:textId="77777777" w:rsidR="00A12032" w:rsidRDefault="00A12032" w:rsidP="005B62D9">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xml:space="preserve"> Produce videos, infographics, and articles that highlight key concepts of social media literacy and responsible online behavior.</w:t>
      </w:r>
    </w:p>
    <w:p w14:paraId="6058983D" w14:textId="77777777" w:rsidR="00A12032" w:rsidRDefault="00A12032" w:rsidP="005B62D9">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Influencer Partnerships:</w:t>
      </w:r>
      <w:r>
        <w:rPr>
          <w:rFonts w:ascii="Abadi" w:eastAsia="Times New Roman" w:hAnsi="Abadi" w:cs="Times New Roman"/>
          <w:kern w:val="0"/>
          <w:sz w:val="28"/>
          <w:szCs w:val="28"/>
          <w:lang w:eastAsia="en-AE"/>
          <w14:ligatures w14:val="none"/>
        </w:rPr>
        <w:t xml:space="preserve"> Partner with local influencers and community leaders to promote the campaign and reach a wider audience.</w:t>
      </w:r>
    </w:p>
    <w:p w14:paraId="41D54FC6" w14:textId="77777777" w:rsidR="00A12032" w:rsidRDefault="00A12032" w:rsidP="005B62D9">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mechanisms to track the campaign’s reach and impact, gathering feedback to continuously improve the content and approach.</w:t>
      </w:r>
    </w:p>
    <w:p w14:paraId="2F62432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7B83D43" w14:textId="77777777" w:rsidR="00A12032" w:rsidRDefault="00A12032" w:rsidP="005B62D9">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Engagement:</w:t>
      </w:r>
      <w:r>
        <w:rPr>
          <w:rFonts w:ascii="Abadi" w:eastAsia="Times New Roman" w:hAnsi="Abadi" w:cs="Times New Roman"/>
          <w:kern w:val="0"/>
          <w:sz w:val="28"/>
          <w:szCs w:val="28"/>
          <w:lang w:eastAsia="en-AE"/>
          <w14:ligatures w14:val="none"/>
        </w:rPr>
        <w:t xml:space="preserve"> Achieving high levels of participation and interaction with the campaign content.</w:t>
      </w:r>
    </w:p>
    <w:p w14:paraId="22130F5B" w14:textId="77777777" w:rsidR="00A12032" w:rsidRDefault="00A12032" w:rsidP="005B62D9">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Behavioral Change:</w:t>
      </w:r>
      <w:r>
        <w:rPr>
          <w:rFonts w:ascii="Abadi" w:eastAsia="Times New Roman" w:hAnsi="Abadi" w:cs="Times New Roman"/>
          <w:kern w:val="0"/>
          <w:sz w:val="28"/>
          <w:szCs w:val="28"/>
          <w:lang w:eastAsia="en-AE"/>
          <w14:ligatures w14:val="none"/>
        </w:rPr>
        <w:t xml:space="preserve"> Demonstrable improvement in responsible social media use and critical evaluation of online information.</w:t>
      </w:r>
    </w:p>
    <w:p w14:paraId="5040CBA2" w14:textId="77777777" w:rsidR="00A12032" w:rsidRDefault="00A12032" w:rsidP="005B62D9">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Reach:</w:t>
      </w:r>
      <w:r>
        <w:rPr>
          <w:rFonts w:ascii="Abadi" w:eastAsia="Times New Roman" w:hAnsi="Abadi" w:cs="Times New Roman"/>
          <w:kern w:val="0"/>
          <w:sz w:val="28"/>
          <w:szCs w:val="28"/>
          <w:lang w:eastAsia="en-AE"/>
          <w14:ligatures w14:val="none"/>
        </w:rPr>
        <w:t xml:space="preserve"> Successfully reaching diverse demographics across Palestine, including youth and adults.</w:t>
      </w:r>
    </w:p>
    <w:p w14:paraId="60D0DAD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7678361" w14:textId="77777777" w:rsidR="00A12032" w:rsidRDefault="00A12032" w:rsidP="005B62D9">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Overcoming resistance from individuals who may be accustomed to current social media habits.</w:t>
      </w:r>
    </w:p>
    <w:p w14:paraId="6927F8F4" w14:textId="77777777" w:rsidR="00A12032" w:rsidRDefault="00A12032" w:rsidP="005B62D9">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Saturation:</w:t>
      </w:r>
      <w:r>
        <w:rPr>
          <w:rFonts w:ascii="Abadi" w:eastAsia="Times New Roman" w:hAnsi="Abadi" w:cs="Times New Roman"/>
          <w:kern w:val="0"/>
          <w:sz w:val="28"/>
          <w:szCs w:val="28"/>
          <w:lang w:eastAsia="en-AE"/>
          <w14:ligatures w14:val="none"/>
        </w:rPr>
        <w:t xml:space="preserve"> Ensuring the campaign content stands out in a crowded social media landscape.</w:t>
      </w:r>
    </w:p>
    <w:p w14:paraId="3D8684E1" w14:textId="77777777" w:rsidR="00A12032" w:rsidRDefault="00A12032" w:rsidP="005B62D9">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the momentum of the campaign over the long term to achieve lasting impact.</w:t>
      </w:r>
    </w:p>
    <w:p w14:paraId="6CA4763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7C580AF2" w14:textId="3CE8A536" w:rsidR="00A12032" w:rsidRDefault="00A12032" w:rsidP="00272E0A">
      <w:pPr>
        <w:pStyle w:val="Heading1"/>
        <w:rPr>
          <w:rFonts w:eastAsia="Times New Roman"/>
          <w:lang w:eastAsia="en-AE"/>
        </w:rPr>
      </w:pPr>
      <w:bookmarkStart w:id="61" w:name="_Toc175234716"/>
      <w:r>
        <w:rPr>
          <w:rFonts w:eastAsia="Times New Roman"/>
          <w:lang w:eastAsia="en-AE"/>
        </w:rPr>
        <w:t>28. Digital Journalism Labs in Universities</w:t>
      </w:r>
      <w:bookmarkEnd w:id="61"/>
    </w:p>
    <w:p w14:paraId="58A8E69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digital journalism labs in Palestinian universities to provide students with hands-on training in digital media production, investigative journalism, and ethical reporting. These labs will be equipped with state-of-the-art technology and staffed by experienced media professionals to mentor and guide students.</w:t>
      </w:r>
    </w:p>
    <w:p w14:paraId="62A21DD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journalism education by integrating advanced digital tools and real-world training into university programs. It bypasses outdated curricula and provides students with the skills needed to excel in modern journalism, ensuring they are well-prepared to contribute to the media landscape in Palestine.</w:t>
      </w:r>
    </w:p>
    <w:p w14:paraId="0060BBA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A0B754C" w14:textId="77777777" w:rsidR="00A12032" w:rsidRDefault="00A12032" w:rsidP="005B62D9">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High-speed internet, digital cameras, editing software, and multimedia production tools.</w:t>
      </w:r>
    </w:p>
    <w:p w14:paraId="449F9B9C" w14:textId="77777777" w:rsidR="00A12032" w:rsidRDefault="00A12032" w:rsidP="005B62D9">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academic coursework with practical training and real-world projects.</w:t>
      </w:r>
    </w:p>
    <w:p w14:paraId="3A217DF4" w14:textId="77777777" w:rsidR="00A12032" w:rsidRDefault="00A12032" w:rsidP="005B62D9">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slow evolution of traditional journalism programs by immediately incorporating cutting-edge digital journalism practices.</w:t>
      </w:r>
    </w:p>
    <w:p w14:paraId="31E9D43B" w14:textId="77777777" w:rsidR="00A12032" w:rsidRDefault="00A12032" w:rsidP="005B62D9">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collaboration between students, faculty, and professional journalists, fostering a dynamic learning environment.</w:t>
      </w:r>
    </w:p>
    <w:p w14:paraId="727FA60F" w14:textId="77777777" w:rsidR="00A12032" w:rsidRDefault="00A12032" w:rsidP="005B62D9">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careers in digital journalism, equipping them with essential skills and ethical standards.</w:t>
      </w:r>
    </w:p>
    <w:p w14:paraId="26128A5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3052971B" w14:textId="77777777" w:rsidR="00A12032" w:rsidRDefault="00A12032" w:rsidP="005B62D9">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Tow Center for Digital Journalism (USA):</w:t>
      </w:r>
      <w:r>
        <w:rPr>
          <w:rFonts w:ascii="Abadi" w:eastAsia="Times New Roman" w:hAnsi="Abadi" w:cs="Times New Roman"/>
          <w:kern w:val="0"/>
          <w:sz w:val="28"/>
          <w:szCs w:val="28"/>
          <w:lang w:eastAsia="en-AE"/>
          <w14:ligatures w14:val="none"/>
        </w:rPr>
        <w:t xml:space="preserve"> Provides cutting-edge research and training in digital journalism at Columbia University.</w:t>
      </w:r>
    </w:p>
    <w:p w14:paraId="6B7BBCAD" w14:textId="77777777" w:rsidR="00A12032" w:rsidRDefault="00A12032" w:rsidP="005B62D9">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Digital Media Lab at Stanford University (USA):</w:t>
      </w:r>
      <w:r>
        <w:rPr>
          <w:rFonts w:ascii="Abadi" w:eastAsia="Times New Roman" w:hAnsi="Abadi" w:cs="Times New Roman"/>
          <w:kern w:val="0"/>
          <w:sz w:val="28"/>
          <w:szCs w:val="28"/>
          <w:lang w:eastAsia="en-AE"/>
          <w14:ligatures w14:val="none"/>
        </w:rPr>
        <w:t xml:space="preserve"> Offers students hands-on experience with digital media production and storytelling.</w:t>
      </w:r>
    </w:p>
    <w:p w14:paraId="050218D6" w14:textId="77777777" w:rsidR="00A12032" w:rsidRDefault="00A12032" w:rsidP="005B62D9">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Digital Media Zone at Ryerson University (Canada):</w:t>
      </w:r>
      <w:r>
        <w:rPr>
          <w:rFonts w:ascii="Abadi" w:eastAsia="Times New Roman" w:hAnsi="Abadi" w:cs="Times New Roman"/>
          <w:kern w:val="0"/>
          <w:sz w:val="28"/>
          <w:szCs w:val="28"/>
          <w:lang w:eastAsia="en-AE"/>
          <w14:ligatures w14:val="none"/>
        </w:rPr>
        <w:t xml:space="preserve"> A hub for innovation in digital media and journalism, providing resources and mentorship.</w:t>
      </w:r>
    </w:p>
    <w:p w14:paraId="3C7F711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021F3F8" w14:textId="77777777" w:rsidR="00A12032" w:rsidRDefault="00A12032" w:rsidP="005B62D9">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Lab Setup:</w:t>
      </w:r>
      <w:r>
        <w:rPr>
          <w:rFonts w:ascii="Abadi" w:eastAsia="Times New Roman" w:hAnsi="Abadi" w:cs="Times New Roman"/>
          <w:kern w:val="0"/>
          <w:sz w:val="28"/>
          <w:szCs w:val="28"/>
          <w:lang w:eastAsia="en-AE"/>
          <w14:ligatures w14:val="none"/>
        </w:rPr>
        <w:t xml:space="preserve"> Equip university labs with the latest digital journalism tools and software.</w:t>
      </w:r>
    </w:p>
    <w:p w14:paraId="3199338E" w14:textId="77777777" w:rsidR="00A12032" w:rsidRDefault="00A12032" w:rsidP="005B62D9">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Work with faculty to integrate digital journalism training into existing programs.</w:t>
      </w:r>
    </w:p>
    <w:p w14:paraId="5D5BACD9" w14:textId="77777777" w:rsidR="00A12032" w:rsidRDefault="00A12032" w:rsidP="005B62D9">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Mentorship:</w:t>
      </w:r>
      <w:r>
        <w:rPr>
          <w:rFonts w:ascii="Abadi" w:eastAsia="Times New Roman" w:hAnsi="Abadi" w:cs="Times New Roman"/>
          <w:kern w:val="0"/>
          <w:sz w:val="28"/>
          <w:szCs w:val="28"/>
          <w:lang w:eastAsia="en-AE"/>
          <w14:ligatures w14:val="none"/>
        </w:rPr>
        <w:t xml:space="preserve"> Partner with local and international journalists to provide mentorship and guest lectures.</w:t>
      </w:r>
    </w:p>
    <w:p w14:paraId="2102D607" w14:textId="77777777" w:rsidR="00A12032" w:rsidRDefault="00A12032" w:rsidP="005B62D9">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Projects:</w:t>
      </w:r>
      <w:r>
        <w:rPr>
          <w:rFonts w:ascii="Abadi" w:eastAsia="Times New Roman" w:hAnsi="Abadi" w:cs="Times New Roman"/>
          <w:kern w:val="0"/>
          <w:sz w:val="28"/>
          <w:szCs w:val="28"/>
          <w:lang w:eastAsia="en-AE"/>
          <w14:ligatures w14:val="none"/>
        </w:rPr>
        <w:t xml:space="preserve"> Encourage students to undertake investigative journalism projects and produce multimedia content.</w:t>
      </w:r>
    </w:p>
    <w:p w14:paraId="04D9922E" w14:textId="77777777" w:rsidR="00A12032" w:rsidRDefault="00A12032" w:rsidP="005B62D9">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Showcase Events:</w:t>
      </w:r>
      <w:r>
        <w:rPr>
          <w:rFonts w:ascii="Abadi" w:eastAsia="Times New Roman" w:hAnsi="Abadi" w:cs="Times New Roman"/>
          <w:kern w:val="0"/>
          <w:sz w:val="28"/>
          <w:szCs w:val="28"/>
          <w:lang w:eastAsia="en-AE"/>
          <w14:ligatures w14:val="none"/>
        </w:rPr>
        <w:t xml:space="preserve"> Organize events where students can present their work to the community, media professionals, and potential employers.</w:t>
      </w:r>
    </w:p>
    <w:p w14:paraId="29C994B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55A7464" w14:textId="77777777" w:rsidR="00A12032" w:rsidRDefault="00A12032" w:rsidP="005B62D9">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Engagement:</w:t>
      </w:r>
      <w:r>
        <w:rPr>
          <w:rFonts w:ascii="Abadi" w:eastAsia="Times New Roman" w:hAnsi="Abadi" w:cs="Times New Roman"/>
          <w:kern w:val="0"/>
          <w:sz w:val="28"/>
          <w:szCs w:val="28"/>
          <w:lang w:eastAsia="en-AE"/>
          <w14:ligatures w14:val="none"/>
        </w:rPr>
        <w:t xml:space="preserve"> High levels of participation and enthusiasm from students.</w:t>
      </w:r>
    </w:p>
    <w:p w14:paraId="6A2FE03D" w14:textId="77777777" w:rsidR="00A12032" w:rsidRDefault="00A12032" w:rsidP="005B62D9">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Development:</w:t>
      </w:r>
      <w:r>
        <w:rPr>
          <w:rFonts w:ascii="Abadi" w:eastAsia="Times New Roman" w:hAnsi="Abadi" w:cs="Times New Roman"/>
          <w:kern w:val="0"/>
          <w:sz w:val="28"/>
          <w:szCs w:val="28"/>
          <w:lang w:eastAsia="en-AE"/>
          <w14:ligatures w14:val="none"/>
        </w:rPr>
        <w:t xml:space="preserve"> Students demonstrating significant improvement in digital journalism skills.</w:t>
      </w:r>
    </w:p>
    <w:p w14:paraId="49BA820A" w14:textId="77777777" w:rsidR="00A12032" w:rsidRDefault="00A12032" w:rsidP="005B62D9">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Outcomes:</w:t>
      </w:r>
      <w:r>
        <w:rPr>
          <w:rFonts w:ascii="Abadi" w:eastAsia="Times New Roman" w:hAnsi="Abadi" w:cs="Times New Roman"/>
          <w:kern w:val="0"/>
          <w:sz w:val="28"/>
          <w:szCs w:val="28"/>
          <w:lang w:eastAsia="en-AE"/>
          <w14:ligatures w14:val="none"/>
        </w:rPr>
        <w:t xml:space="preserve"> Graduates finding employment or freelance opportunities in the media industry.</w:t>
      </w:r>
    </w:p>
    <w:p w14:paraId="131B997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4DB5049" w14:textId="77777777" w:rsidR="00A12032" w:rsidRDefault="00A12032" w:rsidP="005B62D9">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labs are adequately funded and maintained with up-to-date technology.</w:t>
      </w:r>
    </w:p>
    <w:p w14:paraId="0CA3C322" w14:textId="77777777" w:rsidR="00A12032" w:rsidRDefault="00A12032" w:rsidP="005B62D9">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Challenges:</w:t>
      </w:r>
      <w:r>
        <w:rPr>
          <w:rFonts w:ascii="Abadi" w:eastAsia="Times New Roman" w:hAnsi="Abadi" w:cs="Times New Roman"/>
          <w:kern w:val="0"/>
          <w:sz w:val="28"/>
          <w:szCs w:val="28"/>
          <w:lang w:eastAsia="en-AE"/>
          <w14:ligatures w14:val="none"/>
        </w:rPr>
        <w:t xml:space="preserve"> Seamlessly integrating the labs into existing university programs and curricula.</w:t>
      </w:r>
    </w:p>
    <w:p w14:paraId="0181B530" w14:textId="77777777" w:rsidR="00A12032" w:rsidRDefault="00A12032" w:rsidP="005B62D9">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Connections:</w:t>
      </w:r>
      <w:r>
        <w:rPr>
          <w:rFonts w:ascii="Abadi" w:eastAsia="Times New Roman" w:hAnsi="Abadi" w:cs="Times New Roman"/>
          <w:kern w:val="0"/>
          <w:sz w:val="28"/>
          <w:szCs w:val="28"/>
          <w:lang w:eastAsia="en-AE"/>
          <w14:ligatures w14:val="none"/>
        </w:rPr>
        <w:t xml:space="preserve"> Building and maintaining strong connections with media professionals for mentorship and collaboration.</w:t>
      </w:r>
    </w:p>
    <w:p w14:paraId="6810B10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6363408A" w14:textId="4EF531EA" w:rsidR="00A12032" w:rsidRDefault="00A12032" w:rsidP="00272E0A">
      <w:pPr>
        <w:pStyle w:val="Heading1"/>
        <w:rPr>
          <w:rFonts w:eastAsia="Times New Roman"/>
          <w:lang w:eastAsia="en-AE"/>
        </w:rPr>
      </w:pPr>
      <w:bookmarkStart w:id="62" w:name="_Toc175234717"/>
      <w:r>
        <w:rPr>
          <w:rFonts w:eastAsia="Times New Roman"/>
          <w:lang w:eastAsia="en-AE"/>
        </w:rPr>
        <w:lastRenderedPageBreak/>
        <w:t>29. Augmented Reality (AR) Media Literacy Experiences</w:t>
      </w:r>
      <w:bookmarkEnd w:id="62"/>
    </w:p>
    <w:p w14:paraId="71AFD6E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augmented reality (AR) experiences to enhance media literacy education in Palestinian schools and community centers. These AR experiences will allow users to interact with digital content in a physical space, helping them understand complex media literacy concepts through immersive, hands-on learning.</w:t>
      </w:r>
    </w:p>
    <w:p w14:paraId="01D3736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media literacy education by using cutting-edge AR technology to create engaging, interactive learning experiences. It bypasses the limitations of conventional teaching methods, making media literacy education more dynamic and accessible, particularly for younger audiences.</w:t>
      </w:r>
    </w:p>
    <w:p w14:paraId="27FEB4B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166E3AF" w14:textId="77777777" w:rsidR="00A12032" w:rsidRDefault="00A12032" w:rsidP="005B62D9">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AR headsets, smartphones, and tablets equipped with AR applications and educational content.</w:t>
      </w:r>
    </w:p>
    <w:p w14:paraId="1339AB4F" w14:textId="77777777" w:rsidR="00A12032" w:rsidRDefault="00A12032" w:rsidP="005B62D9">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Interactive AR modules that cover various media literacy topics, such as recognizing misinformation, understanding media bias, and digital content creation.</w:t>
      </w:r>
    </w:p>
    <w:p w14:paraId="266DBD8F" w14:textId="77777777" w:rsidR="00A12032" w:rsidRDefault="00A12032" w:rsidP="005B62D9">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traditional textbooks and static learning materials by providing immersive, interactive digital experiences.</w:t>
      </w:r>
    </w:p>
    <w:p w14:paraId="5B0DD1D7" w14:textId="77777777" w:rsidR="00A12032" w:rsidRDefault="00A12032" w:rsidP="005B62D9">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experiential learning and critical thinking through AR technology, making complex concepts more understandable and engaging.</w:t>
      </w:r>
    </w:p>
    <w:p w14:paraId="3C381C77" w14:textId="77777777" w:rsidR="00A12032" w:rsidRDefault="00A12032" w:rsidP="005B62D9">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the future by familiarizing them with advanced digital technologies and enhancing their media literacy skills.</w:t>
      </w:r>
    </w:p>
    <w:p w14:paraId="4FA8E8A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DF15BCE" w14:textId="77777777" w:rsidR="00A12032" w:rsidRDefault="00A12032" w:rsidP="005B62D9">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Google Expeditions (USA):</w:t>
      </w:r>
      <w:r>
        <w:rPr>
          <w:rFonts w:ascii="Abadi" w:eastAsia="Times New Roman" w:hAnsi="Abadi" w:cs="Times New Roman"/>
          <w:kern w:val="0"/>
          <w:sz w:val="28"/>
          <w:szCs w:val="28"/>
          <w:lang w:eastAsia="en-AE"/>
          <w14:ligatures w14:val="none"/>
        </w:rPr>
        <w:t xml:space="preserve"> Uses AR and VR to create immersive educational experiences for students.</w:t>
      </w:r>
    </w:p>
    <w:p w14:paraId="4F5BB637" w14:textId="77777777" w:rsidR="00A12032" w:rsidRDefault="00A12032" w:rsidP="005B62D9">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Zappar’s AR Education (UK):</w:t>
      </w:r>
      <w:r>
        <w:rPr>
          <w:rFonts w:ascii="Abadi" w:eastAsia="Times New Roman" w:hAnsi="Abadi" w:cs="Times New Roman"/>
          <w:kern w:val="0"/>
          <w:sz w:val="28"/>
          <w:szCs w:val="28"/>
          <w:lang w:eastAsia="en-AE"/>
          <w14:ligatures w14:val="none"/>
        </w:rPr>
        <w:t xml:space="preserve"> Develops AR content for educational purposes, enhancing student engagement and learning.</w:t>
      </w:r>
    </w:p>
    <w:p w14:paraId="0C6A47A8" w14:textId="77777777" w:rsidR="00A12032" w:rsidRDefault="00A12032" w:rsidP="005B62D9">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ARLOOPA (Armenia):</w:t>
      </w:r>
      <w:r>
        <w:rPr>
          <w:rFonts w:ascii="Abadi" w:eastAsia="Times New Roman" w:hAnsi="Abadi" w:cs="Times New Roman"/>
          <w:kern w:val="0"/>
          <w:sz w:val="28"/>
          <w:szCs w:val="28"/>
          <w:lang w:eastAsia="en-AE"/>
          <w14:ligatures w14:val="none"/>
        </w:rPr>
        <w:t xml:space="preserve"> Provides AR experiences for education and tourism, making learning more interactive and fun.</w:t>
      </w:r>
    </w:p>
    <w:p w14:paraId="644BAC2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6194ABC" w14:textId="77777777" w:rsidR="00A12032" w:rsidRDefault="00A12032" w:rsidP="005B62D9">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Content Development:</w:t>
      </w:r>
      <w:r>
        <w:rPr>
          <w:rFonts w:ascii="Abadi" w:eastAsia="Times New Roman" w:hAnsi="Abadi" w:cs="Times New Roman"/>
          <w:kern w:val="0"/>
          <w:sz w:val="28"/>
          <w:szCs w:val="28"/>
          <w:lang w:eastAsia="en-AE"/>
          <w14:ligatures w14:val="none"/>
        </w:rPr>
        <w:t xml:space="preserve"> Collaborate with media literacy experts and AR developers to create tailored AR experiences for Palestinian students.</w:t>
      </w:r>
    </w:p>
    <w:p w14:paraId="5354E8F6" w14:textId="77777777" w:rsidR="00A12032" w:rsidRDefault="00A12032" w:rsidP="005B62D9">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Implement pilot programs in selected schools and community centers to test and refine the AR content.</w:t>
      </w:r>
    </w:p>
    <w:p w14:paraId="7B79F6F6" w14:textId="77777777" w:rsidR="00A12032" w:rsidRDefault="00A12032" w:rsidP="005B62D9">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Provide training for teachers to effectively use AR technology in their classrooms.</w:t>
      </w:r>
    </w:p>
    <w:p w14:paraId="11043428" w14:textId="77777777" w:rsidR="00A12032" w:rsidRDefault="00A12032" w:rsidP="005B62D9">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Engagement:</w:t>
      </w:r>
      <w:r>
        <w:rPr>
          <w:rFonts w:ascii="Abadi" w:eastAsia="Times New Roman" w:hAnsi="Abadi" w:cs="Times New Roman"/>
          <w:kern w:val="0"/>
          <w:sz w:val="28"/>
          <w:szCs w:val="28"/>
          <w:lang w:eastAsia="en-AE"/>
          <w14:ligatures w14:val="none"/>
        </w:rPr>
        <w:t xml:space="preserve"> Encourage students to participate in AR experiences and projects, fostering a hands-on learning environment.</w:t>
      </w:r>
    </w:p>
    <w:p w14:paraId="69518E83" w14:textId="77777777" w:rsidR="00A12032" w:rsidRDefault="00A12032" w:rsidP="005B62D9">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Collect feedback from students and teachers to continuously improve the AR experiences and expand the program.</w:t>
      </w:r>
    </w:p>
    <w:p w14:paraId="78D5295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49F7161" w14:textId="77777777" w:rsidR="00A12032" w:rsidRDefault="00A12032" w:rsidP="005B62D9">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High levels of student engagement and participation in AR experiences.</w:t>
      </w:r>
    </w:p>
    <w:p w14:paraId="13CD6571" w14:textId="77777777" w:rsidR="00A12032" w:rsidRDefault="00A12032" w:rsidP="005B62D9">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Learning Outcomes:</w:t>
      </w:r>
      <w:r>
        <w:rPr>
          <w:rFonts w:ascii="Abadi" w:eastAsia="Times New Roman" w:hAnsi="Abadi" w:cs="Times New Roman"/>
          <w:kern w:val="0"/>
          <w:sz w:val="28"/>
          <w:szCs w:val="28"/>
          <w:lang w:eastAsia="en-AE"/>
          <w14:ligatures w14:val="none"/>
        </w:rPr>
        <w:t xml:space="preserve"> Demonstrable improvement in students’ understanding of media literacy concepts.</w:t>
      </w:r>
    </w:p>
    <w:p w14:paraId="49B9534D" w14:textId="77777777" w:rsidR="00A12032" w:rsidRDefault="00A12032" w:rsidP="005B62D9">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w:t>
      </w:r>
      <w:r>
        <w:rPr>
          <w:rFonts w:ascii="Abadi" w:eastAsia="Times New Roman" w:hAnsi="Abadi" w:cs="Times New Roman"/>
          <w:kern w:val="0"/>
          <w:sz w:val="28"/>
          <w:szCs w:val="28"/>
          <w:lang w:eastAsia="en-AE"/>
          <w14:ligatures w14:val="none"/>
        </w:rPr>
        <w:t xml:space="preserve"> Ability to scale the program to more schools and community centers based on the success of pilot programs.</w:t>
      </w:r>
    </w:p>
    <w:p w14:paraId="65BD941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4E78F33" w14:textId="77777777" w:rsidR="00A12032" w:rsidRDefault="00A12032" w:rsidP="005B62D9">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all schools and community centers have access to the necessary AR equipment and internet connectivity.</w:t>
      </w:r>
    </w:p>
    <w:p w14:paraId="326D64A1" w14:textId="77777777" w:rsidR="00A12032" w:rsidRDefault="00A12032" w:rsidP="005B62D9">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AR applications and devices.</w:t>
      </w:r>
    </w:p>
    <w:p w14:paraId="29BA4ACF" w14:textId="77777777" w:rsidR="00A12032" w:rsidRDefault="00A12032" w:rsidP="005B62D9">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Readiness:</w:t>
      </w:r>
      <w:r>
        <w:rPr>
          <w:rFonts w:ascii="Abadi" w:eastAsia="Times New Roman" w:hAnsi="Abadi" w:cs="Times New Roman"/>
          <w:kern w:val="0"/>
          <w:sz w:val="28"/>
          <w:szCs w:val="28"/>
          <w:lang w:eastAsia="en-AE"/>
          <w14:ligatures w14:val="none"/>
        </w:rPr>
        <w:t xml:space="preserve"> Ensuring teachers are adequately trained and comfortable using AR technology in their classrooms.</w:t>
      </w:r>
    </w:p>
    <w:p w14:paraId="6AD4A44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7AAE9FF6" w14:textId="65CF9D3C" w:rsidR="00A12032" w:rsidRDefault="00A12032" w:rsidP="00272E0A">
      <w:pPr>
        <w:pStyle w:val="Heading1"/>
        <w:rPr>
          <w:rFonts w:eastAsia="Times New Roman"/>
          <w:lang w:eastAsia="en-AE"/>
        </w:rPr>
      </w:pPr>
      <w:bookmarkStart w:id="63" w:name="_Toc175234718"/>
      <w:r>
        <w:rPr>
          <w:rFonts w:eastAsia="Times New Roman"/>
          <w:lang w:eastAsia="en-AE"/>
        </w:rPr>
        <w:t>30. Collaborative Digital Storytelling Platforms</w:t>
      </w:r>
      <w:bookmarkEnd w:id="63"/>
    </w:p>
    <w:p w14:paraId="183BA9D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collaborative digital storytelling platforms that allow Palestinian youth and community members to share their stories and experiences through multimedia content. These platforms will provide tools for creating videos, podcasts, blogs, and interactive stories, fostering a culture of storytelling and digital literacy.</w:t>
      </w:r>
    </w:p>
    <w:p w14:paraId="43F042C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storytelling methods by leveraging digital platforms to enable collaborative, multimedia </w:t>
      </w:r>
      <w:r>
        <w:rPr>
          <w:rFonts w:ascii="Abadi" w:eastAsia="Times New Roman" w:hAnsi="Abadi" w:cs="Times New Roman"/>
          <w:kern w:val="0"/>
          <w:sz w:val="28"/>
          <w:szCs w:val="28"/>
          <w:lang w:eastAsia="en-AE"/>
          <w14:ligatures w14:val="none"/>
        </w:rPr>
        <w:lastRenderedPageBreak/>
        <w:t>storytelling. It allows individuals to bypass traditional publishing barriers and directly share their stories with a global audience, promoting cultural exchange and understanding.</w:t>
      </w:r>
    </w:p>
    <w:p w14:paraId="733D93D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C5CB17D" w14:textId="77777777" w:rsidR="00A12032" w:rsidRDefault="00A12032" w:rsidP="005B62D9">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Online platforms and mobile apps equipped with tools for video editing, podcast production, blogging, and interactive story creation.</w:t>
      </w:r>
    </w:p>
    <w:p w14:paraId="2B11C5EE" w14:textId="77777777" w:rsidR="00A12032" w:rsidRDefault="00A12032" w:rsidP="005B62D9">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digital storytelling with community collaboration, allowing users to work together on projects and share feedback.</w:t>
      </w:r>
    </w:p>
    <w:p w14:paraId="63E2F3CE" w14:textId="77777777" w:rsidR="00A12032" w:rsidRDefault="00A12032" w:rsidP="005B62D9">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traditional publishing and broadcasting channels by providing direct access to digital tools and platforms.</w:t>
      </w:r>
    </w:p>
    <w:p w14:paraId="14B01675" w14:textId="77777777" w:rsidR="00A12032" w:rsidRDefault="00A12032" w:rsidP="005B62D9">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creativity and self-expression through digital media, fostering a sense of community and shared experience.</w:t>
      </w:r>
    </w:p>
    <w:p w14:paraId="425A3A34" w14:textId="77777777" w:rsidR="00A12032" w:rsidRDefault="00A12032" w:rsidP="005B62D9">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participants with digital literacy skills and the ability to create and share meaningful content in a connected world.</w:t>
      </w:r>
    </w:p>
    <w:p w14:paraId="1A77C37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F929F9E" w14:textId="77777777" w:rsidR="00A12032" w:rsidRDefault="00A12032" w:rsidP="005B62D9">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StoryCorps (USA):</w:t>
      </w:r>
      <w:r>
        <w:rPr>
          <w:rFonts w:ascii="Abadi" w:eastAsia="Times New Roman" w:hAnsi="Abadi" w:cs="Times New Roman"/>
          <w:kern w:val="0"/>
          <w:sz w:val="28"/>
          <w:szCs w:val="28"/>
          <w:lang w:eastAsia="en-AE"/>
          <w14:ligatures w14:val="none"/>
        </w:rPr>
        <w:t xml:space="preserve"> Provides a platform for people to record and share personal stories, preserving diverse voices and experiences.</w:t>
      </w:r>
    </w:p>
    <w:p w14:paraId="3702661D" w14:textId="77777777" w:rsidR="00A12032" w:rsidRDefault="00A12032" w:rsidP="005B62D9">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Witness (Global):</w:t>
      </w:r>
      <w:r>
        <w:rPr>
          <w:rFonts w:ascii="Abadi" w:eastAsia="Times New Roman" w:hAnsi="Abadi" w:cs="Times New Roman"/>
          <w:kern w:val="0"/>
          <w:sz w:val="28"/>
          <w:szCs w:val="28"/>
          <w:lang w:eastAsia="en-AE"/>
          <w14:ligatures w14:val="none"/>
        </w:rPr>
        <w:t xml:space="preserve"> Uses video and technology to empower people to document human rights abuses and share their stories.</w:t>
      </w:r>
    </w:p>
    <w:p w14:paraId="721427CC" w14:textId="77777777" w:rsidR="00A12032" w:rsidRDefault="00A12032" w:rsidP="005B62D9">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Transom (USA):</w:t>
      </w:r>
      <w:r>
        <w:rPr>
          <w:rFonts w:ascii="Abadi" w:eastAsia="Times New Roman" w:hAnsi="Abadi" w:cs="Times New Roman"/>
          <w:kern w:val="0"/>
          <w:sz w:val="28"/>
          <w:szCs w:val="28"/>
          <w:lang w:eastAsia="en-AE"/>
          <w14:ligatures w14:val="none"/>
        </w:rPr>
        <w:t xml:space="preserve"> Offers resources and tools for creating high-quality audio stories and podcasts.</w:t>
      </w:r>
    </w:p>
    <w:p w14:paraId="0A479EF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8AA4C42" w14:textId="77777777" w:rsidR="00A12032" w:rsidRDefault="00A12032" w:rsidP="005B62D9">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tech developers to create a user-friendly digital storytelling platform tailored to the needs of Palestinian users.</w:t>
      </w:r>
    </w:p>
    <w:p w14:paraId="383C7AB6" w14:textId="77777777" w:rsidR="00A12032" w:rsidRDefault="00A12032" w:rsidP="005B62D9">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 Workshops:</w:t>
      </w:r>
      <w:r>
        <w:rPr>
          <w:rFonts w:ascii="Abadi" w:eastAsia="Times New Roman" w:hAnsi="Abadi" w:cs="Times New Roman"/>
          <w:kern w:val="0"/>
          <w:sz w:val="28"/>
          <w:szCs w:val="28"/>
          <w:lang w:eastAsia="en-AE"/>
          <w14:ligatures w14:val="none"/>
        </w:rPr>
        <w:t xml:space="preserve"> Conduct workshops to teach participants how to use the platform and create multimedia content.</w:t>
      </w:r>
    </w:p>
    <w:p w14:paraId="033C5FFA" w14:textId="77777777" w:rsidR="00A12032" w:rsidRDefault="00A12032" w:rsidP="005B62D9">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Promote the platform through schools, community centers, and social media to encourage widespread participation.</w:t>
      </w:r>
    </w:p>
    <w:p w14:paraId="3E3AB4B7" w14:textId="77777777" w:rsidR="00A12032" w:rsidRDefault="00A12032" w:rsidP="005B62D9">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Programs:</w:t>
      </w:r>
      <w:r>
        <w:rPr>
          <w:rFonts w:ascii="Abadi" w:eastAsia="Times New Roman" w:hAnsi="Abadi" w:cs="Times New Roman"/>
          <w:kern w:val="0"/>
          <w:sz w:val="28"/>
          <w:szCs w:val="28"/>
          <w:lang w:eastAsia="en-AE"/>
          <w14:ligatures w14:val="none"/>
        </w:rPr>
        <w:t xml:space="preserve"> Establish mentorship programs where experienced storytellers and media professionals can guide participants.</w:t>
      </w:r>
    </w:p>
    <w:p w14:paraId="6D33A17A" w14:textId="77777777" w:rsidR="00A12032" w:rsidRDefault="00A12032" w:rsidP="005B62D9">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Showcase Events:</w:t>
      </w:r>
      <w:r>
        <w:rPr>
          <w:rFonts w:ascii="Abadi" w:eastAsia="Times New Roman" w:hAnsi="Abadi" w:cs="Times New Roman"/>
          <w:kern w:val="0"/>
          <w:sz w:val="28"/>
          <w:szCs w:val="28"/>
          <w:lang w:eastAsia="en-AE"/>
          <w14:ligatures w14:val="none"/>
        </w:rPr>
        <w:t xml:space="preserve"> Organize events where participants can present their stories, fostering community pride and cultural exchange.</w:t>
      </w:r>
    </w:p>
    <w:p w14:paraId="70C6C3B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144F7A89" w14:textId="77777777" w:rsidR="00A12032" w:rsidRDefault="00A12032" w:rsidP="005B62D9">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High levels of participation and content creation on the platform.</w:t>
      </w:r>
    </w:p>
    <w:p w14:paraId="481C83A7" w14:textId="77777777" w:rsidR="00A12032" w:rsidRDefault="00A12032" w:rsidP="005B62D9">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Quality:</w:t>
      </w:r>
      <w:r>
        <w:rPr>
          <w:rFonts w:ascii="Abadi" w:eastAsia="Times New Roman" w:hAnsi="Abadi" w:cs="Times New Roman"/>
          <w:kern w:val="0"/>
          <w:sz w:val="28"/>
          <w:szCs w:val="28"/>
          <w:lang w:eastAsia="en-AE"/>
          <w14:ligatures w14:val="none"/>
        </w:rPr>
        <w:t xml:space="preserve"> Production of high-quality, engaging, and meaningful multimedia stories.</w:t>
      </w:r>
    </w:p>
    <w:p w14:paraId="08F38C1E" w14:textId="77777777" w:rsidR="00A12032" w:rsidRDefault="00A12032" w:rsidP="005B62D9">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Impact:</w:t>
      </w:r>
      <w:r>
        <w:rPr>
          <w:rFonts w:ascii="Abadi" w:eastAsia="Times New Roman" w:hAnsi="Abadi" w:cs="Times New Roman"/>
          <w:kern w:val="0"/>
          <w:sz w:val="28"/>
          <w:szCs w:val="28"/>
          <w:lang w:eastAsia="en-AE"/>
          <w14:ligatures w14:val="none"/>
        </w:rPr>
        <w:t xml:space="preserve"> Positive impact on community cohesion and cultural understanding through shared storytelling.</w:t>
      </w:r>
    </w:p>
    <w:p w14:paraId="0253045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5DA1BE0" w14:textId="77777777" w:rsidR="00A12032" w:rsidRDefault="00A12032" w:rsidP="005B62D9">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Barriers:</w:t>
      </w:r>
      <w:r>
        <w:rPr>
          <w:rFonts w:ascii="Abadi" w:eastAsia="Times New Roman" w:hAnsi="Abadi" w:cs="Times New Roman"/>
          <w:kern w:val="0"/>
          <w:sz w:val="28"/>
          <w:szCs w:val="28"/>
          <w:lang w:eastAsia="en-AE"/>
          <w14:ligatures w14:val="none"/>
        </w:rPr>
        <w:t xml:space="preserve"> Ensuring the platform is accessible and easy to use for all participants.</w:t>
      </w:r>
    </w:p>
    <w:p w14:paraId="5B6C48E7" w14:textId="77777777" w:rsidR="00A12032" w:rsidRDefault="00A12032" w:rsidP="005B62D9">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resources to maintain and develop the platform.</w:t>
      </w:r>
    </w:p>
    <w:p w14:paraId="64359F4E" w14:textId="77777777" w:rsidR="00A12032" w:rsidRDefault="00A12032" w:rsidP="005B62D9">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Moderation:</w:t>
      </w:r>
      <w:r>
        <w:rPr>
          <w:rFonts w:ascii="Abadi" w:eastAsia="Times New Roman" w:hAnsi="Abadi" w:cs="Times New Roman"/>
          <w:kern w:val="0"/>
          <w:sz w:val="28"/>
          <w:szCs w:val="28"/>
          <w:lang w:eastAsia="en-AE"/>
          <w14:ligatures w14:val="none"/>
        </w:rPr>
        <w:t xml:space="preserve"> Managing content to ensure it aligns with community standards and avoids harmful or inappropriate material.</w:t>
      </w:r>
    </w:p>
    <w:p w14:paraId="782D67E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0F8BADB" w14:textId="4F729A6F" w:rsidR="00A12032" w:rsidRDefault="00A12032" w:rsidP="00272E0A">
      <w:pPr>
        <w:pStyle w:val="Heading1"/>
        <w:rPr>
          <w:rFonts w:eastAsia="Times New Roman"/>
          <w:lang w:eastAsia="en-AE"/>
        </w:rPr>
      </w:pPr>
      <w:bookmarkStart w:id="64" w:name="_Toc175234719"/>
      <w:r>
        <w:rPr>
          <w:rFonts w:eastAsia="Times New Roman"/>
          <w:lang w:eastAsia="en-AE"/>
        </w:rPr>
        <w:t>31. Digital Civic Engagement Workshops</w:t>
      </w:r>
      <w:bookmarkEnd w:id="64"/>
    </w:p>
    <w:p w14:paraId="6125093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a series of digital civic engagement workshops designed to teach Palestinian citizens, especially youth, about digital media literacy, civic responsibility, and effective online advocacy. These workshops will focus on how to use digital tools to participate in democratic processes, advocate for community issues, and promote social change.</w:t>
      </w:r>
    </w:p>
    <w:p w14:paraId="64E09DB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civic education by integrating digital media literacy and civic engagement training, allowing participants to bypass conventional barriers to political and social participation. By equipping citizens with digital tools and knowledge, it enhances their ability to actively engage in their communities and broader societal issues.</w:t>
      </w:r>
    </w:p>
    <w:p w14:paraId="1810378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12EDDAE" w14:textId="77777777" w:rsidR="00A12032" w:rsidRDefault="00A12032" w:rsidP="005B62D9">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social media platforms, digital petition tools, online forums, and interactive websites.</w:t>
      </w:r>
    </w:p>
    <w:p w14:paraId="3DFB396C" w14:textId="77777777" w:rsidR="00A12032" w:rsidRDefault="00A12032" w:rsidP="005B62D9">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theoretical knowledge of civic engagement with practical training in digital advocacy and media literacy.</w:t>
      </w:r>
    </w:p>
    <w:p w14:paraId="69D6BC93" w14:textId="77777777" w:rsidR="00A12032" w:rsidRDefault="00A12032" w:rsidP="005B62D9">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slow, traditional methods of civic education by offering dynamic, hands-on workshops.</w:t>
      </w:r>
    </w:p>
    <w:p w14:paraId="6E0D3329" w14:textId="77777777" w:rsidR="00A12032" w:rsidRDefault="00A12032" w:rsidP="005B62D9">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Empowers citizens to use digital tools for advocacy, creating a more engaged and informed population.</w:t>
      </w:r>
    </w:p>
    <w:p w14:paraId="0B708AFB" w14:textId="77777777" w:rsidR="00A12032" w:rsidRDefault="00A12032" w:rsidP="005B62D9">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participants for the digital age, enabling them to effectively navigate and influence the digital public sphere.</w:t>
      </w:r>
    </w:p>
    <w:p w14:paraId="779085F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E712DB2" w14:textId="77777777" w:rsidR="00A12032" w:rsidRDefault="00A12032" w:rsidP="005B62D9">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Code for America (USA):</w:t>
      </w:r>
      <w:r>
        <w:rPr>
          <w:rFonts w:ascii="Abadi" w:eastAsia="Times New Roman" w:hAnsi="Abadi" w:cs="Times New Roman"/>
          <w:kern w:val="0"/>
          <w:sz w:val="28"/>
          <w:szCs w:val="28"/>
          <w:lang w:eastAsia="en-AE"/>
          <w14:ligatures w14:val="none"/>
        </w:rPr>
        <w:t xml:space="preserve"> Uses digital tools to foster civic engagement and solve community issues.</w:t>
      </w:r>
    </w:p>
    <w:p w14:paraId="56F3105B" w14:textId="77777777" w:rsidR="00A12032" w:rsidRDefault="00A12032" w:rsidP="005B62D9">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Engagement Portal by mySociety (UK):</w:t>
      </w:r>
      <w:r>
        <w:rPr>
          <w:rFonts w:ascii="Abadi" w:eastAsia="Times New Roman" w:hAnsi="Abadi" w:cs="Times New Roman"/>
          <w:kern w:val="0"/>
          <w:sz w:val="28"/>
          <w:szCs w:val="28"/>
          <w:lang w:eastAsia="en-AE"/>
          <w14:ligatures w14:val="none"/>
        </w:rPr>
        <w:t xml:space="preserve"> Provides digital tools for youth to participate in civic activities and influence public policy.</w:t>
      </w:r>
    </w:p>
    <w:p w14:paraId="45C7554A" w14:textId="77777777" w:rsidR="00A12032" w:rsidRDefault="00A12032" w:rsidP="005B62D9">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Democracy (USA):</w:t>
      </w:r>
      <w:r>
        <w:rPr>
          <w:rFonts w:ascii="Abadi" w:eastAsia="Times New Roman" w:hAnsi="Abadi" w:cs="Times New Roman"/>
          <w:kern w:val="0"/>
          <w:sz w:val="28"/>
          <w:szCs w:val="28"/>
          <w:lang w:eastAsia="en-AE"/>
          <w14:ligatures w14:val="none"/>
        </w:rPr>
        <w:t xml:space="preserve"> Uses technology to promote participatory democracy and community empowerment.</w:t>
      </w:r>
    </w:p>
    <w:p w14:paraId="0B1FD6B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F7E0F36" w14:textId="77777777" w:rsidR="00A12032" w:rsidRDefault="00A12032" w:rsidP="005B62D9">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civic educators and digital media experts to create a comprehensive workshop curriculum.</w:t>
      </w:r>
    </w:p>
    <w:p w14:paraId="021A82CE" w14:textId="77777777" w:rsidR="00A12032" w:rsidRDefault="00A12032" w:rsidP="005B62D9">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Partner with local NGOs, schools, and universities to host workshops and promote participation.</w:t>
      </w:r>
    </w:p>
    <w:p w14:paraId="4E18D9CC" w14:textId="77777777" w:rsidR="00A12032" w:rsidRDefault="00A12032" w:rsidP="005B62D9">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Provision:</w:t>
      </w:r>
      <w:r>
        <w:rPr>
          <w:rFonts w:ascii="Abadi" w:eastAsia="Times New Roman" w:hAnsi="Abadi" w:cs="Times New Roman"/>
          <w:kern w:val="0"/>
          <w:sz w:val="28"/>
          <w:szCs w:val="28"/>
          <w:lang w:eastAsia="en-AE"/>
          <w14:ligatures w14:val="none"/>
        </w:rPr>
        <w:t xml:space="preserve"> Provide participants with digital toolkits and resources to support their advocacy efforts.</w:t>
      </w:r>
    </w:p>
    <w:p w14:paraId="2A685376" w14:textId="77777777" w:rsidR="00A12032" w:rsidRDefault="00A12032" w:rsidP="005B62D9">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Interactive Sessions:</w:t>
      </w:r>
      <w:r>
        <w:rPr>
          <w:rFonts w:ascii="Abadi" w:eastAsia="Times New Roman" w:hAnsi="Abadi" w:cs="Times New Roman"/>
          <w:kern w:val="0"/>
          <w:sz w:val="28"/>
          <w:szCs w:val="28"/>
          <w:lang w:eastAsia="en-AE"/>
          <w14:ligatures w14:val="none"/>
        </w:rPr>
        <w:t xml:space="preserve"> Include interactive activities such as simulations of civic actions, digital advocacy campaigns, and online discussions.</w:t>
      </w:r>
    </w:p>
    <w:p w14:paraId="7F569301" w14:textId="77777777" w:rsidR="00A12032" w:rsidRDefault="00A12032" w:rsidP="005B62D9">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xml:space="preserve"> Establish a network for workshop alumni to share experiences, resources, and collaborate on civic initiatives.</w:t>
      </w:r>
    </w:p>
    <w:p w14:paraId="375295F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64FB6EF" w14:textId="77777777" w:rsidR="00A12032" w:rsidRDefault="00A12032" w:rsidP="005B62D9">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Participation:</w:t>
      </w:r>
      <w:r>
        <w:rPr>
          <w:rFonts w:ascii="Abadi" w:eastAsia="Times New Roman" w:hAnsi="Abadi" w:cs="Times New Roman"/>
          <w:kern w:val="0"/>
          <w:sz w:val="28"/>
          <w:szCs w:val="28"/>
          <w:lang w:eastAsia="en-AE"/>
          <w14:ligatures w14:val="none"/>
        </w:rPr>
        <w:t xml:space="preserve"> Achieving high levels of engagement and participation from diverse community members.</w:t>
      </w:r>
    </w:p>
    <w:p w14:paraId="6B29F458" w14:textId="77777777" w:rsidR="00A12032" w:rsidRDefault="00A12032" w:rsidP="005B62D9">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Advocacy:</w:t>
      </w:r>
      <w:r>
        <w:rPr>
          <w:rFonts w:ascii="Abadi" w:eastAsia="Times New Roman" w:hAnsi="Abadi" w:cs="Times New Roman"/>
          <w:kern w:val="0"/>
          <w:sz w:val="28"/>
          <w:szCs w:val="28"/>
          <w:lang w:eastAsia="en-AE"/>
          <w14:ligatures w14:val="none"/>
        </w:rPr>
        <w:t xml:space="preserve"> Participants successfully launching and sustaining digital advocacy campaigns.</w:t>
      </w:r>
    </w:p>
    <w:p w14:paraId="438FC82F" w14:textId="77777777" w:rsidR="00A12032" w:rsidRDefault="00A12032" w:rsidP="005B62D9">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Impact:</w:t>
      </w:r>
      <w:r>
        <w:rPr>
          <w:rFonts w:ascii="Abadi" w:eastAsia="Times New Roman" w:hAnsi="Abadi" w:cs="Times New Roman"/>
          <w:kern w:val="0"/>
          <w:sz w:val="28"/>
          <w:szCs w:val="28"/>
          <w:lang w:eastAsia="en-AE"/>
          <w14:ligatures w14:val="none"/>
        </w:rPr>
        <w:t xml:space="preserve"> Demonstrable positive changes in community engagement and civic participation.</w:t>
      </w:r>
    </w:p>
    <w:p w14:paraId="7DFF826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E3B50C9" w14:textId="77777777" w:rsidR="00A12032" w:rsidRDefault="00A12032" w:rsidP="005B62D9">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Overcoming skepticism or resistance from individuals unfamiliar with digital tools.</w:t>
      </w:r>
    </w:p>
    <w:p w14:paraId="54970A0E" w14:textId="77777777" w:rsidR="00A12032" w:rsidRDefault="00A12032" w:rsidP="005B62D9">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Ensuring sufficient resources and support for participants’ advocacy efforts.</w:t>
      </w:r>
    </w:p>
    <w:p w14:paraId="4169AF86" w14:textId="77777777" w:rsidR="00A12032" w:rsidRDefault="00A12032" w:rsidP="005B62D9">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long-term interest and engagement in civic activities.</w:t>
      </w:r>
    </w:p>
    <w:p w14:paraId="0E7F8BD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4E254B24" w14:textId="4CEA1064" w:rsidR="00A12032" w:rsidRDefault="00A12032" w:rsidP="00272E0A">
      <w:pPr>
        <w:pStyle w:val="Heading1"/>
        <w:rPr>
          <w:rFonts w:eastAsia="Times New Roman"/>
          <w:lang w:eastAsia="en-AE"/>
        </w:rPr>
      </w:pPr>
      <w:bookmarkStart w:id="65" w:name="_Toc175234720"/>
      <w:r>
        <w:rPr>
          <w:rFonts w:eastAsia="Times New Roman"/>
          <w:lang w:eastAsia="en-AE"/>
        </w:rPr>
        <w:t>32. Media Literacy Integration in Teacher Education Programs</w:t>
      </w:r>
      <w:bookmarkEnd w:id="65"/>
    </w:p>
    <w:p w14:paraId="07C0843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Integrate comprehensive media literacy training into teacher education programs at Palestinian universities. This initiative aims to equip future educators with the skills and knowledge needed to teach media literacy in schools, ensuring that students across Palestine receive consistent and high-quality media literacy education.</w:t>
      </w:r>
    </w:p>
    <w:p w14:paraId="7F9CE72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the slow process of curriculum reform by embedding media literacy into teacher education, ensuring that new teachers are prepared to incorporate these essential skills into their classrooms from day one. It bypasses the piecemeal approach of gradual integration, providing a systemic solution to media literacy education.</w:t>
      </w:r>
    </w:p>
    <w:p w14:paraId="415DA83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10A9A4C" w14:textId="77777777" w:rsidR="00A12032" w:rsidRDefault="00A12032" w:rsidP="005B62D9">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e-learning platforms, digital resources, and interactive teaching tools to deliver media literacy training.</w:t>
      </w:r>
    </w:p>
    <w:p w14:paraId="4ECE336B" w14:textId="77777777" w:rsidR="00A12032" w:rsidRDefault="00A12032" w:rsidP="005B62D9">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theoretical coursework with practical training and classroom simulations.</w:t>
      </w:r>
    </w:p>
    <w:p w14:paraId="57977998" w14:textId="77777777" w:rsidR="00A12032" w:rsidRDefault="00A12032" w:rsidP="005B62D9">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curriculum overhauls by preparing teachers to integrate media literacy into existing subjects.</w:t>
      </w:r>
    </w:p>
    <w:p w14:paraId="6920A15F" w14:textId="77777777" w:rsidR="00A12032" w:rsidRDefault="00A12032" w:rsidP="005B62D9">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a new generation of educators proficient in media literacy, capable of teaching these skills across various subjects.</w:t>
      </w:r>
    </w:p>
    <w:p w14:paraId="23DB9B98" w14:textId="77777777" w:rsidR="00A12032" w:rsidRDefault="00A12032" w:rsidP="005B62D9">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that media literacy becomes a foundational element of education, preparing students for the digital age.</w:t>
      </w:r>
    </w:p>
    <w:p w14:paraId="3AECE72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D6C3083" w14:textId="77777777" w:rsidR="00A12032" w:rsidRDefault="00A12032" w:rsidP="005B62D9">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Look Sharp (USA):</w:t>
      </w:r>
      <w:r>
        <w:rPr>
          <w:rFonts w:ascii="Abadi" w:eastAsia="Times New Roman" w:hAnsi="Abadi" w:cs="Times New Roman"/>
          <w:kern w:val="0"/>
          <w:sz w:val="28"/>
          <w:szCs w:val="28"/>
          <w:lang w:eastAsia="en-AE"/>
          <w14:ligatures w14:val="none"/>
        </w:rPr>
        <w:t xml:space="preserve"> Integrates media literacy into teacher education programs, providing resources and training for educators.</w:t>
      </w:r>
    </w:p>
    <w:p w14:paraId="2A8DE2AA" w14:textId="77777777" w:rsidR="00A12032" w:rsidRDefault="00A12032" w:rsidP="005B62D9">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Media Education Lab (USA):</w:t>
      </w:r>
      <w:r>
        <w:rPr>
          <w:rFonts w:ascii="Abadi" w:eastAsia="Times New Roman" w:hAnsi="Abadi" w:cs="Times New Roman"/>
          <w:kern w:val="0"/>
          <w:sz w:val="28"/>
          <w:szCs w:val="28"/>
          <w:lang w:eastAsia="en-AE"/>
          <w14:ligatures w14:val="none"/>
        </w:rPr>
        <w:t xml:space="preserve"> Offers professional development and resources for teachers to incorporate media literacy into their teaching.</w:t>
      </w:r>
    </w:p>
    <w:p w14:paraId="203D5BC4" w14:textId="77777777" w:rsidR="00A12032" w:rsidRDefault="00A12032" w:rsidP="005B62D9">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Center for Media Literacy (USA):</w:t>
      </w:r>
      <w:r>
        <w:rPr>
          <w:rFonts w:ascii="Abadi" w:eastAsia="Times New Roman" w:hAnsi="Abadi" w:cs="Times New Roman"/>
          <w:kern w:val="0"/>
          <w:sz w:val="28"/>
          <w:szCs w:val="28"/>
          <w:lang w:eastAsia="en-AE"/>
          <w14:ligatures w14:val="none"/>
        </w:rPr>
        <w:t xml:space="preserve"> Provides training and resources to help educators teach media literacy effectively.</w:t>
      </w:r>
    </w:p>
    <w:p w14:paraId="6CF6370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CAA1D07" w14:textId="77777777" w:rsidR="00A12032" w:rsidRDefault="00A12032" w:rsidP="005B62D9">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Curriculum Development:</w:t>
      </w:r>
      <w:r>
        <w:rPr>
          <w:rFonts w:ascii="Abadi" w:eastAsia="Times New Roman" w:hAnsi="Abadi" w:cs="Times New Roman"/>
          <w:kern w:val="0"/>
          <w:sz w:val="28"/>
          <w:szCs w:val="28"/>
          <w:lang w:eastAsia="en-AE"/>
          <w14:ligatures w14:val="none"/>
        </w:rPr>
        <w:t xml:space="preserve"> Collaborate with media literacy experts and education faculties to develop a comprehensive media literacy curriculum for teacher education programs.</w:t>
      </w:r>
    </w:p>
    <w:p w14:paraId="65285767" w14:textId="77777777" w:rsidR="00A12032" w:rsidRDefault="00A12032" w:rsidP="005B62D9">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Development:</w:t>
      </w:r>
      <w:r>
        <w:rPr>
          <w:rFonts w:ascii="Abadi" w:eastAsia="Times New Roman" w:hAnsi="Abadi" w:cs="Times New Roman"/>
          <w:kern w:val="0"/>
          <w:sz w:val="28"/>
          <w:szCs w:val="28"/>
          <w:lang w:eastAsia="en-AE"/>
          <w14:ligatures w14:val="none"/>
        </w:rPr>
        <w:t xml:space="preserve"> Offer ongoing professional development opportunities for current educators to enhance their media literacy skills.</w:t>
      </w:r>
    </w:p>
    <w:p w14:paraId="57ADFDA8" w14:textId="77777777" w:rsidR="00A12032" w:rsidRDefault="00A12032" w:rsidP="005B62D9">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Provision:</w:t>
      </w:r>
      <w:r>
        <w:rPr>
          <w:rFonts w:ascii="Abadi" w:eastAsia="Times New Roman" w:hAnsi="Abadi" w:cs="Times New Roman"/>
          <w:kern w:val="0"/>
          <w:sz w:val="28"/>
          <w:szCs w:val="28"/>
          <w:lang w:eastAsia="en-AE"/>
          <w14:ligatures w14:val="none"/>
        </w:rPr>
        <w:t xml:space="preserve"> Provide digital resources, lesson plans, and teaching tools to support media literacy education in schools.</w:t>
      </w:r>
    </w:p>
    <w:p w14:paraId="48E8FDCF" w14:textId="77777777" w:rsidR="00A12032" w:rsidRDefault="00A12032" w:rsidP="005B62D9">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Practical Training:</w:t>
      </w:r>
      <w:r>
        <w:rPr>
          <w:rFonts w:ascii="Abadi" w:eastAsia="Times New Roman" w:hAnsi="Abadi" w:cs="Times New Roman"/>
          <w:kern w:val="0"/>
          <w:sz w:val="28"/>
          <w:szCs w:val="28"/>
          <w:lang w:eastAsia="en-AE"/>
          <w14:ligatures w14:val="none"/>
        </w:rPr>
        <w:t xml:space="preserve"> Include practical components such as classroom simulations, student teaching placements, and project-based learning.</w:t>
      </w:r>
    </w:p>
    <w:p w14:paraId="2D5DB7A1" w14:textId="77777777" w:rsidR="00A12032" w:rsidRDefault="00A12032" w:rsidP="005B62D9">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Feedback:</w:t>
      </w:r>
      <w:r>
        <w:rPr>
          <w:rFonts w:ascii="Abadi" w:eastAsia="Times New Roman" w:hAnsi="Abadi" w:cs="Times New Roman"/>
          <w:kern w:val="0"/>
          <w:sz w:val="28"/>
          <w:szCs w:val="28"/>
          <w:lang w:eastAsia="en-AE"/>
          <w14:ligatures w14:val="none"/>
        </w:rPr>
        <w:t xml:space="preserve"> Implement assessment tools to evaluate the effectiveness of the training and gather feedback for continuous improvement.</w:t>
      </w:r>
    </w:p>
    <w:p w14:paraId="7F5A75A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C5F68AB" w14:textId="77777777" w:rsidR="00A12032" w:rsidRDefault="00A12032" w:rsidP="005B62D9">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Enrollment:</w:t>
      </w:r>
      <w:r>
        <w:rPr>
          <w:rFonts w:ascii="Abadi" w:eastAsia="Times New Roman" w:hAnsi="Abadi" w:cs="Times New Roman"/>
          <w:kern w:val="0"/>
          <w:sz w:val="28"/>
          <w:szCs w:val="28"/>
          <w:lang w:eastAsia="en-AE"/>
          <w14:ligatures w14:val="none"/>
        </w:rPr>
        <w:t xml:space="preserve"> Achieving high enrollment rates in media literacy courses within teacher education programs.</w:t>
      </w:r>
    </w:p>
    <w:p w14:paraId="033F578B" w14:textId="77777777" w:rsidR="00A12032" w:rsidRDefault="00A12032" w:rsidP="005B62D9">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Proficiency:</w:t>
      </w:r>
      <w:r>
        <w:rPr>
          <w:rFonts w:ascii="Abadi" w:eastAsia="Times New Roman" w:hAnsi="Abadi" w:cs="Times New Roman"/>
          <w:kern w:val="0"/>
          <w:sz w:val="28"/>
          <w:szCs w:val="28"/>
          <w:lang w:eastAsia="en-AE"/>
          <w14:ligatures w14:val="none"/>
        </w:rPr>
        <w:t xml:space="preserve"> Educators demonstrating proficiency in media literacy and effectively integrating it into their teaching practices.</w:t>
      </w:r>
    </w:p>
    <w:p w14:paraId="300E26CB" w14:textId="77777777" w:rsidR="00A12032" w:rsidRDefault="00A12032" w:rsidP="005B62D9">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Outcomes:</w:t>
      </w:r>
      <w:r>
        <w:rPr>
          <w:rFonts w:ascii="Abadi" w:eastAsia="Times New Roman" w:hAnsi="Abadi" w:cs="Times New Roman"/>
          <w:kern w:val="0"/>
          <w:sz w:val="28"/>
          <w:szCs w:val="28"/>
          <w:lang w:eastAsia="en-AE"/>
          <w14:ligatures w14:val="none"/>
        </w:rPr>
        <w:t xml:space="preserve"> Improved media literacy skills among students as a result of well-trained teachers.</w:t>
      </w:r>
    </w:p>
    <w:p w14:paraId="29F3158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D8E06CD" w14:textId="77777777" w:rsidR="00A12032" w:rsidRDefault="00A12032" w:rsidP="005B62D9">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Challenges in integrating media literacy into existing teacher education programs.</w:t>
      </w:r>
    </w:p>
    <w:p w14:paraId="7CA7E519" w14:textId="77777777" w:rsidR="00A12032" w:rsidRDefault="00A12032" w:rsidP="005B62D9">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that teacher education programs have access to sufficient resources and support.</w:t>
      </w:r>
    </w:p>
    <w:p w14:paraId="500CEF62" w14:textId="77777777" w:rsidR="00A12032" w:rsidRDefault="00A12032" w:rsidP="005B62D9">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Maintaining ongoing interest and engagement in media literacy education among educators.</w:t>
      </w:r>
    </w:p>
    <w:p w14:paraId="1B4873D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4590045F" w14:textId="40126B9F" w:rsidR="00A12032" w:rsidRDefault="00A12032" w:rsidP="00272E0A">
      <w:pPr>
        <w:pStyle w:val="Heading1"/>
        <w:rPr>
          <w:rFonts w:eastAsia="Times New Roman"/>
          <w:lang w:eastAsia="en-AE"/>
        </w:rPr>
      </w:pPr>
      <w:bookmarkStart w:id="66" w:name="_Toc175234721"/>
      <w:r>
        <w:rPr>
          <w:rFonts w:eastAsia="Times New Roman"/>
          <w:lang w:eastAsia="en-AE"/>
        </w:rPr>
        <w:t>33. Interactive e-Learning Platforms for Media Literacy</w:t>
      </w:r>
      <w:bookmarkEnd w:id="66"/>
    </w:p>
    <w:p w14:paraId="41049C7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interactive e-learning platforms tailored specifically for Palestinian students and educators to enhance media literacy skills. These platforms will provide comprehensive courses, interactive modules, and multimedia resources on various aspects of media literacy, including critical analysis, digital citizenship, and safe online practices.</w:t>
      </w:r>
    </w:p>
    <w:p w14:paraId="68F4111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initiative leapfrogs traditional educational methods by leveraging advanced e-learning technology to deliver dynamic and engaging media literacy education. It allows students and educators to bypass the limitations of physical classrooms and outdated textbooks, providing immediate access to high-quality, up-to-date digital resources.</w:t>
      </w:r>
    </w:p>
    <w:p w14:paraId="763FB91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5AC106E" w14:textId="77777777" w:rsidR="00A12032" w:rsidRDefault="00A12032" w:rsidP="005B62D9">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e-learning platforms, interactive multimedia content, quizzes, and gamified learning experiences.</w:t>
      </w:r>
    </w:p>
    <w:p w14:paraId="34FF0F9F" w14:textId="77777777" w:rsidR="00A12032" w:rsidRDefault="00A12032" w:rsidP="005B62D9">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self-paced learning modules, real-time feedback, and personalized learning paths.</w:t>
      </w:r>
    </w:p>
    <w:p w14:paraId="3807216D" w14:textId="77777777" w:rsidR="00A12032" w:rsidRDefault="00A12032" w:rsidP="005B62D9">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printed materials and physical infrastructure by delivering education digitally.</w:t>
      </w:r>
    </w:p>
    <w:p w14:paraId="049A2433" w14:textId="77777777" w:rsidR="00A12032" w:rsidRDefault="00A12032" w:rsidP="005B62D9">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self-directed learning and continuous professional development for educators.</w:t>
      </w:r>
    </w:p>
    <w:p w14:paraId="286B6496" w14:textId="77777777" w:rsidR="00A12032" w:rsidRDefault="00A12032" w:rsidP="005B62D9">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and educators for the digital age, equipping them with critical media literacy skills.</w:t>
      </w:r>
    </w:p>
    <w:p w14:paraId="3AFEA0D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56D237B" w14:textId="77777777" w:rsidR="00A12032" w:rsidRDefault="00A12032" w:rsidP="005B62D9">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Khan Academy (USA):</w:t>
      </w:r>
      <w:r>
        <w:rPr>
          <w:rFonts w:ascii="Abadi" w:eastAsia="Times New Roman" w:hAnsi="Abadi" w:cs="Times New Roman"/>
          <w:kern w:val="0"/>
          <w:sz w:val="28"/>
          <w:szCs w:val="28"/>
          <w:lang w:eastAsia="en-AE"/>
          <w14:ligatures w14:val="none"/>
        </w:rPr>
        <w:t xml:space="preserve"> Provides free online courses and interactive lessons across various subjects, including digital literacy.</w:t>
      </w:r>
    </w:p>
    <w:p w14:paraId="56F71B8B" w14:textId="77777777" w:rsidR="00A12032" w:rsidRDefault="00A12032" w:rsidP="005B62D9">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Edmodo (USA):</w:t>
      </w:r>
      <w:r>
        <w:rPr>
          <w:rFonts w:ascii="Abadi" w:eastAsia="Times New Roman" w:hAnsi="Abadi" w:cs="Times New Roman"/>
          <w:kern w:val="0"/>
          <w:sz w:val="28"/>
          <w:szCs w:val="28"/>
          <w:lang w:eastAsia="en-AE"/>
          <w14:ligatures w14:val="none"/>
        </w:rPr>
        <w:t xml:space="preserve"> An educational platform that offers interactive lessons and resources for teachers and students.</w:t>
      </w:r>
    </w:p>
    <w:p w14:paraId="60E898FB" w14:textId="77777777" w:rsidR="00A12032" w:rsidRDefault="00A12032" w:rsidP="005B62D9">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FutureLearn (UK):</w:t>
      </w:r>
      <w:r>
        <w:rPr>
          <w:rFonts w:ascii="Abadi" w:eastAsia="Times New Roman" w:hAnsi="Abadi" w:cs="Times New Roman"/>
          <w:kern w:val="0"/>
          <w:sz w:val="28"/>
          <w:szCs w:val="28"/>
          <w:lang w:eastAsia="en-AE"/>
          <w14:ligatures w14:val="none"/>
        </w:rPr>
        <w:t xml:space="preserve"> Offers online courses and interactive modules on media literacy and digital skills.</w:t>
      </w:r>
    </w:p>
    <w:p w14:paraId="5641CE3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590150E" w14:textId="77777777" w:rsidR="00A12032" w:rsidRDefault="00A12032" w:rsidP="005B62D9">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Collaborate with tech developers and media literacy experts to create a robust e-learning platform tailored to the needs of Palestinian students and educators.</w:t>
      </w:r>
    </w:p>
    <w:p w14:paraId="73847919" w14:textId="77777777" w:rsidR="00A12032" w:rsidRDefault="00A12032" w:rsidP="005B62D9">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xml:space="preserve"> Develop comprehensive media literacy courses and interactive modules covering key topics such as media analysis, digital ethics, and safe online practices.</w:t>
      </w:r>
    </w:p>
    <w:p w14:paraId="3C26AB12" w14:textId="77777777" w:rsidR="00A12032" w:rsidRDefault="00A12032" w:rsidP="005B62D9">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Provide training for educators to effectively use the e-learning platform and integrate media literacy into their teaching.</w:t>
      </w:r>
    </w:p>
    <w:p w14:paraId="327D9619" w14:textId="77777777" w:rsidR="00A12032" w:rsidRDefault="00A12032" w:rsidP="005B62D9">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Engagement:</w:t>
      </w:r>
      <w:r>
        <w:rPr>
          <w:rFonts w:ascii="Abadi" w:eastAsia="Times New Roman" w:hAnsi="Abadi" w:cs="Times New Roman"/>
          <w:kern w:val="0"/>
          <w:sz w:val="28"/>
          <w:szCs w:val="28"/>
          <w:lang w:eastAsia="en-AE"/>
          <w14:ligatures w14:val="none"/>
        </w:rPr>
        <w:t xml:space="preserve"> Encourage student participation through gamified learning experiences, interactive quizzes, and project-based learning.</w:t>
      </w:r>
    </w:p>
    <w:p w14:paraId="16F41EA4" w14:textId="77777777" w:rsidR="00A12032" w:rsidRDefault="00A12032" w:rsidP="005B62D9">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Gather feedback from users to continuously refine and expand the platform’s content and features.</w:t>
      </w:r>
    </w:p>
    <w:p w14:paraId="2E48401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24CF62E9" w14:textId="77777777" w:rsidR="00A12032" w:rsidRDefault="00A12032" w:rsidP="005B62D9">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Adoption:</w:t>
      </w:r>
      <w:r>
        <w:rPr>
          <w:rFonts w:ascii="Abadi" w:eastAsia="Times New Roman" w:hAnsi="Abadi" w:cs="Times New Roman"/>
          <w:kern w:val="0"/>
          <w:sz w:val="28"/>
          <w:szCs w:val="28"/>
          <w:lang w:eastAsia="en-AE"/>
          <w14:ligatures w14:val="none"/>
        </w:rPr>
        <w:t xml:space="preserve"> Achieving widespread use of the e-learning platform among students and educators.</w:t>
      </w:r>
    </w:p>
    <w:p w14:paraId="43125318" w14:textId="77777777" w:rsidR="00A12032" w:rsidRDefault="00A12032" w:rsidP="005B62D9">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Providing interactive and engaging content that motivates users to learn.</w:t>
      </w:r>
    </w:p>
    <w:p w14:paraId="310AA061" w14:textId="77777777" w:rsidR="00A12032" w:rsidRDefault="00A12032" w:rsidP="005B62D9">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Development:</w:t>
      </w:r>
      <w:r>
        <w:rPr>
          <w:rFonts w:ascii="Abadi" w:eastAsia="Times New Roman" w:hAnsi="Abadi" w:cs="Times New Roman"/>
          <w:kern w:val="0"/>
          <w:sz w:val="28"/>
          <w:szCs w:val="28"/>
          <w:lang w:eastAsia="en-AE"/>
          <w14:ligatures w14:val="none"/>
        </w:rPr>
        <w:t xml:space="preserve"> Demonstrable improvement in media literacy skills among students and educators.</w:t>
      </w:r>
    </w:p>
    <w:p w14:paraId="7FB768D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A3E5534" w14:textId="77777777" w:rsidR="00A12032" w:rsidRDefault="00A12032" w:rsidP="005B62D9">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all users have access to the necessary devices and internet connectivity.</w:t>
      </w:r>
    </w:p>
    <w:p w14:paraId="045775D9" w14:textId="77777777" w:rsidR="00A12032" w:rsidRDefault="00A12032" w:rsidP="005B62D9">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the e-learning platform.</w:t>
      </w:r>
    </w:p>
    <w:p w14:paraId="2A50C406" w14:textId="77777777" w:rsidR="00A12032" w:rsidRDefault="00A12032" w:rsidP="005B62D9">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Maintaining long-term interest and participation in the e-learning courses.</w:t>
      </w:r>
    </w:p>
    <w:p w14:paraId="777CEAE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E4B8545" w14:textId="3EC89040" w:rsidR="00A12032" w:rsidRDefault="00A12032" w:rsidP="00272E0A">
      <w:pPr>
        <w:pStyle w:val="Heading1"/>
        <w:rPr>
          <w:rFonts w:eastAsia="Times New Roman"/>
          <w:lang w:eastAsia="en-AE"/>
        </w:rPr>
      </w:pPr>
      <w:bookmarkStart w:id="67" w:name="_Toc175234722"/>
      <w:r>
        <w:rPr>
          <w:rFonts w:eastAsia="Times New Roman"/>
          <w:lang w:eastAsia="en-AE"/>
        </w:rPr>
        <w:t>34. Digital Literacy and Entrepreneurship Programs for Refugees</w:t>
      </w:r>
      <w:bookmarkEnd w:id="67"/>
    </w:p>
    <w:p w14:paraId="02445F2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digital literacy and entrepreneurship programs in Palestinian refugee camps to provide residents with the skills needed to start and grow their own businesses. These programs will focus on digital marketing, e-commerce, financial literacy, and media literacy, empowering refugees to create sustainable economic opportunities.</w:t>
      </w:r>
    </w:p>
    <w:p w14:paraId="1402AEF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economic development programs by integrating digital literacy and entrepreneurship training, allowing refugees to bypass barriers to traditional employment and access global markets. By equipping refugees with these skills, the program fosters economic independence and resilience in challenging circumstances.</w:t>
      </w:r>
    </w:p>
    <w:p w14:paraId="45FEE6C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EE7BE0D" w14:textId="77777777" w:rsidR="00A12032" w:rsidRDefault="00A12032" w:rsidP="005B62D9">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laptops, smartphones, and online business platforms to provide hands-on training in digital entrepreneurship.</w:t>
      </w:r>
    </w:p>
    <w:p w14:paraId="7B72D22F" w14:textId="77777777" w:rsidR="00A12032" w:rsidRDefault="00A12032" w:rsidP="005B62D9">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digital literacy education with practical entrepreneurship training and mentorship.</w:t>
      </w:r>
    </w:p>
    <w:p w14:paraId="7EF650A1" w14:textId="77777777" w:rsidR="00A12032" w:rsidRDefault="00A12032" w:rsidP="005B62D9">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lengthy process of traditional business development by providing direct access to digital tools and markets.</w:t>
      </w:r>
    </w:p>
    <w:p w14:paraId="4A801E8F" w14:textId="77777777" w:rsidR="00A12032" w:rsidRDefault="00A12032" w:rsidP="005B62D9">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Encourages self-employment and small business creation through digital platforms, fostering economic growth and sustainability.</w:t>
      </w:r>
    </w:p>
    <w:p w14:paraId="30212758" w14:textId="77777777" w:rsidR="00A12032" w:rsidRDefault="00A12032" w:rsidP="005B62D9">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refugees for the digital economy, equipping them with skills that are highly relevant and in-demand.</w:t>
      </w:r>
    </w:p>
    <w:p w14:paraId="02EF3B2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EBE0FE1" w14:textId="77777777" w:rsidR="00A12032" w:rsidRDefault="00A12032" w:rsidP="005B62D9">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ReBootKamp (Jordan):</w:t>
      </w:r>
      <w:r>
        <w:rPr>
          <w:rFonts w:ascii="Abadi" w:eastAsia="Times New Roman" w:hAnsi="Abadi" w:cs="Times New Roman"/>
          <w:kern w:val="0"/>
          <w:sz w:val="28"/>
          <w:szCs w:val="28"/>
          <w:lang w:eastAsia="en-AE"/>
          <w14:ligatures w14:val="none"/>
        </w:rPr>
        <w:t xml:space="preserve"> Provides coding and digital skills training for refugees and marginalized communities.</w:t>
      </w:r>
    </w:p>
    <w:p w14:paraId="4C73FF1C" w14:textId="77777777" w:rsidR="00A12032" w:rsidRDefault="00A12032" w:rsidP="005B62D9">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Jusoor’s Entrepreneurship Program (Lebanon):</w:t>
      </w:r>
      <w:r>
        <w:rPr>
          <w:rFonts w:ascii="Abadi" w:eastAsia="Times New Roman" w:hAnsi="Abadi" w:cs="Times New Roman"/>
          <w:kern w:val="0"/>
          <w:sz w:val="28"/>
          <w:szCs w:val="28"/>
          <w:lang w:eastAsia="en-AE"/>
          <w14:ligatures w14:val="none"/>
        </w:rPr>
        <w:t xml:space="preserve"> Offers training and support for Syrian refugees to start their own businesses.</w:t>
      </w:r>
    </w:p>
    <w:p w14:paraId="190EB3E2" w14:textId="77777777" w:rsidR="00A12032" w:rsidRDefault="00A12032" w:rsidP="005B62D9">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Refugee Startups (Germany):</w:t>
      </w:r>
      <w:r>
        <w:rPr>
          <w:rFonts w:ascii="Abadi" w:eastAsia="Times New Roman" w:hAnsi="Abadi" w:cs="Times New Roman"/>
          <w:kern w:val="0"/>
          <w:sz w:val="28"/>
          <w:szCs w:val="28"/>
          <w:lang w:eastAsia="en-AE"/>
          <w14:ligatures w14:val="none"/>
        </w:rPr>
        <w:t xml:space="preserve"> Supports refugees in creating and scaling their own businesses through mentorship and resources.</w:t>
      </w:r>
    </w:p>
    <w:p w14:paraId="6417AF5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BAF101E" w14:textId="77777777" w:rsidR="00A12032" w:rsidRDefault="00A12032" w:rsidP="005B62D9">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surveys and focus groups to understand the specific needs and interests of refugees in different camps.</w:t>
      </w:r>
    </w:p>
    <w:p w14:paraId="060A5BD8" w14:textId="77777777" w:rsidR="00A12032" w:rsidRDefault="00A12032" w:rsidP="005B62D9">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digital literacy and entrepreneurship experts to develop a tailored curriculum.</w:t>
      </w:r>
    </w:p>
    <w:p w14:paraId="56721435" w14:textId="77777777" w:rsidR="00A12032" w:rsidRDefault="00A12032" w:rsidP="005B62D9">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Workshops:</w:t>
      </w:r>
      <w:r>
        <w:rPr>
          <w:rFonts w:ascii="Abadi" w:eastAsia="Times New Roman" w:hAnsi="Abadi" w:cs="Times New Roman"/>
          <w:kern w:val="0"/>
          <w:sz w:val="28"/>
          <w:szCs w:val="28"/>
          <w:lang w:eastAsia="en-AE"/>
          <w14:ligatures w14:val="none"/>
        </w:rPr>
        <w:t xml:space="preserve"> Conduct in-person and online workshops covering digital marketing, e-commerce, financial literacy, and media literacy.</w:t>
      </w:r>
    </w:p>
    <w:p w14:paraId="717E0B92" w14:textId="77777777" w:rsidR="00A12032" w:rsidRDefault="00A12032" w:rsidP="005B62D9">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and Support:</w:t>
      </w:r>
      <w:r>
        <w:rPr>
          <w:rFonts w:ascii="Abadi" w:eastAsia="Times New Roman" w:hAnsi="Abadi" w:cs="Times New Roman"/>
          <w:kern w:val="0"/>
          <w:sz w:val="28"/>
          <w:szCs w:val="28"/>
          <w:lang w:eastAsia="en-AE"/>
          <w14:ligatures w14:val="none"/>
        </w:rPr>
        <w:t xml:space="preserve"> Establish mentorship programs to guide participants through the process of starting and growing their businesses.</w:t>
      </w:r>
    </w:p>
    <w:p w14:paraId="0B8EC379" w14:textId="77777777" w:rsidR="00A12032" w:rsidRDefault="00A12032" w:rsidP="005B62D9">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Resources:</w:t>
      </w:r>
      <w:r>
        <w:rPr>
          <w:rFonts w:ascii="Abadi" w:eastAsia="Times New Roman" w:hAnsi="Abadi" w:cs="Times New Roman"/>
          <w:kern w:val="0"/>
          <w:sz w:val="28"/>
          <w:szCs w:val="28"/>
          <w:lang w:eastAsia="en-AE"/>
          <w14:ligatures w14:val="none"/>
        </w:rPr>
        <w:t xml:space="preserve"> Provide access to digital tools, online platforms, and financial resources to support business development.</w:t>
      </w:r>
    </w:p>
    <w:p w14:paraId="7EEDADE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F366D68" w14:textId="77777777" w:rsidR="00A12032" w:rsidRDefault="00A12032" w:rsidP="005B62D9">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Participation:</w:t>
      </w:r>
      <w:r>
        <w:rPr>
          <w:rFonts w:ascii="Abadi" w:eastAsia="Times New Roman" w:hAnsi="Abadi" w:cs="Times New Roman"/>
          <w:kern w:val="0"/>
          <w:sz w:val="28"/>
          <w:szCs w:val="28"/>
          <w:lang w:eastAsia="en-AE"/>
          <w14:ligatures w14:val="none"/>
        </w:rPr>
        <w:t xml:space="preserve"> Achieving high enrollment and completion rates for the training programs.</w:t>
      </w:r>
    </w:p>
    <w:p w14:paraId="661028FD" w14:textId="77777777" w:rsidR="00A12032" w:rsidRDefault="00A12032" w:rsidP="005B62D9">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Business Creation:</w:t>
      </w:r>
      <w:r>
        <w:rPr>
          <w:rFonts w:ascii="Abadi" w:eastAsia="Times New Roman" w:hAnsi="Abadi" w:cs="Times New Roman"/>
          <w:kern w:val="0"/>
          <w:sz w:val="28"/>
          <w:szCs w:val="28"/>
          <w:lang w:eastAsia="en-AE"/>
          <w14:ligatures w14:val="none"/>
        </w:rPr>
        <w:t xml:space="preserve"> Participants successfully starting and growing their own digital businesses.</w:t>
      </w:r>
    </w:p>
    <w:p w14:paraId="150155A5" w14:textId="77777777" w:rsidR="00A12032" w:rsidRDefault="00A12032" w:rsidP="005B62D9">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Impact:</w:t>
      </w:r>
      <w:r>
        <w:rPr>
          <w:rFonts w:ascii="Abadi" w:eastAsia="Times New Roman" w:hAnsi="Abadi" w:cs="Times New Roman"/>
          <w:kern w:val="0"/>
          <w:sz w:val="28"/>
          <w:szCs w:val="28"/>
          <w:lang w:eastAsia="en-AE"/>
          <w14:ligatures w14:val="none"/>
        </w:rPr>
        <w:t xml:space="preserve"> Positive economic impact on refugee communities through increased self-employment and business activity.</w:t>
      </w:r>
    </w:p>
    <w:p w14:paraId="6F3F455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9546030" w14:textId="77777777" w:rsidR="00A12032" w:rsidRDefault="00A12032" w:rsidP="005B62D9">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sufficient access to digital tools and internet connectivity in refugee camps.</w:t>
      </w:r>
    </w:p>
    <w:p w14:paraId="64FB1130" w14:textId="77777777" w:rsidR="00A12032" w:rsidRDefault="00A12032" w:rsidP="005B62D9">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Sustainability:</w:t>
      </w:r>
      <w:r>
        <w:rPr>
          <w:rFonts w:ascii="Abadi" w:eastAsia="Times New Roman" w:hAnsi="Abadi" w:cs="Times New Roman"/>
          <w:kern w:val="0"/>
          <w:sz w:val="28"/>
          <w:szCs w:val="28"/>
          <w:lang w:eastAsia="en-AE"/>
          <w14:ligatures w14:val="none"/>
        </w:rPr>
        <w:t xml:space="preserve"> Securing ongoing funding and support to maintain and expand the programs.</w:t>
      </w:r>
    </w:p>
    <w:p w14:paraId="0ECF5307" w14:textId="77777777" w:rsidR="00A12032" w:rsidRDefault="00A12032" w:rsidP="005B62D9">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Challenges:</w:t>
      </w:r>
      <w:r>
        <w:rPr>
          <w:rFonts w:ascii="Abadi" w:eastAsia="Times New Roman" w:hAnsi="Abadi" w:cs="Times New Roman"/>
          <w:kern w:val="0"/>
          <w:sz w:val="28"/>
          <w:szCs w:val="28"/>
          <w:lang w:eastAsia="en-AE"/>
          <w14:ligatures w14:val="none"/>
        </w:rPr>
        <w:t xml:space="preserve"> Ensuring the businesses created can compete and succeed in local and global markets.</w:t>
      </w:r>
    </w:p>
    <w:p w14:paraId="42B0FF4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1B3ED297" w14:textId="476C6C09" w:rsidR="00A12032" w:rsidRDefault="00A12032" w:rsidP="00272E0A">
      <w:pPr>
        <w:pStyle w:val="Heading1"/>
        <w:rPr>
          <w:rFonts w:eastAsia="Times New Roman"/>
          <w:lang w:eastAsia="en-AE"/>
        </w:rPr>
      </w:pPr>
      <w:bookmarkStart w:id="68" w:name="_Toc175234723"/>
      <w:r>
        <w:rPr>
          <w:rFonts w:eastAsia="Times New Roman"/>
          <w:lang w:eastAsia="en-AE"/>
        </w:rPr>
        <w:t>35. Online Community Journalism Networks</w:t>
      </w:r>
      <w:bookmarkEnd w:id="68"/>
    </w:p>
    <w:p w14:paraId="5421A56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online community journalism networks in Palestine to enable citizens to report local news, share stories, and provide real-time updates on community events. These networks will offer training in digital journalism, ethical reporting, and media literacy, empowering ordinary citizens to contribute to the media landscape.</w:t>
      </w:r>
    </w:p>
    <w:p w14:paraId="29D2286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journalism models by using digital platforms to democratize news reporting, allowing citizens to bypass conventional media gatekeepers and directly share their stories. It ensures diverse and grassroots perspectives are included in the media, fostering a more inclusive and representative media environment.</w:t>
      </w:r>
    </w:p>
    <w:p w14:paraId="7E64805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09C2E51" w14:textId="77777777" w:rsidR="00A12032" w:rsidRDefault="00A12032" w:rsidP="005B62D9">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online platforms, mobile apps, and social media tools for content creation and dissemination.</w:t>
      </w:r>
    </w:p>
    <w:p w14:paraId="32A9D9EE" w14:textId="77777777" w:rsidR="00A12032" w:rsidRDefault="00A12032" w:rsidP="005B62D9">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Community-driven content creation with support from professional journalists and media experts.</w:t>
      </w:r>
    </w:p>
    <w:p w14:paraId="391A46B8" w14:textId="77777777" w:rsidR="00A12032" w:rsidRDefault="00A12032" w:rsidP="005B62D9">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physical media infrastructure by leveraging digital tools for reporting and publishing.</w:t>
      </w:r>
    </w:p>
    <w:p w14:paraId="4017D0B8" w14:textId="77777777" w:rsidR="00A12032" w:rsidRDefault="00A12032" w:rsidP="005B62D9">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citizen journalism and local storytelling, ensuring that a wide range of voices and perspectives are heard.</w:t>
      </w:r>
    </w:p>
    <w:p w14:paraId="6CAEEE72" w14:textId="77777777" w:rsidR="00A12032" w:rsidRDefault="00A12032" w:rsidP="005B62D9">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citizens with media literacy and journalism skills, preparing them to actively participate in the digital information landscape.</w:t>
      </w:r>
    </w:p>
    <w:p w14:paraId="0DFE6FD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5148E0C" w14:textId="77777777" w:rsidR="00A12032" w:rsidRDefault="00A12032" w:rsidP="005B62D9">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CGNet Swara (India):</w:t>
      </w:r>
      <w:r>
        <w:rPr>
          <w:rFonts w:ascii="Abadi" w:eastAsia="Times New Roman" w:hAnsi="Abadi" w:cs="Times New Roman"/>
          <w:kern w:val="0"/>
          <w:sz w:val="28"/>
          <w:szCs w:val="28"/>
          <w:lang w:eastAsia="en-AE"/>
          <w14:ligatures w14:val="none"/>
        </w:rPr>
        <w:t xml:space="preserve"> A mobile-based community journalism platform that allows tribal communities to report local issues.</w:t>
      </w:r>
    </w:p>
    <w:p w14:paraId="309A5C7E" w14:textId="77777777" w:rsidR="00A12032" w:rsidRDefault="00A12032" w:rsidP="005B62D9">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Groundviews (Sri Lanka):</w:t>
      </w:r>
      <w:r>
        <w:rPr>
          <w:rFonts w:ascii="Abadi" w:eastAsia="Times New Roman" w:hAnsi="Abadi" w:cs="Times New Roman"/>
          <w:kern w:val="0"/>
          <w:sz w:val="28"/>
          <w:szCs w:val="28"/>
          <w:lang w:eastAsia="en-AE"/>
          <w14:ligatures w14:val="none"/>
        </w:rPr>
        <w:t xml:space="preserve"> An award-winning citizen journalism initiative that focuses on under-reported issues and community stories.</w:t>
      </w:r>
    </w:p>
    <w:p w14:paraId="2CDB2A9C" w14:textId="77777777" w:rsidR="00A12032" w:rsidRDefault="00A12032" w:rsidP="005B62D9">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Rappler’s MovePH (Philippines):</w:t>
      </w:r>
      <w:r>
        <w:rPr>
          <w:rFonts w:ascii="Abadi" w:eastAsia="Times New Roman" w:hAnsi="Abadi" w:cs="Times New Roman"/>
          <w:kern w:val="0"/>
          <w:sz w:val="28"/>
          <w:szCs w:val="28"/>
          <w:lang w:eastAsia="en-AE"/>
          <w14:ligatures w14:val="none"/>
        </w:rPr>
        <w:t xml:space="preserve"> A citizen journalism network that empowers communities to share news and stories through digital platforms.</w:t>
      </w:r>
    </w:p>
    <w:p w14:paraId="6EFE7E8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4491BC5" w14:textId="77777777" w:rsidR="00A12032" w:rsidRDefault="00A12032" w:rsidP="005B62D9">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Create an online platform tailored for community journalism, featuring user-friendly tools for content creation and publishing.</w:t>
      </w:r>
    </w:p>
    <w:p w14:paraId="73BB31D9" w14:textId="77777777" w:rsidR="00A12032" w:rsidRDefault="00A12032" w:rsidP="005B62D9">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Conduct workshops and online courses in digital journalism, ethical reporting, and media literacy for citizens.</w:t>
      </w:r>
    </w:p>
    <w:p w14:paraId="6F745780" w14:textId="77777777" w:rsidR="00A12032" w:rsidRDefault="00A12032" w:rsidP="005B62D9">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Support:</w:t>
      </w:r>
      <w:r>
        <w:rPr>
          <w:rFonts w:ascii="Abadi" w:eastAsia="Times New Roman" w:hAnsi="Abadi" w:cs="Times New Roman"/>
          <w:kern w:val="0"/>
          <w:sz w:val="28"/>
          <w:szCs w:val="28"/>
          <w:lang w:eastAsia="en-AE"/>
          <w14:ligatures w14:val="none"/>
        </w:rPr>
        <w:t xml:space="preserve"> Establish a mentorship program where professional journalists provide guidance and support to citizen journalists.</w:t>
      </w:r>
    </w:p>
    <w:p w14:paraId="5D4DCB80" w14:textId="77777777" w:rsidR="00A12032" w:rsidRDefault="00A12032" w:rsidP="005B62D9">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Promote the network through local organizations, schools, and community centers to encourage participation.</w:t>
      </w:r>
    </w:p>
    <w:p w14:paraId="0C84CD09" w14:textId="77777777" w:rsidR="00A12032" w:rsidRDefault="00A12032" w:rsidP="005B62D9">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Moderation:</w:t>
      </w:r>
      <w:r>
        <w:rPr>
          <w:rFonts w:ascii="Abadi" w:eastAsia="Times New Roman" w:hAnsi="Abadi" w:cs="Times New Roman"/>
          <w:kern w:val="0"/>
          <w:sz w:val="28"/>
          <w:szCs w:val="28"/>
          <w:lang w:eastAsia="en-AE"/>
          <w14:ligatures w14:val="none"/>
        </w:rPr>
        <w:t xml:space="preserve"> Implement robust content moderation policies to ensure the accuracy and reliability of the information shared.</w:t>
      </w:r>
    </w:p>
    <w:p w14:paraId="5DBA9C7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B10BADF" w14:textId="77777777" w:rsidR="00A12032" w:rsidRDefault="00A12032" w:rsidP="005B62D9">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Active Participation:</w:t>
      </w:r>
      <w:r>
        <w:rPr>
          <w:rFonts w:ascii="Abadi" w:eastAsia="Times New Roman" w:hAnsi="Abadi" w:cs="Times New Roman"/>
          <w:kern w:val="0"/>
          <w:sz w:val="28"/>
          <w:szCs w:val="28"/>
          <w:lang w:eastAsia="en-AE"/>
          <w14:ligatures w14:val="none"/>
        </w:rPr>
        <w:t xml:space="preserve"> High levels of engagement from citizens in reporting and sharing stories.</w:t>
      </w:r>
    </w:p>
    <w:p w14:paraId="2BDDE7B6" w14:textId="77777777" w:rsidR="00A12032" w:rsidRDefault="00A12032" w:rsidP="005B62D9">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Quality:</w:t>
      </w:r>
      <w:r>
        <w:rPr>
          <w:rFonts w:ascii="Abadi" w:eastAsia="Times New Roman" w:hAnsi="Abadi" w:cs="Times New Roman"/>
          <w:kern w:val="0"/>
          <w:sz w:val="28"/>
          <w:szCs w:val="28"/>
          <w:lang w:eastAsia="en-AE"/>
          <w14:ligatures w14:val="none"/>
        </w:rPr>
        <w:t xml:space="preserve"> Production of high-quality, accurate, and diverse news content that reflects community perspectives.</w:t>
      </w:r>
    </w:p>
    <w:p w14:paraId="7B0EFDC4" w14:textId="77777777" w:rsidR="00A12032" w:rsidRDefault="00A12032" w:rsidP="005B62D9">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Reach:</w:t>
      </w:r>
      <w:r>
        <w:rPr>
          <w:rFonts w:ascii="Abadi" w:eastAsia="Times New Roman" w:hAnsi="Abadi" w:cs="Times New Roman"/>
          <w:kern w:val="0"/>
          <w:sz w:val="28"/>
          <w:szCs w:val="28"/>
          <w:lang w:eastAsia="en-AE"/>
          <w14:ligatures w14:val="none"/>
        </w:rPr>
        <w:t xml:space="preserve"> Wide dissemination of community-generated content, reaching local and international audiences.</w:t>
      </w:r>
    </w:p>
    <w:p w14:paraId="092A417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51D3BA2" w14:textId="77777777" w:rsidR="00A12032" w:rsidRDefault="00A12032" w:rsidP="005B62D9">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Misinformation:</w:t>
      </w:r>
      <w:r>
        <w:rPr>
          <w:rFonts w:ascii="Abadi" w:eastAsia="Times New Roman" w:hAnsi="Abadi" w:cs="Times New Roman"/>
          <w:kern w:val="0"/>
          <w:sz w:val="28"/>
          <w:szCs w:val="28"/>
          <w:lang w:eastAsia="en-AE"/>
          <w14:ligatures w14:val="none"/>
        </w:rPr>
        <w:t xml:space="preserve"> Risk of spreading false information if content is not properly verified.</w:t>
      </w:r>
    </w:p>
    <w:p w14:paraId="3D857671" w14:textId="77777777" w:rsidR="00A12032" w:rsidRDefault="00A12032" w:rsidP="005B62D9">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resources for training, platform maintenance, and content moderation.</w:t>
      </w:r>
    </w:p>
    <w:p w14:paraId="441D968E" w14:textId="31C8CBCE" w:rsidR="00A12032" w:rsidRDefault="00A12032" w:rsidP="005B62D9">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Maintaining long-term interest and participation from citizen journalists.</w:t>
      </w:r>
      <w:r w:rsidR="00272E0A">
        <w:rPr>
          <w:rFonts w:ascii="Abadi" w:eastAsia="Times New Roman" w:hAnsi="Abadi" w:cs="Times New Roman"/>
          <w:kern w:val="0"/>
          <w:sz w:val="28"/>
          <w:szCs w:val="28"/>
          <w:lang w:eastAsia="en-AE"/>
          <w14:ligatures w14:val="none"/>
        </w:rPr>
        <w:br/>
      </w:r>
    </w:p>
    <w:p w14:paraId="3E25A6B2" w14:textId="6ED0C8C4" w:rsidR="00A12032" w:rsidRDefault="00A12032" w:rsidP="00272E0A">
      <w:pPr>
        <w:pStyle w:val="Heading1"/>
        <w:rPr>
          <w:rFonts w:eastAsia="Times New Roman"/>
          <w:lang w:eastAsia="en-AE"/>
        </w:rPr>
      </w:pPr>
      <w:bookmarkStart w:id="69" w:name="_Toc175234724"/>
      <w:r>
        <w:rPr>
          <w:rFonts w:eastAsia="Times New Roman"/>
          <w:lang w:eastAsia="en-AE"/>
        </w:rPr>
        <w:t>36. Digital Media Literacy Clubs in Schools</w:t>
      </w:r>
      <w:bookmarkEnd w:id="69"/>
    </w:p>
    <w:p w14:paraId="4578BDB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digital media literacy clubs in Palestinian schools to provide students with extracurricular opportunities to develop their media literacy skills. These clubs will focus on critical analysis of media content, </w:t>
      </w:r>
      <w:r>
        <w:rPr>
          <w:rFonts w:ascii="Abadi" w:eastAsia="Times New Roman" w:hAnsi="Abadi" w:cs="Times New Roman"/>
          <w:kern w:val="0"/>
          <w:sz w:val="28"/>
          <w:szCs w:val="28"/>
          <w:lang w:eastAsia="en-AE"/>
          <w14:ligatures w14:val="none"/>
        </w:rPr>
        <w:lastRenderedPageBreak/>
        <w:t>digital content creation, and safe online practices, fostering a generation of informed and responsible digital citizens.</w:t>
      </w:r>
    </w:p>
    <w:p w14:paraId="441351D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classroom education by providing a dedicated space for students to explore media literacy in a collaborative and engaging environment. It allows students to bypass the limitations of standard curricula and delve deeper into media literacy topics through hands-on activities and peer learning.</w:t>
      </w:r>
    </w:p>
    <w:p w14:paraId="3437E46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F41EC7A" w14:textId="77777777" w:rsidR="00A12032" w:rsidRDefault="00A12032" w:rsidP="005B62D9">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Access to computers, digital cameras, video editing software, and online research tools.</w:t>
      </w:r>
    </w:p>
    <w:p w14:paraId="7F19F2D6" w14:textId="77777777" w:rsidR="00A12032" w:rsidRDefault="00A12032" w:rsidP="005B62D9">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Student-led clubs with support from teachers and media literacy experts, featuring interactive activities and projects.</w:t>
      </w:r>
    </w:p>
    <w:p w14:paraId="2185F8E0" w14:textId="77777777" w:rsidR="00A12032" w:rsidRDefault="00A12032" w:rsidP="005B62D9">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constraints of rigid classroom schedules by offering flexible, extracurricular learning opportunities.</w:t>
      </w:r>
    </w:p>
    <w:p w14:paraId="2BA96A0A" w14:textId="77777777" w:rsidR="00A12032" w:rsidRDefault="00A12032" w:rsidP="005B62D9">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student leadership and creativity in exploring media literacy topics and producing digital content.</w:t>
      </w:r>
    </w:p>
    <w:p w14:paraId="1D55D21C" w14:textId="77777777" w:rsidR="00A12032" w:rsidRDefault="00A12032" w:rsidP="005B62D9">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to navigate the digital world responsibly, equipping them with essential media literacy skills.</w:t>
      </w:r>
    </w:p>
    <w:p w14:paraId="006A32C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52B7F8C" w14:textId="77777777" w:rsidR="00A12032" w:rsidRDefault="00A12032" w:rsidP="005B62D9">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Literacy Now (USA):</w:t>
      </w:r>
      <w:r>
        <w:rPr>
          <w:rFonts w:ascii="Abadi" w:eastAsia="Times New Roman" w:hAnsi="Abadi" w:cs="Times New Roman"/>
          <w:kern w:val="0"/>
          <w:sz w:val="28"/>
          <w:szCs w:val="28"/>
          <w:lang w:eastAsia="en-AE"/>
          <w14:ligatures w14:val="none"/>
        </w:rPr>
        <w:t xml:space="preserve"> Advocates for media literacy education and provides resources for school-based programs.</w:t>
      </w:r>
    </w:p>
    <w:p w14:paraId="70C8E39E" w14:textId="77777777" w:rsidR="00A12032" w:rsidRDefault="00A12032" w:rsidP="005B62D9">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News Literacy Project (USA):</w:t>
      </w:r>
      <w:r>
        <w:rPr>
          <w:rFonts w:ascii="Abadi" w:eastAsia="Times New Roman" w:hAnsi="Abadi" w:cs="Times New Roman"/>
          <w:kern w:val="0"/>
          <w:sz w:val="28"/>
          <w:szCs w:val="28"/>
          <w:lang w:eastAsia="en-AE"/>
          <w14:ligatures w14:val="none"/>
        </w:rPr>
        <w:t xml:space="preserve"> Offers resources and support for students to critically engage with news and media.</w:t>
      </w:r>
    </w:p>
    <w:p w14:paraId="65D10DDA" w14:textId="77777777" w:rsidR="00A12032" w:rsidRDefault="00A12032" w:rsidP="005B62D9">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 Internet Awesome by Google (Global):</w:t>
      </w:r>
      <w:r>
        <w:rPr>
          <w:rFonts w:ascii="Abadi" w:eastAsia="Times New Roman" w:hAnsi="Abadi" w:cs="Times New Roman"/>
          <w:kern w:val="0"/>
          <w:sz w:val="28"/>
          <w:szCs w:val="28"/>
          <w:lang w:eastAsia="en-AE"/>
          <w14:ligatures w14:val="none"/>
        </w:rPr>
        <w:t xml:space="preserve"> An initiative that teaches kids the fundamentals of digital citizenship and safety through fun, interactive activities.</w:t>
      </w:r>
    </w:p>
    <w:p w14:paraId="200D62E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C97F150" w14:textId="77777777" w:rsidR="00A12032" w:rsidRDefault="00A12032" w:rsidP="005B62D9">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Club Setup:</w:t>
      </w:r>
      <w:r>
        <w:rPr>
          <w:rFonts w:ascii="Abadi" w:eastAsia="Times New Roman" w:hAnsi="Abadi" w:cs="Times New Roman"/>
          <w:kern w:val="0"/>
          <w:sz w:val="28"/>
          <w:szCs w:val="28"/>
          <w:lang w:eastAsia="en-AE"/>
          <w14:ligatures w14:val="none"/>
        </w:rPr>
        <w:t xml:space="preserve"> Collaborate with schools to establish media literacy clubs, providing necessary equipment and resources.</w:t>
      </w:r>
    </w:p>
    <w:p w14:paraId="2C116926" w14:textId="77777777" w:rsidR="00A12032" w:rsidRDefault="00A12032" w:rsidP="005B62D9">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Advisors:</w:t>
      </w:r>
      <w:r>
        <w:rPr>
          <w:rFonts w:ascii="Abadi" w:eastAsia="Times New Roman" w:hAnsi="Abadi" w:cs="Times New Roman"/>
          <w:kern w:val="0"/>
          <w:sz w:val="28"/>
          <w:szCs w:val="28"/>
          <w:lang w:eastAsia="en-AE"/>
          <w14:ligatures w14:val="none"/>
        </w:rPr>
        <w:t xml:space="preserve"> Train teachers and advisors to guide and support student-led media literacy activities.</w:t>
      </w:r>
    </w:p>
    <w:p w14:paraId="32FB9D8A" w14:textId="77777777" w:rsidR="00A12032" w:rsidRDefault="00A12032" w:rsidP="005B62D9">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flexible curriculum with modules on media analysis, digital content creation, and online safety.</w:t>
      </w:r>
    </w:p>
    <w:p w14:paraId="79D77C97" w14:textId="77777777" w:rsidR="00A12032" w:rsidRDefault="00A12032" w:rsidP="005B62D9">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Projects:</w:t>
      </w:r>
      <w:r>
        <w:rPr>
          <w:rFonts w:ascii="Abadi" w:eastAsia="Times New Roman" w:hAnsi="Abadi" w:cs="Times New Roman"/>
          <w:kern w:val="0"/>
          <w:sz w:val="28"/>
          <w:szCs w:val="28"/>
          <w:lang w:eastAsia="en-AE"/>
          <w14:ligatures w14:val="none"/>
        </w:rPr>
        <w:t xml:space="preserve"> Encourage students to undertake projects such as creating videos, writing blogs, and analyzing news stories.</w:t>
      </w:r>
    </w:p>
    <w:p w14:paraId="5AD3954E" w14:textId="77777777" w:rsidR="00A12032" w:rsidRDefault="00A12032" w:rsidP="005B62D9">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Involvement:</w:t>
      </w:r>
      <w:r>
        <w:rPr>
          <w:rFonts w:ascii="Abadi" w:eastAsia="Times New Roman" w:hAnsi="Abadi" w:cs="Times New Roman"/>
          <w:kern w:val="0"/>
          <w:sz w:val="28"/>
          <w:szCs w:val="28"/>
          <w:lang w:eastAsia="en-AE"/>
          <w14:ligatures w14:val="none"/>
        </w:rPr>
        <w:t xml:space="preserve"> Organize events where students can present their projects and share their learnings with the broader school community.</w:t>
      </w:r>
    </w:p>
    <w:p w14:paraId="0213B34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8D1210D" w14:textId="77777777" w:rsidR="00A12032" w:rsidRDefault="00A12032" w:rsidP="005B62D9">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Engagement:</w:t>
      </w:r>
      <w:r>
        <w:rPr>
          <w:rFonts w:ascii="Abadi" w:eastAsia="Times New Roman" w:hAnsi="Abadi" w:cs="Times New Roman"/>
          <w:kern w:val="0"/>
          <w:sz w:val="28"/>
          <w:szCs w:val="28"/>
          <w:lang w:eastAsia="en-AE"/>
          <w14:ligatures w14:val="none"/>
        </w:rPr>
        <w:t xml:space="preserve"> High levels of participation and enthusiasm from students in club activities.</w:t>
      </w:r>
    </w:p>
    <w:p w14:paraId="19EDD867" w14:textId="77777777" w:rsidR="00A12032" w:rsidRDefault="00A12032" w:rsidP="005B62D9">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Development:</w:t>
      </w:r>
      <w:r>
        <w:rPr>
          <w:rFonts w:ascii="Abadi" w:eastAsia="Times New Roman" w:hAnsi="Abadi" w:cs="Times New Roman"/>
          <w:kern w:val="0"/>
          <w:sz w:val="28"/>
          <w:szCs w:val="28"/>
          <w:lang w:eastAsia="en-AE"/>
          <w14:ligatures w14:val="none"/>
        </w:rPr>
        <w:t xml:space="preserve"> Demonstrable improvement in students’ media literacy skills and critical thinking abilities.</w:t>
      </w:r>
    </w:p>
    <w:p w14:paraId="5493A861" w14:textId="77777777" w:rsidR="00A12032" w:rsidRDefault="00A12032" w:rsidP="005B62D9">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Impact:</w:t>
      </w:r>
      <w:r>
        <w:rPr>
          <w:rFonts w:ascii="Abadi" w:eastAsia="Times New Roman" w:hAnsi="Abadi" w:cs="Times New Roman"/>
          <w:kern w:val="0"/>
          <w:sz w:val="28"/>
          <w:szCs w:val="28"/>
          <w:lang w:eastAsia="en-AE"/>
          <w14:ligatures w14:val="none"/>
        </w:rPr>
        <w:t xml:space="preserve"> Positive influence on the broader school community through student-led initiatives and projects.</w:t>
      </w:r>
    </w:p>
    <w:p w14:paraId="3FAF7D9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A71AFFE" w14:textId="77777777" w:rsidR="00A12032" w:rsidRDefault="00A12032" w:rsidP="005B62D9">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clubs have access to sufficient digital tools and materials.</w:t>
      </w:r>
    </w:p>
    <w:p w14:paraId="06798E93" w14:textId="77777777" w:rsidR="00A12032" w:rsidRDefault="00A12032" w:rsidP="005B62D9">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long-term interest and participation in club activities.</w:t>
      </w:r>
    </w:p>
    <w:p w14:paraId="005F5514" w14:textId="77777777" w:rsidR="00A12032" w:rsidRDefault="00A12032" w:rsidP="005B62D9">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w:t>
      </w:r>
      <w:r>
        <w:rPr>
          <w:rFonts w:ascii="Abadi" w:eastAsia="Times New Roman" w:hAnsi="Abadi" w:cs="Times New Roman"/>
          <w:kern w:val="0"/>
          <w:sz w:val="28"/>
          <w:szCs w:val="28"/>
          <w:lang w:eastAsia="en-AE"/>
          <w14:ligatures w14:val="none"/>
        </w:rPr>
        <w:t xml:space="preserve"> Effectively integrating club activities with the broader educational goals of the school.</w:t>
      </w:r>
    </w:p>
    <w:p w14:paraId="644F922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5BA75469" w14:textId="36F3BFFB" w:rsidR="00A12032" w:rsidRDefault="00A12032" w:rsidP="00272E0A">
      <w:pPr>
        <w:pStyle w:val="Heading1"/>
        <w:rPr>
          <w:rFonts w:eastAsia="Times New Roman"/>
          <w:lang w:eastAsia="en-AE"/>
        </w:rPr>
      </w:pPr>
      <w:bookmarkStart w:id="70" w:name="_Toc175234725"/>
      <w:r>
        <w:rPr>
          <w:rFonts w:eastAsia="Times New Roman"/>
          <w:lang w:eastAsia="en-AE"/>
        </w:rPr>
        <w:t>37. Interactive Media Literacy Museums</w:t>
      </w:r>
      <w:bookmarkEnd w:id="70"/>
    </w:p>
    <w:p w14:paraId="3D5E31B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interactive media literacy museums in major Palestinian cities. These museums will use state-of-the-art technology to create immersive exhibits that educate visitors on the history, impact, and ethics of media, as well as critical media consumption and digital literacy.</w:t>
      </w:r>
    </w:p>
    <w:p w14:paraId="61A6E13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educational methods by using immersive technology and interactive exhibits to engage visitors of all ages. It bypasses the limitations of traditional museum exhibits and static educational programs, providing a dynamic, hands-on learning experience that can adapt to the evolving media landscape.</w:t>
      </w:r>
    </w:p>
    <w:p w14:paraId="5A1B1F1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D83EDCC" w14:textId="77777777" w:rsidR="00A12032" w:rsidRDefault="00A12032" w:rsidP="005B62D9">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AR/VR, interactive touchscreens, multimedia displays, and digital storytelling tools.</w:t>
      </w:r>
    </w:p>
    <w:p w14:paraId="29469968" w14:textId="77777777" w:rsidR="00A12032" w:rsidRDefault="00A12032" w:rsidP="005B62D9">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traditional museum exhibits with interactive digital installations and workshops.</w:t>
      </w:r>
    </w:p>
    <w:p w14:paraId="1477ECA5" w14:textId="77777777" w:rsidR="00A12032" w:rsidRDefault="00A12032" w:rsidP="005B62D9">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Avoids static and passive learning methods by creating active, participatory experiences.</w:t>
      </w:r>
    </w:p>
    <w:p w14:paraId="57BE42D1" w14:textId="77777777" w:rsidR="00A12032" w:rsidRDefault="00A12032" w:rsidP="005B62D9">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lifelong learning and critical engagement with media through a museum setting.</w:t>
      </w:r>
    </w:p>
    <w:p w14:paraId="391633B4" w14:textId="77777777" w:rsidR="00A12032" w:rsidRDefault="00A12032" w:rsidP="005B62D9">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visitors to understand and navigate the complexities of the digital media landscape.</w:t>
      </w:r>
    </w:p>
    <w:p w14:paraId="23CA49D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27ED76E" w14:textId="77777777" w:rsidR="00A12032" w:rsidRDefault="00A12032" w:rsidP="005B62D9">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Newseum (USA):</w:t>
      </w:r>
      <w:r>
        <w:rPr>
          <w:rFonts w:ascii="Abadi" w:eastAsia="Times New Roman" w:hAnsi="Abadi" w:cs="Times New Roman"/>
          <w:kern w:val="0"/>
          <w:sz w:val="28"/>
          <w:szCs w:val="28"/>
          <w:lang w:eastAsia="en-AE"/>
          <w14:ligatures w14:val="none"/>
        </w:rPr>
        <w:t xml:space="preserve"> An interactive museum in Washington, D.C. dedicated to the history of news and journalism.</w:t>
      </w:r>
    </w:p>
    <w:p w14:paraId="771B5E24" w14:textId="77777777" w:rsidR="00A12032" w:rsidRDefault="00A12032" w:rsidP="005B62D9">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Museum of Media History (Australia):</w:t>
      </w:r>
      <w:r>
        <w:rPr>
          <w:rFonts w:ascii="Abadi" w:eastAsia="Times New Roman" w:hAnsi="Abadi" w:cs="Times New Roman"/>
          <w:kern w:val="0"/>
          <w:sz w:val="28"/>
          <w:szCs w:val="28"/>
          <w:lang w:eastAsia="en-AE"/>
          <w14:ligatures w14:val="none"/>
        </w:rPr>
        <w:t xml:space="preserve"> Uses interactive exhibits to educate visitors about the evolution and impact of media.</w:t>
      </w:r>
    </w:p>
    <w:p w14:paraId="6FF77A58" w14:textId="77777777" w:rsidR="00A12032" w:rsidRDefault="00A12032" w:rsidP="005B62D9">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Museum of Digital Media (Canada):</w:t>
      </w:r>
      <w:r>
        <w:rPr>
          <w:rFonts w:ascii="Abadi" w:eastAsia="Times New Roman" w:hAnsi="Abadi" w:cs="Times New Roman"/>
          <w:kern w:val="0"/>
          <w:sz w:val="28"/>
          <w:szCs w:val="28"/>
          <w:lang w:eastAsia="en-AE"/>
          <w14:ligatures w14:val="none"/>
        </w:rPr>
        <w:t xml:space="preserve"> Explores digital media's impact on society through immersive exhibits and interactive displays.</w:t>
      </w:r>
    </w:p>
    <w:p w14:paraId="041D782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996750F" w14:textId="77777777" w:rsidR="00A12032" w:rsidRDefault="00A12032" w:rsidP="005B62D9">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w:t>
      </w:r>
      <w:r>
        <w:rPr>
          <w:rFonts w:ascii="Abadi" w:eastAsia="Times New Roman" w:hAnsi="Abadi" w:cs="Times New Roman"/>
          <w:kern w:val="0"/>
          <w:sz w:val="28"/>
          <w:szCs w:val="28"/>
          <w:lang w:eastAsia="en-AE"/>
          <w14:ligatures w14:val="none"/>
        </w:rPr>
        <w:t xml:space="preserve"> Identify suitable locations in major Palestinian cities for the museums.</w:t>
      </w:r>
    </w:p>
    <w:p w14:paraId="1C15AFF2" w14:textId="77777777" w:rsidR="00A12032" w:rsidRDefault="00A12032" w:rsidP="005B62D9">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Exhibit Design:</w:t>
      </w:r>
      <w:r>
        <w:rPr>
          <w:rFonts w:ascii="Abadi" w:eastAsia="Times New Roman" w:hAnsi="Abadi" w:cs="Times New Roman"/>
          <w:kern w:val="0"/>
          <w:sz w:val="28"/>
          <w:szCs w:val="28"/>
          <w:lang w:eastAsia="en-AE"/>
          <w14:ligatures w14:val="none"/>
        </w:rPr>
        <w:t xml:space="preserve"> Collaborate with media literacy experts, designers, and technologists to create interactive exhibits and digital installations.</w:t>
      </w:r>
    </w:p>
    <w:p w14:paraId="070B952F" w14:textId="77777777" w:rsidR="00A12032" w:rsidRDefault="00A12032" w:rsidP="005B62D9">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Programs:</w:t>
      </w:r>
      <w:r>
        <w:rPr>
          <w:rFonts w:ascii="Abadi" w:eastAsia="Times New Roman" w:hAnsi="Abadi" w:cs="Times New Roman"/>
          <w:kern w:val="0"/>
          <w:sz w:val="28"/>
          <w:szCs w:val="28"/>
          <w:lang w:eastAsia="en-AE"/>
          <w14:ligatures w14:val="none"/>
        </w:rPr>
        <w:t xml:space="preserve"> Develop workshops and guided tours that complement the exhibits, focusing on critical media consumption and digital literacy.</w:t>
      </w:r>
    </w:p>
    <w:p w14:paraId="6266DD60" w14:textId="77777777" w:rsidR="00A12032" w:rsidRDefault="00A12032" w:rsidP="005B62D9">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local schools, universities, and community organizations to promote visits and participation.</w:t>
      </w:r>
    </w:p>
    <w:p w14:paraId="1F4799A6" w14:textId="77777777" w:rsidR="00A12032" w:rsidRDefault="00A12032" w:rsidP="005B62D9">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Continuously gather visitor feedback to enhance and update exhibits and educational programs.</w:t>
      </w:r>
    </w:p>
    <w:p w14:paraId="18DE2CC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E67AB7A" w14:textId="77777777" w:rsidR="00A12032" w:rsidRDefault="00A12032" w:rsidP="005B62D9">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Visitor Engagement:</w:t>
      </w:r>
      <w:r>
        <w:rPr>
          <w:rFonts w:ascii="Abadi" w:eastAsia="Times New Roman" w:hAnsi="Abadi" w:cs="Times New Roman"/>
          <w:kern w:val="0"/>
          <w:sz w:val="28"/>
          <w:szCs w:val="28"/>
          <w:lang w:eastAsia="en-AE"/>
          <w14:ligatures w14:val="none"/>
        </w:rPr>
        <w:t xml:space="preserve"> High levels of visitor interaction and participation with the exhibits.</w:t>
      </w:r>
    </w:p>
    <w:p w14:paraId="0A2A261D" w14:textId="77777777" w:rsidR="00A12032" w:rsidRDefault="00A12032" w:rsidP="005B62D9">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Impact:</w:t>
      </w:r>
      <w:r>
        <w:rPr>
          <w:rFonts w:ascii="Abadi" w:eastAsia="Times New Roman" w:hAnsi="Abadi" w:cs="Times New Roman"/>
          <w:kern w:val="0"/>
          <w:sz w:val="28"/>
          <w:szCs w:val="28"/>
          <w:lang w:eastAsia="en-AE"/>
          <w14:ligatures w14:val="none"/>
        </w:rPr>
        <w:t xml:space="preserve"> Visitors gaining a deeper understanding of media literacy and critical media consumption.</w:t>
      </w:r>
    </w:p>
    <w:p w14:paraId="0E04E242" w14:textId="77777777" w:rsidR="00A12032" w:rsidRDefault="00A12032" w:rsidP="005B62D9">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Integration:</w:t>
      </w:r>
      <w:r>
        <w:rPr>
          <w:rFonts w:ascii="Abadi" w:eastAsia="Times New Roman" w:hAnsi="Abadi" w:cs="Times New Roman"/>
          <w:kern w:val="0"/>
          <w:sz w:val="28"/>
          <w:szCs w:val="28"/>
          <w:lang w:eastAsia="en-AE"/>
          <w14:ligatures w14:val="none"/>
        </w:rPr>
        <w:t xml:space="preserve"> Strong integration with local educational institutions and community groups.</w:t>
      </w:r>
    </w:p>
    <w:p w14:paraId="6C68A88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6167035" w14:textId="77777777" w:rsidR="00A12032" w:rsidRDefault="00A12032" w:rsidP="005B62D9">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Intensive:</w:t>
      </w:r>
      <w:r>
        <w:rPr>
          <w:rFonts w:ascii="Abadi" w:eastAsia="Times New Roman" w:hAnsi="Abadi" w:cs="Times New Roman"/>
          <w:kern w:val="0"/>
          <w:sz w:val="28"/>
          <w:szCs w:val="28"/>
          <w:lang w:eastAsia="en-AE"/>
          <w14:ligatures w14:val="none"/>
        </w:rPr>
        <w:t xml:space="preserve"> Ensuring sufficient funding and resources for initial setup and ongoing maintenance.</w:t>
      </w:r>
    </w:p>
    <w:p w14:paraId="25DB4C0A" w14:textId="77777777" w:rsidR="00A12032" w:rsidRDefault="00A12032" w:rsidP="005B62D9">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Technological Issues:</w:t>
      </w:r>
      <w:r>
        <w:rPr>
          <w:rFonts w:ascii="Abadi" w:eastAsia="Times New Roman" w:hAnsi="Abadi" w:cs="Times New Roman"/>
          <w:kern w:val="0"/>
          <w:sz w:val="28"/>
          <w:szCs w:val="28"/>
          <w:lang w:eastAsia="en-AE"/>
          <w14:ligatures w14:val="none"/>
        </w:rPr>
        <w:t xml:space="preserve"> Managing and maintaining advanced technological exhibits.</w:t>
      </w:r>
    </w:p>
    <w:p w14:paraId="6900EA9B" w14:textId="77777777" w:rsidR="00A12032" w:rsidRDefault="00A12032" w:rsidP="005B62D9">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Keeping exhibits and content up-to-date with rapidly changing media landscapes.</w:t>
      </w:r>
    </w:p>
    <w:p w14:paraId="6335276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934A3BC" w14:textId="21CE8118" w:rsidR="00A12032" w:rsidRDefault="00A12032" w:rsidP="00272E0A">
      <w:pPr>
        <w:pStyle w:val="Heading1"/>
        <w:rPr>
          <w:rFonts w:eastAsia="Times New Roman"/>
          <w:lang w:eastAsia="en-AE"/>
        </w:rPr>
      </w:pPr>
      <w:bookmarkStart w:id="71" w:name="_Toc175234726"/>
      <w:r>
        <w:rPr>
          <w:rFonts w:eastAsia="Times New Roman"/>
          <w:lang w:eastAsia="en-AE"/>
        </w:rPr>
        <w:t>38. Media Literacy and Digital Storytelling for Women and Girls</w:t>
      </w:r>
      <w:bookmarkEnd w:id="71"/>
    </w:p>
    <w:p w14:paraId="437A219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Launch a program specifically designed to empower Palestinian women and girls through media literacy and digital storytelling workshops. The program will teach participants how to critically analyze media, create their own digital content, and share their stories online.</w:t>
      </w:r>
    </w:p>
    <w:p w14:paraId="3F6668F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education and empowerment programs by integrating advanced digital storytelling techniques and media literacy education. It allows women and girls to bypass traditional barriers to self-expression and media participation, providing them with the tools to tell their stories and advocate for their communities.</w:t>
      </w:r>
    </w:p>
    <w:p w14:paraId="56D62C9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1797AAA" w14:textId="77777777" w:rsidR="00A12032" w:rsidRDefault="00A12032" w:rsidP="005B62D9">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Provides access to digital cameras, video editing software, and online publishing platforms.</w:t>
      </w:r>
    </w:p>
    <w:p w14:paraId="5C63B57B" w14:textId="77777777" w:rsidR="00A12032" w:rsidRDefault="00A12032" w:rsidP="005B62D9">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media literacy education with practical digital storytelling workshops.</w:t>
      </w:r>
    </w:p>
    <w:p w14:paraId="783614E9" w14:textId="77777777" w:rsidR="00A12032" w:rsidRDefault="00A12032" w:rsidP="005B62D9">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long-term, formal education programs by offering intensive, focused training sessions.</w:t>
      </w:r>
    </w:p>
    <w:p w14:paraId="4DCD17B2" w14:textId="77777777" w:rsidR="00A12032" w:rsidRDefault="00A12032" w:rsidP="005B62D9">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self-expression and community advocacy through digital media.</w:t>
      </w:r>
    </w:p>
    <w:p w14:paraId="5012D49D" w14:textId="77777777" w:rsidR="00A12032" w:rsidRDefault="00A12032" w:rsidP="005B62D9">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women and girls with the skills to navigate and influence the digital media landscape, fostering gender equality in media representation.</w:t>
      </w:r>
    </w:p>
    <w:p w14:paraId="7D7379C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213B2F7" w14:textId="77777777" w:rsidR="00A12032" w:rsidRDefault="00A12032" w:rsidP="005B62D9">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 Film Project (Global):</w:t>
      </w:r>
      <w:r>
        <w:rPr>
          <w:rFonts w:ascii="Abadi" w:eastAsia="Times New Roman" w:hAnsi="Abadi" w:cs="Times New Roman"/>
          <w:kern w:val="0"/>
          <w:sz w:val="28"/>
          <w:szCs w:val="28"/>
          <w:lang w:eastAsia="en-AE"/>
          <w14:ligatures w14:val="none"/>
        </w:rPr>
        <w:t xml:space="preserve"> Supports women filmmakers in creating and sharing their stories through digital media.</w:t>
      </w:r>
    </w:p>
    <w:p w14:paraId="58C58851" w14:textId="77777777" w:rsidR="00A12032" w:rsidRDefault="00A12032" w:rsidP="005B62D9">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She Creates (Uganda):</w:t>
      </w:r>
      <w:r>
        <w:rPr>
          <w:rFonts w:ascii="Abadi" w:eastAsia="Times New Roman" w:hAnsi="Abadi" w:cs="Times New Roman"/>
          <w:kern w:val="0"/>
          <w:sz w:val="28"/>
          <w:szCs w:val="28"/>
          <w:lang w:eastAsia="en-AE"/>
          <w14:ligatures w14:val="none"/>
        </w:rPr>
        <w:t xml:space="preserve"> Empowers women and girls through digital storytelling and media literacy workshops.</w:t>
      </w:r>
    </w:p>
    <w:p w14:paraId="2D0B7C6B" w14:textId="77777777" w:rsidR="00A12032" w:rsidRDefault="00A12032" w:rsidP="005B62D9">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Girls' Voices (Global):</w:t>
      </w:r>
      <w:r>
        <w:rPr>
          <w:rFonts w:ascii="Abadi" w:eastAsia="Times New Roman" w:hAnsi="Abadi" w:cs="Times New Roman"/>
          <w:kern w:val="0"/>
          <w:sz w:val="28"/>
          <w:szCs w:val="28"/>
          <w:lang w:eastAsia="en-AE"/>
          <w14:ligatures w14:val="none"/>
        </w:rPr>
        <w:t xml:space="preserve"> A program that teaches girls to create and share their own digital media stories.</w:t>
      </w:r>
    </w:p>
    <w:p w14:paraId="2CB0EB6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A44137B" w14:textId="77777777" w:rsidR="00A12032" w:rsidRDefault="00A12032" w:rsidP="005B62D9">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Program Development:</w:t>
      </w:r>
      <w:r>
        <w:rPr>
          <w:rFonts w:ascii="Abadi" w:eastAsia="Times New Roman" w:hAnsi="Abadi" w:cs="Times New Roman"/>
          <w:kern w:val="0"/>
          <w:sz w:val="28"/>
          <w:szCs w:val="28"/>
          <w:lang w:eastAsia="en-AE"/>
          <w14:ligatures w14:val="none"/>
        </w:rPr>
        <w:t xml:space="preserve"> Collaborate with media literacy and digital storytelling experts to create a comprehensive curriculum tailored to women and girls.</w:t>
      </w:r>
    </w:p>
    <w:p w14:paraId="40AC2495" w14:textId="77777777" w:rsidR="00A12032" w:rsidRDefault="00A12032" w:rsidP="005B62D9">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Workshops and Training:</w:t>
      </w:r>
      <w:r>
        <w:rPr>
          <w:rFonts w:ascii="Abadi" w:eastAsia="Times New Roman" w:hAnsi="Abadi" w:cs="Times New Roman"/>
          <w:kern w:val="0"/>
          <w:sz w:val="28"/>
          <w:szCs w:val="28"/>
          <w:lang w:eastAsia="en-AE"/>
          <w14:ligatures w14:val="none"/>
        </w:rPr>
        <w:t xml:space="preserve"> Conduct workshops in schools, community centers, and online to teach digital storytelling and media literacy skills.</w:t>
      </w:r>
    </w:p>
    <w:p w14:paraId="27044C3C" w14:textId="77777777" w:rsidR="00A12032" w:rsidRDefault="00A12032" w:rsidP="005B62D9">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Programs:</w:t>
      </w:r>
      <w:r>
        <w:rPr>
          <w:rFonts w:ascii="Abadi" w:eastAsia="Times New Roman" w:hAnsi="Abadi" w:cs="Times New Roman"/>
          <w:kern w:val="0"/>
          <w:sz w:val="28"/>
          <w:szCs w:val="28"/>
          <w:lang w:eastAsia="en-AE"/>
          <w14:ligatures w14:val="none"/>
        </w:rPr>
        <w:t xml:space="preserve"> Establish mentorship programs where experienced media professionals guide participants through their projects.</w:t>
      </w:r>
    </w:p>
    <w:p w14:paraId="6AED670C" w14:textId="77777777" w:rsidR="00A12032" w:rsidRDefault="00A12032" w:rsidP="005B62D9">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xml:space="preserve"> Encourage participants to create and share their own digital stories, focusing on issues important to them.</w:t>
      </w:r>
    </w:p>
    <w:p w14:paraId="30971B9D" w14:textId="77777777" w:rsidR="00A12032" w:rsidRDefault="00A12032" w:rsidP="005B62D9">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Showcases:</w:t>
      </w:r>
      <w:r>
        <w:rPr>
          <w:rFonts w:ascii="Abadi" w:eastAsia="Times New Roman" w:hAnsi="Abadi" w:cs="Times New Roman"/>
          <w:kern w:val="0"/>
          <w:sz w:val="28"/>
          <w:szCs w:val="28"/>
          <w:lang w:eastAsia="en-AE"/>
          <w14:ligatures w14:val="none"/>
        </w:rPr>
        <w:t xml:space="preserve"> Organize events where participants can present their work to the community, fostering pride and recognition.</w:t>
      </w:r>
    </w:p>
    <w:p w14:paraId="300B316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871F376" w14:textId="77777777" w:rsidR="00A12032" w:rsidRDefault="00A12032" w:rsidP="005B62D9">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Participation:</w:t>
      </w:r>
      <w:r>
        <w:rPr>
          <w:rFonts w:ascii="Abadi" w:eastAsia="Times New Roman" w:hAnsi="Abadi" w:cs="Times New Roman"/>
          <w:kern w:val="0"/>
          <w:sz w:val="28"/>
          <w:szCs w:val="28"/>
          <w:lang w:eastAsia="en-AE"/>
          <w14:ligatures w14:val="none"/>
        </w:rPr>
        <w:t xml:space="preserve"> Achieving strong participation from women and girls in the program.</w:t>
      </w:r>
    </w:p>
    <w:p w14:paraId="0695C991" w14:textId="77777777" w:rsidR="00A12032" w:rsidRDefault="00A12032" w:rsidP="005B62D9">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Development:</w:t>
      </w:r>
      <w:r>
        <w:rPr>
          <w:rFonts w:ascii="Abadi" w:eastAsia="Times New Roman" w:hAnsi="Abadi" w:cs="Times New Roman"/>
          <w:kern w:val="0"/>
          <w:sz w:val="28"/>
          <w:szCs w:val="28"/>
          <w:lang w:eastAsia="en-AE"/>
          <w14:ligatures w14:val="none"/>
        </w:rPr>
        <w:t xml:space="preserve"> Participants demonstrating significant improvement in media literacy and digital storytelling skills.</w:t>
      </w:r>
    </w:p>
    <w:p w14:paraId="3B626F08" w14:textId="77777777" w:rsidR="00A12032" w:rsidRDefault="00A12032" w:rsidP="005B62D9">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Visibility and Impact:</w:t>
      </w:r>
      <w:r>
        <w:rPr>
          <w:rFonts w:ascii="Abadi" w:eastAsia="Times New Roman" w:hAnsi="Abadi" w:cs="Times New Roman"/>
          <w:kern w:val="0"/>
          <w:sz w:val="28"/>
          <w:szCs w:val="28"/>
          <w:lang w:eastAsia="en-AE"/>
          <w14:ligatures w14:val="none"/>
        </w:rPr>
        <w:t xml:space="preserve"> Increased visibility of women’s and girls’ stories in local and global media.</w:t>
      </w:r>
    </w:p>
    <w:p w14:paraId="4A4A57F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11D0183" w14:textId="77777777" w:rsidR="00A12032" w:rsidRDefault="00A12032" w:rsidP="005B62D9">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Barriers:</w:t>
      </w:r>
      <w:r>
        <w:rPr>
          <w:rFonts w:ascii="Abadi" w:eastAsia="Times New Roman" w:hAnsi="Abadi" w:cs="Times New Roman"/>
          <w:kern w:val="0"/>
          <w:sz w:val="28"/>
          <w:szCs w:val="28"/>
          <w:lang w:eastAsia="en-AE"/>
          <w14:ligatures w14:val="none"/>
        </w:rPr>
        <w:t xml:space="preserve"> Overcoming societal norms and expectations that may limit women’s and girls’ participation.</w:t>
      </w:r>
    </w:p>
    <w:p w14:paraId="70CFB835" w14:textId="77777777" w:rsidR="00A12032" w:rsidRDefault="00A12032" w:rsidP="005B62D9">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access to necessary digital tools and resources for all participants.</w:t>
      </w:r>
    </w:p>
    <w:p w14:paraId="6BDABD3E" w14:textId="77777777" w:rsidR="00A12032" w:rsidRDefault="00A12032" w:rsidP="005B62D9">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Support:</w:t>
      </w:r>
      <w:r>
        <w:rPr>
          <w:rFonts w:ascii="Abadi" w:eastAsia="Times New Roman" w:hAnsi="Abadi" w:cs="Times New Roman"/>
          <w:kern w:val="0"/>
          <w:sz w:val="28"/>
          <w:szCs w:val="28"/>
          <w:lang w:eastAsia="en-AE"/>
          <w14:ligatures w14:val="none"/>
        </w:rPr>
        <w:t xml:space="preserve"> Securing ongoing funding and support to maintain and expand the program.</w:t>
      </w:r>
    </w:p>
    <w:p w14:paraId="419AD44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6BCDAEA2" w14:textId="183F4218" w:rsidR="00A12032" w:rsidRDefault="00A12032" w:rsidP="00272E0A">
      <w:pPr>
        <w:pStyle w:val="Heading1"/>
        <w:rPr>
          <w:rFonts w:eastAsia="Times New Roman"/>
          <w:lang w:eastAsia="en-AE"/>
        </w:rPr>
      </w:pPr>
      <w:bookmarkStart w:id="72" w:name="_Toc175234727"/>
      <w:r>
        <w:rPr>
          <w:rFonts w:eastAsia="Times New Roman"/>
          <w:lang w:eastAsia="en-AE"/>
        </w:rPr>
        <w:t>39. Mobile Digital Learning Labs</w:t>
      </w:r>
      <w:bookmarkEnd w:id="72"/>
    </w:p>
    <w:p w14:paraId="4CB161B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mobile digital learning labs that travel to various locations across Palestine, providing media literacy education and digital skills training to underserved and conflict-affected communities. These labs will be equipped with laptops, tablets, internet access, and educational resources to facilitate hands-on learning.</w:t>
      </w:r>
    </w:p>
    <w:p w14:paraId="4BFE231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educational infrastructure by using mobile labs to bring media literacy and digital skills training directly </w:t>
      </w:r>
      <w:r>
        <w:rPr>
          <w:rFonts w:ascii="Abadi" w:eastAsia="Times New Roman" w:hAnsi="Abadi" w:cs="Times New Roman"/>
          <w:kern w:val="0"/>
          <w:sz w:val="28"/>
          <w:szCs w:val="28"/>
          <w:lang w:eastAsia="en-AE"/>
          <w14:ligatures w14:val="none"/>
        </w:rPr>
        <w:lastRenderedPageBreak/>
        <w:t>to communities that lack access to such resources. It bypasses the challenges of building permanent facilities, allowing for rapid deployment and flexibility in reaching diverse populations.</w:t>
      </w:r>
    </w:p>
    <w:p w14:paraId="6F95D88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2A016A5" w14:textId="77777777" w:rsidR="00A12032" w:rsidRDefault="00A12032" w:rsidP="005B62D9">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Equipped with laptops, tablets, portable Wi-Fi hotspots, and digital learning software.</w:t>
      </w:r>
    </w:p>
    <w:p w14:paraId="329197ED" w14:textId="77777777" w:rsidR="00A12032" w:rsidRDefault="00A12032" w:rsidP="005B62D9">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labs that can set up temporary classrooms in community centers, schools, and public spaces.</w:t>
      </w:r>
    </w:p>
    <w:p w14:paraId="167E2CBA" w14:textId="77777777" w:rsidR="00A12032" w:rsidRDefault="00A12032" w:rsidP="005B62D9">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permanent educational facilities by providing mobile, on-the-go learning environments.</w:t>
      </w:r>
    </w:p>
    <w:p w14:paraId="018695F2" w14:textId="77777777" w:rsidR="00A12032" w:rsidRDefault="00A12032" w:rsidP="005B62D9">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Engages communities through flexible, adaptable learning sessions tailored to local needs.</w:t>
      </w:r>
    </w:p>
    <w:p w14:paraId="23330523" w14:textId="77777777" w:rsidR="00A12032" w:rsidRDefault="00A12032" w:rsidP="005B62D9">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individuals with essential media literacy and digital skills, fostering resilience and adaptability in a digital world.</w:t>
      </w:r>
    </w:p>
    <w:p w14:paraId="7758C73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3E044FE" w14:textId="77777777" w:rsidR="00A12032" w:rsidRDefault="00A12032" w:rsidP="005B62D9">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 Bus (India):</w:t>
      </w:r>
      <w:r>
        <w:rPr>
          <w:rFonts w:ascii="Abadi" w:eastAsia="Times New Roman" w:hAnsi="Abadi" w:cs="Times New Roman"/>
          <w:kern w:val="0"/>
          <w:sz w:val="28"/>
          <w:szCs w:val="28"/>
          <w:lang w:eastAsia="en-AE"/>
          <w14:ligatures w14:val="none"/>
        </w:rPr>
        <w:t xml:space="preserve"> A mobile bus providing digital literacy education in rural areas.</w:t>
      </w:r>
    </w:p>
    <w:p w14:paraId="6DC38DA0" w14:textId="77777777" w:rsidR="00A12032" w:rsidRDefault="00A12032" w:rsidP="005B62D9">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Learning Labs (Kenya):</w:t>
      </w:r>
      <w:r>
        <w:rPr>
          <w:rFonts w:ascii="Abadi" w:eastAsia="Times New Roman" w:hAnsi="Abadi" w:cs="Times New Roman"/>
          <w:kern w:val="0"/>
          <w:sz w:val="28"/>
          <w:szCs w:val="28"/>
          <w:lang w:eastAsia="en-AE"/>
          <w14:ligatures w14:val="none"/>
        </w:rPr>
        <w:t xml:space="preserve"> Buses equipped with computers and internet access, offering ICT training to remote communities.</w:t>
      </w:r>
    </w:p>
    <w:p w14:paraId="021D2CAA" w14:textId="77777777" w:rsidR="00A12032" w:rsidRDefault="00A12032" w:rsidP="005B62D9">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Ideas Box (Global):</w:t>
      </w:r>
      <w:r>
        <w:rPr>
          <w:rFonts w:ascii="Abadi" w:eastAsia="Times New Roman" w:hAnsi="Abadi" w:cs="Times New Roman"/>
          <w:kern w:val="0"/>
          <w:sz w:val="28"/>
          <w:szCs w:val="28"/>
          <w:lang w:eastAsia="en-AE"/>
          <w14:ligatures w14:val="none"/>
        </w:rPr>
        <w:t xml:space="preserve"> A mobile multimedia center that provides access to education, information, and culture in refugee camps.</w:t>
      </w:r>
    </w:p>
    <w:p w14:paraId="34471AD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6DDCD4E" w14:textId="77777777" w:rsidR="00A12032" w:rsidRDefault="00A12032" w:rsidP="005B62D9">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Lab Setup:</w:t>
      </w:r>
      <w:r>
        <w:rPr>
          <w:rFonts w:ascii="Abadi" w:eastAsia="Times New Roman" w:hAnsi="Abadi" w:cs="Times New Roman"/>
          <w:kern w:val="0"/>
          <w:sz w:val="28"/>
          <w:szCs w:val="28"/>
          <w:lang w:eastAsia="en-AE"/>
          <w14:ligatures w14:val="none"/>
        </w:rPr>
        <w:t xml:space="preserve"> Equip a fleet of vehicles with digital devices, internet access, and educational materials.</w:t>
      </w:r>
    </w:p>
    <w:p w14:paraId="2619E4FB" w14:textId="77777777" w:rsidR="00A12032" w:rsidRDefault="00A12032" w:rsidP="005B62D9">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Create a flexible curriculum covering media literacy, digital skills, and safe online practices.</w:t>
      </w:r>
    </w:p>
    <w:p w14:paraId="4A723B23" w14:textId="77777777" w:rsidR="00A12032" w:rsidRDefault="00A12032" w:rsidP="005B62D9">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Partnerships:</w:t>
      </w:r>
      <w:r>
        <w:rPr>
          <w:rFonts w:ascii="Abadi" w:eastAsia="Times New Roman" w:hAnsi="Abadi" w:cs="Times New Roman"/>
          <w:kern w:val="0"/>
          <w:sz w:val="28"/>
          <w:szCs w:val="28"/>
          <w:lang w:eastAsia="en-AE"/>
          <w14:ligatures w14:val="none"/>
        </w:rPr>
        <w:t xml:space="preserve"> Collaborate with local NGOs, schools, and community organizations to schedule visits and promote the labs.</w:t>
      </w:r>
    </w:p>
    <w:p w14:paraId="1B539245" w14:textId="77777777" w:rsidR="00A12032" w:rsidRDefault="00A12032" w:rsidP="005B62D9">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Conduct hands-on workshops and training sessions for different age groups and literacy levels.</w:t>
      </w:r>
    </w:p>
    <w:p w14:paraId="701F31C3" w14:textId="77777777" w:rsidR="00A12032" w:rsidRDefault="00A12032" w:rsidP="005B62D9">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Iteration:</w:t>
      </w:r>
      <w:r>
        <w:rPr>
          <w:rFonts w:ascii="Abadi" w:eastAsia="Times New Roman" w:hAnsi="Abadi" w:cs="Times New Roman"/>
          <w:kern w:val="0"/>
          <w:sz w:val="28"/>
          <w:szCs w:val="28"/>
          <w:lang w:eastAsia="en-AE"/>
          <w14:ligatures w14:val="none"/>
        </w:rPr>
        <w:t xml:space="preserve"> Collect feedback from participants to continuously improve and adapt the programs to better meet community needs.</w:t>
      </w:r>
    </w:p>
    <w:p w14:paraId="77C4F7B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A609E5E" w14:textId="77777777" w:rsidR="00A12032" w:rsidRDefault="00A12032" w:rsidP="005B62D9">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High Utilization:</w:t>
      </w:r>
      <w:r>
        <w:rPr>
          <w:rFonts w:ascii="Abadi" w:eastAsia="Times New Roman" w:hAnsi="Abadi" w:cs="Times New Roman"/>
          <w:kern w:val="0"/>
          <w:sz w:val="28"/>
          <w:szCs w:val="28"/>
          <w:lang w:eastAsia="en-AE"/>
          <w14:ligatures w14:val="none"/>
        </w:rPr>
        <w:t xml:space="preserve"> Ensuring high participation rates and engagement from community members.</w:t>
      </w:r>
    </w:p>
    <w:p w14:paraId="47A86978" w14:textId="77777777" w:rsidR="00A12032" w:rsidRDefault="00A12032" w:rsidP="005B62D9">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Development:</w:t>
      </w:r>
      <w:r>
        <w:rPr>
          <w:rFonts w:ascii="Abadi" w:eastAsia="Times New Roman" w:hAnsi="Abadi" w:cs="Times New Roman"/>
          <w:kern w:val="0"/>
          <w:sz w:val="28"/>
          <w:szCs w:val="28"/>
          <w:lang w:eastAsia="en-AE"/>
          <w14:ligatures w14:val="none"/>
        </w:rPr>
        <w:t xml:space="preserve"> Demonstrable improvement in media literacy and digital skills among participants.</w:t>
      </w:r>
    </w:p>
    <w:p w14:paraId="22E2FAF6" w14:textId="77777777" w:rsidR="00A12032" w:rsidRDefault="00A12032" w:rsidP="005B62D9">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w:t>
      </w:r>
      <w:r>
        <w:rPr>
          <w:rFonts w:ascii="Abadi" w:eastAsia="Times New Roman" w:hAnsi="Abadi" w:cs="Times New Roman"/>
          <w:kern w:val="0"/>
          <w:sz w:val="28"/>
          <w:szCs w:val="28"/>
          <w:lang w:eastAsia="en-AE"/>
          <w14:ligatures w14:val="none"/>
        </w:rPr>
        <w:t xml:space="preserve"> Ability to expand the program to reach more communities based on its success.</w:t>
      </w:r>
    </w:p>
    <w:p w14:paraId="78C2651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4AD0643" w14:textId="77777777" w:rsidR="00A12032" w:rsidRDefault="00A12032" w:rsidP="005B62D9">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Navigating security and accessibility issues in conflict-affected and remote areas.</w:t>
      </w:r>
    </w:p>
    <w:p w14:paraId="0CD60931" w14:textId="77777777" w:rsidR="00A12032" w:rsidRDefault="00A12032" w:rsidP="005B62D9">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Securing sufficient funding for vehicle maintenance, equipment, and educational materials.</w:t>
      </w:r>
    </w:p>
    <w:p w14:paraId="0A2B4FE8" w14:textId="77777777" w:rsidR="00A12032" w:rsidRDefault="00A12032" w:rsidP="005B62D9">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Maintaining long-term interest and participation from community members.</w:t>
      </w:r>
    </w:p>
    <w:p w14:paraId="3AA5261D"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6CB3EE2A" w14:textId="5E135B47" w:rsidR="00A12032" w:rsidRDefault="00A12032" w:rsidP="00272E0A">
      <w:pPr>
        <w:pStyle w:val="Heading1"/>
        <w:rPr>
          <w:rFonts w:eastAsia="Times New Roman"/>
          <w:lang w:eastAsia="en-AE"/>
        </w:rPr>
      </w:pPr>
      <w:bookmarkStart w:id="73" w:name="_Toc175234728"/>
      <w:r>
        <w:rPr>
          <w:rFonts w:eastAsia="Times New Roman"/>
          <w:lang w:eastAsia="en-AE"/>
        </w:rPr>
        <w:t>40. Virtual Reality (VR) Conflict Resolution Training</w:t>
      </w:r>
      <w:bookmarkEnd w:id="73"/>
    </w:p>
    <w:p w14:paraId="4DC4B3F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 VR-based training program for Palestinian youth and community leaders focused on conflict resolution, media literacy, and empathy building. This program will use immersive VR experiences to simulate real-life scenarios, teaching participants how to navigate conflicts, recognize media manipulation, and promote peace.</w:t>
      </w:r>
    </w:p>
    <w:p w14:paraId="0E3934E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conflict resolution training by using VR technology to create immersive, interactive learning experiences. It bypasses the limitations of theoretical instruction by providing hands-on, experiential learning that can deeply impact participants’ understanding and behavior.</w:t>
      </w:r>
    </w:p>
    <w:p w14:paraId="43AEFC1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B09384D" w14:textId="77777777" w:rsidR="00A12032" w:rsidRDefault="00A12032" w:rsidP="005B62D9">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VR headsets and software that create realistic simulations of conflict scenarios and media environments.</w:t>
      </w:r>
    </w:p>
    <w:p w14:paraId="1BC19BD2" w14:textId="77777777" w:rsidR="00A12032" w:rsidRDefault="00A12032" w:rsidP="005B62D9">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VR experiences with guided discussions and debriefing sessions led by trained facilitators.</w:t>
      </w:r>
    </w:p>
    <w:p w14:paraId="6D838374" w14:textId="77777777" w:rsidR="00A12032" w:rsidRDefault="00A12032" w:rsidP="005B62D9">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physical training facilities by using portable VR equipment that can be set up anywhere.</w:t>
      </w:r>
    </w:p>
    <w:p w14:paraId="6956F3DF" w14:textId="77777777" w:rsidR="00A12032" w:rsidRDefault="00A12032" w:rsidP="005B62D9">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empathy and critical thinking through immersive, experiential learning.</w:t>
      </w:r>
    </w:p>
    <w:p w14:paraId="47D6A03B" w14:textId="77777777" w:rsidR="00A12032" w:rsidRDefault="00A12032" w:rsidP="005B62D9">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Equips participants with practical conflict resolution skills and media literacy knowledge, fostering a culture of peace and understanding.</w:t>
      </w:r>
    </w:p>
    <w:p w14:paraId="0FCDD8B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6FECF4C" w14:textId="77777777" w:rsidR="00A12032" w:rsidRDefault="00A12032" w:rsidP="005B62D9">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Peacebuilding VR (USA):</w:t>
      </w:r>
      <w:r>
        <w:rPr>
          <w:rFonts w:ascii="Abadi" w:eastAsia="Times New Roman" w:hAnsi="Abadi" w:cs="Times New Roman"/>
          <w:kern w:val="0"/>
          <w:sz w:val="28"/>
          <w:szCs w:val="28"/>
          <w:lang w:eastAsia="en-AE"/>
          <w14:ligatures w14:val="none"/>
        </w:rPr>
        <w:t xml:space="preserve"> Uses VR to teach conflict resolution and empathy-building skills in schools and communities.</w:t>
      </w:r>
    </w:p>
    <w:p w14:paraId="58637E02" w14:textId="77777777" w:rsidR="00A12032" w:rsidRDefault="00A12032" w:rsidP="005B62D9">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VR Empathy Training (Netherlands):</w:t>
      </w:r>
      <w:r>
        <w:rPr>
          <w:rFonts w:ascii="Abadi" w:eastAsia="Times New Roman" w:hAnsi="Abadi" w:cs="Times New Roman"/>
          <w:kern w:val="0"/>
          <w:sz w:val="28"/>
          <w:szCs w:val="28"/>
          <w:lang w:eastAsia="en-AE"/>
          <w14:ligatures w14:val="none"/>
        </w:rPr>
        <w:t xml:space="preserve"> A VR program designed to promote empathy and understanding between different social groups.</w:t>
      </w:r>
    </w:p>
    <w:p w14:paraId="7BE6060A" w14:textId="77777777" w:rsidR="00A12032" w:rsidRDefault="00A12032" w:rsidP="005B62D9">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Reality Co. (USA):</w:t>
      </w:r>
      <w:r>
        <w:rPr>
          <w:rFonts w:ascii="Abadi" w:eastAsia="Times New Roman" w:hAnsi="Abadi" w:cs="Times New Roman"/>
          <w:kern w:val="0"/>
          <w:sz w:val="28"/>
          <w:szCs w:val="28"/>
          <w:lang w:eastAsia="en-AE"/>
          <w14:ligatures w14:val="none"/>
        </w:rPr>
        <w:t xml:space="preserve"> Creates VR experiences focused on social issues and conflict resolution.</w:t>
      </w:r>
    </w:p>
    <w:p w14:paraId="42829C6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7B5FAB3" w14:textId="77777777" w:rsidR="00A12032" w:rsidRDefault="00A12032" w:rsidP="005B62D9">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Development:</w:t>
      </w:r>
      <w:r>
        <w:rPr>
          <w:rFonts w:ascii="Abadi" w:eastAsia="Times New Roman" w:hAnsi="Abadi" w:cs="Times New Roman"/>
          <w:kern w:val="0"/>
          <w:sz w:val="28"/>
          <w:szCs w:val="28"/>
          <w:lang w:eastAsia="en-AE"/>
          <w14:ligatures w14:val="none"/>
        </w:rPr>
        <w:t xml:space="preserve"> Collaborate with conflict resolution experts and VR developers to create realistic and educational VR scenarios.</w:t>
      </w:r>
    </w:p>
    <w:p w14:paraId="0B5F671E" w14:textId="77777777" w:rsidR="00A12032" w:rsidRDefault="00A12032" w:rsidP="005B62D9">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Implementation:</w:t>
      </w:r>
      <w:r>
        <w:rPr>
          <w:rFonts w:ascii="Abadi" w:eastAsia="Times New Roman" w:hAnsi="Abadi" w:cs="Times New Roman"/>
          <w:kern w:val="0"/>
          <w:sz w:val="28"/>
          <w:szCs w:val="28"/>
          <w:lang w:eastAsia="en-AE"/>
          <w14:ligatures w14:val="none"/>
        </w:rPr>
        <w:t xml:space="preserve"> Set up VR training sessions in schools, community centers, and public spaces, with trained facilitators to guide participants.</w:t>
      </w:r>
    </w:p>
    <w:p w14:paraId="6603A551" w14:textId="77777777" w:rsidR="00A12032" w:rsidRDefault="00A12032" w:rsidP="005B62D9">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Participant Engagement:</w:t>
      </w:r>
      <w:r>
        <w:rPr>
          <w:rFonts w:ascii="Abadi" w:eastAsia="Times New Roman" w:hAnsi="Abadi" w:cs="Times New Roman"/>
          <w:kern w:val="0"/>
          <w:sz w:val="28"/>
          <w:szCs w:val="28"/>
          <w:lang w:eastAsia="en-AE"/>
          <w14:ligatures w14:val="none"/>
        </w:rPr>
        <w:t xml:space="preserve"> Encourage active participation and reflection through guided discussions and debriefing sessions.</w:t>
      </w:r>
    </w:p>
    <w:p w14:paraId="34E9EFD7" w14:textId="77777777" w:rsidR="00A12032" w:rsidRDefault="00A12032" w:rsidP="005B62D9">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Collect feedback from participants to refine and improve the VR experiences and training program.</w:t>
      </w:r>
    </w:p>
    <w:p w14:paraId="0DA2D5AA" w14:textId="77777777" w:rsidR="00A12032" w:rsidRDefault="00A12032" w:rsidP="005B62D9">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Partner with local and international organizations to promote and expand the program.</w:t>
      </w:r>
    </w:p>
    <w:p w14:paraId="3AEB83F8"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832972F" w14:textId="77777777" w:rsidR="00A12032" w:rsidRDefault="00A12032" w:rsidP="005B62D9">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Engagement:</w:t>
      </w:r>
      <w:r>
        <w:rPr>
          <w:rFonts w:ascii="Abadi" w:eastAsia="Times New Roman" w:hAnsi="Abadi" w:cs="Times New Roman"/>
          <w:kern w:val="0"/>
          <w:sz w:val="28"/>
          <w:szCs w:val="28"/>
          <w:lang w:eastAsia="en-AE"/>
          <w14:ligatures w14:val="none"/>
        </w:rPr>
        <w:t xml:space="preserve"> Achieving strong participation and engagement from youth and community leaders.</w:t>
      </w:r>
    </w:p>
    <w:p w14:paraId="47DEDAF6" w14:textId="77777777" w:rsidR="00A12032" w:rsidRDefault="00A12032" w:rsidP="005B62D9">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Behavioral Change:</w:t>
      </w:r>
      <w:r>
        <w:rPr>
          <w:rFonts w:ascii="Abadi" w:eastAsia="Times New Roman" w:hAnsi="Abadi" w:cs="Times New Roman"/>
          <w:kern w:val="0"/>
          <w:sz w:val="28"/>
          <w:szCs w:val="28"/>
          <w:lang w:eastAsia="en-AE"/>
          <w14:ligatures w14:val="none"/>
        </w:rPr>
        <w:t xml:space="preserve"> Demonstrable improvement in participants’ conflict resolution skills and media literacy understanding.</w:t>
      </w:r>
    </w:p>
    <w:p w14:paraId="4B82F6FE" w14:textId="77777777" w:rsidR="00A12032" w:rsidRDefault="00A12032" w:rsidP="005B62D9">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Positive Impact:</w:t>
      </w:r>
      <w:r>
        <w:rPr>
          <w:rFonts w:ascii="Abadi" w:eastAsia="Times New Roman" w:hAnsi="Abadi" w:cs="Times New Roman"/>
          <w:kern w:val="0"/>
          <w:sz w:val="28"/>
          <w:szCs w:val="28"/>
          <w:lang w:eastAsia="en-AE"/>
          <w14:ligatures w14:val="none"/>
        </w:rPr>
        <w:t xml:space="preserve"> Contributing to a more peaceful and empathetic community through effective training.</w:t>
      </w:r>
    </w:p>
    <w:p w14:paraId="7A4A502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FF0E45F" w14:textId="77777777" w:rsidR="00A12032" w:rsidRDefault="00A12032" w:rsidP="005B62D9">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sufficient access to VR equipment and technology for all participants.</w:t>
      </w:r>
    </w:p>
    <w:p w14:paraId="2775D705" w14:textId="77777777" w:rsidR="00A12032" w:rsidRDefault="00A12032" w:rsidP="005B62D9">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VR software and hardware.</w:t>
      </w:r>
    </w:p>
    <w:p w14:paraId="6EC6B1BB" w14:textId="77777777" w:rsidR="00A12032" w:rsidRDefault="00A12032" w:rsidP="005B62D9">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Sustainability:</w:t>
      </w:r>
      <w:r>
        <w:rPr>
          <w:rFonts w:ascii="Abadi" w:eastAsia="Times New Roman" w:hAnsi="Abadi" w:cs="Times New Roman"/>
          <w:kern w:val="0"/>
          <w:sz w:val="28"/>
          <w:szCs w:val="28"/>
          <w:lang w:eastAsia="en-AE"/>
          <w14:ligatures w14:val="none"/>
        </w:rPr>
        <w:t xml:space="preserve"> Securing ongoing funding and support to maintain and expand the VR training program.</w:t>
      </w:r>
    </w:p>
    <w:p w14:paraId="579D47B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47D64B1E" w14:textId="78A134F9" w:rsidR="00A12032" w:rsidRDefault="00A12032" w:rsidP="00272E0A">
      <w:pPr>
        <w:pStyle w:val="Heading1"/>
        <w:rPr>
          <w:rFonts w:eastAsia="Times New Roman"/>
          <w:lang w:eastAsia="en-AE"/>
        </w:rPr>
      </w:pPr>
      <w:bookmarkStart w:id="74" w:name="_Toc175234729"/>
      <w:r>
        <w:rPr>
          <w:rFonts w:eastAsia="Times New Roman"/>
          <w:lang w:eastAsia="en-AE"/>
        </w:rPr>
        <w:t>41. Digital Media Literacy for Environmental Awareness</w:t>
      </w:r>
      <w:bookmarkEnd w:id="74"/>
    </w:p>
    <w:p w14:paraId="030CAAD9"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 digital media literacy program focused on environmental awareness in Palestine. This program will educate participants on environmental issues, teach them how to critically analyze media content related to the environment, and empower them to create and share digital content that promotes environmental sustainability.</w:t>
      </w:r>
    </w:p>
    <w:p w14:paraId="1802FE5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environmental education by integrating media literacy with environmental awareness, allowing participants to bypass conventional methods and engage with environmental issues through digital media. By combining these areas, the program fosters a more informed and active community that can advocate for environmental change.</w:t>
      </w:r>
    </w:p>
    <w:p w14:paraId="45E4B36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1C2D4FF" w14:textId="77777777" w:rsidR="00A12032" w:rsidRDefault="00A12032" w:rsidP="005B62D9">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digital tools such as video editing software, social media platforms, and online research databases.</w:t>
      </w:r>
    </w:p>
    <w:p w14:paraId="5A723A63" w14:textId="77777777" w:rsidR="00A12032" w:rsidRDefault="00A12032" w:rsidP="005B62D9">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Blends environmental education with media literacy training, encouraging participants to create and share their own digital content.</w:t>
      </w:r>
    </w:p>
    <w:p w14:paraId="6B36DCA0" w14:textId="77777777" w:rsidR="00A12032" w:rsidRDefault="00A12032" w:rsidP="005B62D9">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in-person workshops by providing online resources and virtual training sessions.</w:t>
      </w:r>
    </w:p>
    <w:p w14:paraId="32BADF36" w14:textId="77777777" w:rsidR="00A12032" w:rsidRDefault="00A12032" w:rsidP="005B62D9">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proactive community involvement and digital advocacy for environmental issues.</w:t>
      </w:r>
    </w:p>
    <w:p w14:paraId="4611E279" w14:textId="77777777" w:rsidR="00A12032" w:rsidRDefault="00A12032" w:rsidP="005B62D9">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participants to use digital media effectively to promote environmental sustainability and address climate change.</w:t>
      </w:r>
    </w:p>
    <w:p w14:paraId="372A1D3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5AF97FA" w14:textId="77777777" w:rsidR="00A12032" w:rsidRDefault="00A12032" w:rsidP="005B62D9">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Eco-Schools (Global):</w:t>
      </w:r>
      <w:r>
        <w:rPr>
          <w:rFonts w:ascii="Abadi" w:eastAsia="Times New Roman" w:hAnsi="Abadi" w:cs="Times New Roman"/>
          <w:kern w:val="0"/>
          <w:sz w:val="28"/>
          <w:szCs w:val="28"/>
          <w:lang w:eastAsia="en-AE"/>
          <w14:ligatures w14:val="none"/>
        </w:rPr>
        <w:t xml:space="preserve"> An international program that integrates environmental education into school curricula, encouraging students to take action on environmental issues.</w:t>
      </w:r>
    </w:p>
    <w:p w14:paraId="1C663939" w14:textId="77777777" w:rsidR="00A12032" w:rsidRDefault="00A12032" w:rsidP="005B62D9">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Planet Classroom Network (USA):</w:t>
      </w:r>
      <w:r>
        <w:rPr>
          <w:rFonts w:ascii="Abadi" w:eastAsia="Times New Roman" w:hAnsi="Abadi" w:cs="Times New Roman"/>
          <w:kern w:val="0"/>
          <w:sz w:val="28"/>
          <w:szCs w:val="28"/>
          <w:lang w:eastAsia="en-AE"/>
          <w14:ligatures w14:val="none"/>
        </w:rPr>
        <w:t xml:space="preserve"> Uses digital media to educate youth about environmental sustainability and inspire action.</w:t>
      </w:r>
    </w:p>
    <w:p w14:paraId="18AE0CA9" w14:textId="77777777" w:rsidR="00A12032" w:rsidRDefault="00A12032" w:rsidP="005B62D9">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Greenpeace’s Mobilization Lab (Global):</w:t>
      </w:r>
      <w:r>
        <w:rPr>
          <w:rFonts w:ascii="Abadi" w:eastAsia="Times New Roman" w:hAnsi="Abadi" w:cs="Times New Roman"/>
          <w:kern w:val="0"/>
          <w:sz w:val="28"/>
          <w:szCs w:val="28"/>
          <w:lang w:eastAsia="en-AE"/>
          <w14:ligatures w14:val="none"/>
        </w:rPr>
        <w:t xml:space="preserve"> Empowers activists to use digital tools for environmental advocacy and campaigns.</w:t>
      </w:r>
    </w:p>
    <w:p w14:paraId="682877C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7387D299" w14:textId="77777777" w:rsidR="00A12032" w:rsidRDefault="00A12032" w:rsidP="005B62D9">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environmental experts and media literacy educators to develop a comprehensive curriculum.</w:t>
      </w:r>
    </w:p>
    <w:p w14:paraId="3CA73876" w14:textId="77777777" w:rsidR="00A12032" w:rsidRDefault="00A12032" w:rsidP="005B62D9">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Online Resources:</w:t>
      </w:r>
      <w:r>
        <w:rPr>
          <w:rFonts w:ascii="Abadi" w:eastAsia="Times New Roman" w:hAnsi="Abadi" w:cs="Times New Roman"/>
          <w:kern w:val="0"/>
          <w:sz w:val="28"/>
          <w:szCs w:val="28"/>
          <w:lang w:eastAsia="en-AE"/>
          <w14:ligatures w14:val="none"/>
        </w:rPr>
        <w:t xml:space="preserve"> Create a digital platform with educational materials, tutorials, and resources on environmental media literacy.</w:t>
      </w:r>
    </w:p>
    <w:p w14:paraId="762DCA86" w14:textId="77777777" w:rsidR="00A12032" w:rsidRDefault="00A12032" w:rsidP="005B62D9">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Workshops and Training:</w:t>
      </w:r>
      <w:r>
        <w:rPr>
          <w:rFonts w:ascii="Abadi" w:eastAsia="Times New Roman" w:hAnsi="Abadi" w:cs="Times New Roman"/>
          <w:kern w:val="0"/>
          <w:sz w:val="28"/>
          <w:szCs w:val="28"/>
          <w:lang w:eastAsia="en-AE"/>
          <w14:ligatures w14:val="none"/>
        </w:rPr>
        <w:t xml:space="preserve"> Conduct virtual workshops and training sessions to teach participants how to create and share digital content related to environmental issues.</w:t>
      </w:r>
    </w:p>
    <w:p w14:paraId="55BF77B5" w14:textId="77777777" w:rsidR="00A12032" w:rsidRDefault="00A12032" w:rsidP="005B62D9">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Projects:</w:t>
      </w:r>
      <w:r>
        <w:rPr>
          <w:rFonts w:ascii="Abadi" w:eastAsia="Times New Roman" w:hAnsi="Abadi" w:cs="Times New Roman"/>
          <w:kern w:val="0"/>
          <w:sz w:val="28"/>
          <w:szCs w:val="28"/>
          <w:lang w:eastAsia="en-AE"/>
          <w14:ligatures w14:val="none"/>
        </w:rPr>
        <w:t xml:space="preserve"> Encourage participants to undertake digital projects that raise awareness about local environmental issues.</w:t>
      </w:r>
    </w:p>
    <w:p w14:paraId="2D602C81" w14:textId="77777777" w:rsidR="00A12032" w:rsidRDefault="00A12032" w:rsidP="005B62D9">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Collect feedback from participants to continuously refine and expand the program.</w:t>
      </w:r>
    </w:p>
    <w:p w14:paraId="5D980AD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CE56407" w14:textId="77777777" w:rsidR="00A12032" w:rsidRDefault="00A12032" w:rsidP="005B62D9">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Engagement:</w:t>
      </w:r>
      <w:r>
        <w:rPr>
          <w:rFonts w:ascii="Abadi" w:eastAsia="Times New Roman" w:hAnsi="Abadi" w:cs="Times New Roman"/>
          <w:kern w:val="0"/>
          <w:sz w:val="28"/>
          <w:szCs w:val="28"/>
          <w:lang w:eastAsia="en-AE"/>
          <w14:ligatures w14:val="none"/>
        </w:rPr>
        <w:t xml:space="preserve"> Strong participation and engagement from community members and students.</w:t>
      </w:r>
    </w:p>
    <w:p w14:paraId="773B2CAB" w14:textId="77777777" w:rsidR="00A12032" w:rsidRDefault="00A12032" w:rsidP="005B62D9">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xml:space="preserve"> High-quality digital content produced by participants that effectively raises awareness about environmental issues.</w:t>
      </w:r>
    </w:p>
    <w:p w14:paraId="342D8AF1" w14:textId="77777777" w:rsidR="00A12032" w:rsidRDefault="00A12032" w:rsidP="005B62D9">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on Awareness:</w:t>
      </w:r>
      <w:r>
        <w:rPr>
          <w:rFonts w:ascii="Abadi" w:eastAsia="Times New Roman" w:hAnsi="Abadi" w:cs="Times New Roman"/>
          <w:kern w:val="0"/>
          <w:sz w:val="28"/>
          <w:szCs w:val="28"/>
          <w:lang w:eastAsia="en-AE"/>
          <w14:ligatures w14:val="none"/>
        </w:rPr>
        <w:t xml:space="preserve"> Increased public awareness and understanding of environmental issues and sustainability practices.</w:t>
      </w:r>
    </w:p>
    <w:p w14:paraId="52380BE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B2D7A47" w14:textId="77777777" w:rsidR="00A12032" w:rsidRDefault="00A12032" w:rsidP="005B62D9">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all participants have access to necessary digital tools and internet connectivity.</w:t>
      </w:r>
    </w:p>
    <w:p w14:paraId="2AB8DC12" w14:textId="77777777" w:rsidR="00A12032" w:rsidRDefault="00A12032" w:rsidP="005B62D9">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Participation:</w:t>
      </w:r>
      <w:r>
        <w:rPr>
          <w:rFonts w:ascii="Abadi" w:eastAsia="Times New Roman" w:hAnsi="Abadi" w:cs="Times New Roman"/>
          <w:kern w:val="0"/>
          <w:sz w:val="28"/>
          <w:szCs w:val="28"/>
          <w:lang w:eastAsia="en-AE"/>
          <w14:ligatures w14:val="none"/>
        </w:rPr>
        <w:t xml:space="preserve"> Maintaining long-term interest and engagement in environmental advocacy through digital media.</w:t>
      </w:r>
    </w:p>
    <w:p w14:paraId="10DF760F" w14:textId="77777777" w:rsidR="00A12032" w:rsidRDefault="00A12032" w:rsidP="005B62D9">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Resources:</w:t>
      </w:r>
      <w:r>
        <w:rPr>
          <w:rFonts w:ascii="Abadi" w:eastAsia="Times New Roman" w:hAnsi="Abadi" w:cs="Times New Roman"/>
          <w:kern w:val="0"/>
          <w:sz w:val="28"/>
          <w:szCs w:val="28"/>
          <w:lang w:eastAsia="en-AE"/>
          <w14:ligatures w14:val="none"/>
        </w:rPr>
        <w:t xml:space="preserve"> Securing ongoing funding and resources to support the program and its expansion.</w:t>
      </w:r>
    </w:p>
    <w:p w14:paraId="67C0D6EB" w14:textId="43D42626" w:rsidR="00A12032" w:rsidRDefault="00A12032" w:rsidP="00272E0A">
      <w:pPr>
        <w:pStyle w:val="Heading1"/>
        <w:rPr>
          <w:rFonts w:eastAsia="Times New Roman"/>
          <w:lang w:eastAsia="en-AE"/>
        </w:rPr>
      </w:pPr>
      <w:bookmarkStart w:id="75" w:name="_Toc175234730"/>
      <w:r>
        <w:rPr>
          <w:rFonts w:eastAsia="Times New Roman"/>
          <w:lang w:eastAsia="en-AE"/>
        </w:rPr>
        <w:t>42. Digital Literacy and Media Production Incubators</w:t>
      </w:r>
      <w:bookmarkEnd w:id="75"/>
    </w:p>
    <w:p w14:paraId="6C01DB6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digital literacy and media production incubators in Palestinian universities and community centers. These incubators will provide training in digital skills, media literacy, and content creation, as well as resources and support for aspiring media professionals to develop and produce their own projects.</w:t>
      </w:r>
    </w:p>
    <w:p w14:paraId="1E4BA73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media education by providing comprehensive support and resources for digital media production, allowing participants to bypass the limitations of conventional educational </w:t>
      </w:r>
      <w:r>
        <w:rPr>
          <w:rFonts w:ascii="Abadi" w:eastAsia="Times New Roman" w:hAnsi="Abadi" w:cs="Times New Roman"/>
          <w:kern w:val="0"/>
          <w:sz w:val="28"/>
          <w:szCs w:val="28"/>
          <w:lang w:eastAsia="en-AE"/>
          <w14:ligatures w14:val="none"/>
        </w:rPr>
        <w:lastRenderedPageBreak/>
        <w:t>and professional pathways. It fosters a new generation of media professionals equipped with the skills and knowledge to thrive in the digital economy.</w:t>
      </w:r>
    </w:p>
    <w:p w14:paraId="575A888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7346894" w14:textId="77777777" w:rsidR="00A12032" w:rsidRDefault="00A12032" w:rsidP="005B62D9">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State-of-the-art media production equipment, editing software, and high-speed internet.</w:t>
      </w:r>
    </w:p>
    <w:p w14:paraId="409CBED2" w14:textId="77777777" w:rsidR="00A12032" w:rsidRDefault="00A12032" w:rsidP="005B62D9">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hands-on training, mentorship, and access to production resources in a collaborative environment.</w:t>
      </w:r>
    </w:p>
    <w:p w14:paraId="58515BF3" w14:textId="77777777" w:rsidR="00A12032" w:rsidRDefault="00A12032" w:rsidP="005B62D9">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lengthy and expensive process of traditional media education by providing direct access to practical training and professional development.</w:t>
      </w:r>
    </w:p>
    <w:p w14:paraId="44415511" w14:textId="77777777" w:rsidR="00A12032" w:rsidRDefault="00A12032" w:rsidP="005B62D9">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creativity and innovation in digital media production, fostering new talent and diverse voices.</w:t>
      </w:r>
    </w:p>
    <w:p w14:paraId="19693436" w14:textId="77777777" w:rsidR="00A12032" w:rsidRDefault="00A12032" w:rsidP="005B62D9">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participants for careers in digital media, equipping them with the skills to produce high-quality content and navigate the media landscape.</w:t>
      </w:r>
    </w:p>
    <w:p w14:paraId="7404B69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3DD7075" w14:textId="77777777" w:rsidR="00A12032" w:rsidRDefault="00A12032" w:rsidP="005B62D9">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Hub (Global):</w:t>
      </w:r>
      <w:r>
        <w:rPr>
          <w:rFonts w:ascii="Abadi" w:eastAsia="Times New Roman" w:hAnsi="Abadi" w:cs="Times New Roman"/>
          <w:kern w:val="0"/>
          <w:sz w:val="28"/>
          <w:szCs w:val="28"/>
          <w:lang w:eastAsia="en-AE"/>
          <w14:ligatures w14:val="none"/>
        </w:rPr>
        <w:t xml:space="preserve"> A global network of incubators that support social innovation and entrepreneurship, including media production.</w:t>
      </w:r>
    </w:p>
    <w:p w14:paraId="11301BF0" w14:textId="77777777" w:rsidR="00A12032" w:rsidRDefault="00A12032" w:rsidP="005B62D9">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Ma3mal 612 Think Factory (Jordan):</w:t>
      </w:r>
      <w:r>
        <w:rPr>
          <w:rFonts w:ascii="Abadi" w:eastAsia="Times New Roman" w:hAnsi="Abadi" w:cs="Times New Roman"/>
          <w:kern w:val="0"/>
          <w:sz w:val="28"/>
          <w:szCs w:val="28"/>
          <w:lang w:eastAsia="en-AE"/>
          <w14:ligatures w14:val="none"/>
        </w:rPr>
        <w:t xml:space="preserve"> A creative incubator that supports artists and media professionals in developing their projects.</w:t>
      </w:r>
    </w:p>
    <w:p w14:paraId="7DAC7B29" w14:textId="77777777" w:rsidR="00A12032" w:rsidRDefault="00A12032" w:rsidP="005B62D9">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 of Digital Media and Animation at Alfred State College (USA):</w:t>
      </w:r>
      <w:r>
        <w:rPr>
          <w:rFonts w:ascii="Abadi" w:eastAsia="Times New Roman" w:hAnsi="Abadi" w:cs="Times New Roman"/>
          <w:kern w:val="0"/>
          <w:sz w:val="28"/>
          <w:szCs w:val="28"/>
          <w:lang w:eastAsia="en-AE"/>
          <w14:ligatures w14:val="none"/>
        </w:rPr>
        <w:t xml:space="preserve"> Provides hands-on training and resources for digital media production.</w:t>
      </w:r>
    </w:p>
    <w:p w14:paraId="5CFDBDD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D68DB51" w14:textId="77777777" w:rsidR="00A12032" w:rsidRDefault="00A12032" w:rsidP="005B62D9">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Incubator Setup:</w:t>
      </w:r>
      <w:r>
        <w:rPr>
          <w:rFonts w:ascii="Abadi" w:eastAsia="Times New Roman" w:hAnsi="Abadi" w:cs="Times New Roman"/>
          <w:kern w:val="0"/>
          <w:sz w:val="28"/>
          <w:szCs w:val="28"/>
          <w:lang w:eastAsia="en-AE"/>
          <w14:ligatures w14:val="none"/>
        </w:rPr>
        <w:t xml:space="preserve"> Establish incubator spaces in universities and community centers equipped with media production tools and resources.</w:t>
      </w:r>
    </w:p>
    <w:p w14:paraId="0AB26FB9" w14:textId="77777777" w:rsidR="00A12032" w:rsidRDefault="00A12032" w:rsidP="005B62D9">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Develop training programs that cover digital literacy, media production, and media literacy.</w:t>
      </w:r>
    </w:p>
    <w:p w14:paraId="7A74AFA5" w14:textId="77777777" w:rsidR="00A12032" w:rsidRDefault="00A12032" w:rsidP="005B62D9">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and Networking:</w:t>
      </w:r>
      <w:r>
        <w:rPr>
          <w:rFonts w:ascii="Abadi" w:eastAsia="Times New Roman" w:hAnsi="Abadi" w:cs="Times New Roman"/>
          <w:kern w:val="0"/>
          <w:sz w:val="28"/>
          <w:szCs w:val="28"/>
          <w:lang w:eastAsia="en-AE"/>
          <w14:ligatures w14:val="none"/>
        </w:rPr>
        <w:t xml:space="preserve"> Connect participants with experienced media professionals for mentorship and networking opportunities.</w:t>
      </w:r>
    </w:p>
    <w:p w14:paraId="698349EB" w14:textId="77777777" w:rsidR="00A12032" w:rsidRDefault="00A12032" w:rsidP="005B62D9">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Support:</w:t>
      </w:r>
      <w:r>
        <w:rPr>
          <w:rFonts w:ascii="Abadi" w:eastAsia="Times New Roman" w:hAnsi="Abadi" w:cs="Times New Roman"/>
          <w:kern w:val="0"/>
          <w:sz w:val="28"/>
          <w:szCs w:val="28"/>
          <w:lang w:eastAsia="en-AE"/>
          <w14:ligatures w14:val="none"/>
        </w:rPr>
        <w:t xml:space="preserve"> Provide resources and support for participants to develop and produce their own media projects.</w:t>
      </w:r>
    </w:p>
    <w:p w14:paraId="6CB7BBAC" w14:textId="77777777" w:rsidR="00A12032" w:rsidRDefault="00A12032" w:rsidP="005B62D9">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Showcase and Distribution:</w:t>
      </w:r>
      <w:r>
        <w:rPr>
          <w:rFonts w:ascii="Abadi" w:eastAsia="Times New Roman" w:hAnsi="Abadi" w:cs="Times New Roman"/>
          <w:kern w:val="0"/>
          <w:sz w:val="28"/>
          <w:szCs w:val="28"/>
          <w:lang w:eastAsia="en-AE"/>
          <w14:ligatures w14:val="none"/>
        </w:rPr>
        <w:t xml:space="preserve"> Organize events and online platforms to showcase participants’ work and facilitate distribution.</w:t>
      </w:r>
    </w:p>
    <w:p w14:paraId="5FA7A6A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DB02CC1" w14:textId="77777777" w:rsidR="00A12032" w:rsidRDefault="00A12032" w:rsidP="005B62D9">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High Enrollment:</w:t>
      </w:r>
      <w:r>
        <w:rPr>
          <w:rFonts w:ascii="Abadi" w:eastAsia="Times New Roman" w:hAnsi="Abadi" w:cs="Times New Roman"/>
          <w:kern w:val="0"/>
          <w:sz w:val="28"/>
          <w:szCs w:val="28"/>
          <w:lang w:eastAsia="en-AE"/>
          <w14:ligatures w14:val="none"/>
        </w:rPr>
        <w:t xml:space="preserve"> Strong participation from aspiring media professionals and students.</w:t>
      </w:r>
    </w:p>
    <w:p w14:paraId="2AB1BFC8" w14:textId="77777777" w:rsidR="00A12032" w:rsidRDefault="00A12032" w:rsidP="005B62D9">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Productions:</w:t>
      </w:r>
      <w:r>
        <w:rPr>
          <w:rFonts w:ascii="Abadi" w:eastAsia="Times New Roman" w:hAnsi="Abadi" w:cs="Times New Roman"/>
          <w:kern w:val="0"/>
          <w:sz w:val="28"/>
          <w:szCs w:val="28"/>
          <w:lang w:eastAsia="en-AE"/>
          <w14:ligatures w14:val="none"/>
        </w:rPr>
        <w:t xml:space="preserve"> High-quality media content produced by participants that receives recognition and distribution.</w:t>
      </w:r>
    </w:p>
    <w:p w14:paraId="00172311" w14:textId="77777777" w:rsidR="00A12032" w:rsidRDefault="00A12032" w:rsidP="005B62D9">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Career Development:</w:t>
      </w:r>
      <w:r>
        <w:rPr>
          <w:rFonts w:ascii="Abadi" w:eastAsia="Times New Roman" w:hAnsi="Abadi" w:cs="Times New Roman"/>
          <w:kern w:val="0"/>
          <w:sz w:val="28"/>
          <w:szCs w:val="28"/>
          <w:lang w:eastAsia="en-AE"/>
          <w14:ligatures w14:val="none"/>
        </w:rPr>
        <w:t xml:space="preserve"> Increased employment and entrepreneurial opportunities for participants in the media industry.</w:t>
      </w:r>
    </w:p>
    <w:p w14:paraId="12A8FAA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7A38F7C" w14:textId="77777777" w:rsidR="00A12032" w:rsidRDefault="00A12032" w:rsidP="005B62D9">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access to equipment, software, and other production resources.</w:t>
      </w:r>
    </w:p>
    <w:p w14:paraId="58C47ADB" w14:textId="77777777" w:rsidR="00A12032" w:rsidRDefault="00A12032" w:rsidP="005B62D9">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support to maintain and expand the incubators.</w:t>
      </w:r>
    </w:p>
    <w:p w14:paraId="04AA0019" w14:textId="77777777" w:rsidR="00A12032" w:rsidRDefault="00A12032" w:rsidP="005B62D9">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Challenges:</w:t>
      </w:r>
      <w:r>
        <w:rPr>
          <w:rFonts w:ascii="Abadi" w:eastAsia="Times New Roman" w:hAnsi="Abadi" w:cs="Times New Roman"/>
          <w:kern w:val="0"/>
          <w:sz w:val="28"/>
          <w:szCs w:val="28"/>
          <w:lang w:eastAsia="en-AE"/>
          <w14:ligatures w14:val="none"/>
        </w:rPr>
        <w:t xml:space="preserve"> Ensuring that the media projects produced can compete and succeed in local and global markets.</w:t>
      </w:r>
    </w:p>
    <w:p w14:paraId="08D27F1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602F2DA2" w14:textId="1269CF60" w:rsidR="00A12032" w:rsidRDefault="00A12032" w:rsidP="00272E0A">
      <w:pPr>
        <w:pStyle w:val="Heading1"/>
        <w:rPr>
          <w:rFonts w:eastAsia="Times New Roman"/>
          <w:lang w:eastAsia="en-AE"/>
        </w:rPr>
      </w:pPr>
      <w:bookmarkStart w:id="76" w:name="_Toc175234731"/>
      <w:r>
        <w:rPr>
          <w:rFonts w:eastAsia="Times New Roman"/>
          <w:lang w:eastAsia="en-AE"/>
        </w:rPr>
        <w:t>4</w:t>
      </w:r>
      <w:r w:rsidR="00680011">
        <w:rPr>
          <w:rFonts w:eastAsia="Times New Roman"/>
          <w:lang w:eastAsia="en-AE"/>
        </w:rPr>
        <w:t>3</w:t>
      </w:r>
      <w:r>
        <w:rPr>
          <w:rFonts w:eastAsia="Times New Roman"/>
          <w:lang w:eastAsia="en-AE"/>
        </w:rPr>
        <w:t>. Digital Storytelling Workshops for Cultural Preservation</w:t>
      </w:r>
      <w:bookmarkEnd w:id="76"/>
    </w:p>
    <w:p w14:paraId="0CF6804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Conduct digital storytelling workshops focused on preserving Palestinian cultural heritage. These workshops will teach participants how to use digital tools to document and share stories about local traditions, historical events, and personal experiences, creating a digital archive of Palestinian culture.</w:t>
      </w:r>
    </w:p>
    <w:p w14:paraId="67A4419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cultural preservation methods by using digital tools to create interactive, multimedia narratives. It bypasses the limitations of physical archives and museums, making cultural heritage more accessible and engaging for both local and global audiences.</w:t>
      </w:r>
    </w:p>
    <w:p w14:paraId="23752C3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12E75E6" w14:textId="77777777" w:rsidR="00A12032" w:rsidRDefault="00A12032" w:rsidP="005B62D9">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Digital cameras, audio recording equipment, video editing software, and online publishing platforms.</w:t>
      </w:r>
    </w:p>
    <w:p w14:paraId="4E6DE7AC" w14:textId="77777777" w:rsidR="00A12032" w:rsidRDefault="00A12032" w:rsidP="005B62D9">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cultural preservation with digital storytelling, creating a multimedia archive of Palestinian heritage.</w:t>
      </w:r>
    </w:p>
    <w:p w14:paraId="695D99A2" w14:textId="77777777" w:rsidR="00A12032" w:rsidRDefault="00A12032" w:rsidP="005B62D9">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physical infrastructure by utilizing digital tools and online platforms.</w:t>
      </w:r>
    </w:p>
    <w:p w14:paraId="46DBC81F" w14:textId="77777777" w:rsidR="00A12032" w:rsidRDefault="00A12032" w:rsidP="005B62D9">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community involvement in preserving and sharing cultural heritage through personal narratives.</w:t>
      </w:r>
    </w:p>
    <w:p w14:paraId="78993928" w14:textId="77777777" w:rsidR="00A12032" w:rsidRDefault="00A12032" w:rsidP="005B62D9">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Ensures the preservation and accessibility of Palestinian culture in a digital format, protecting it for future generations.</w:t>
      </w:r>
    </w:p>
    <w:p w14:paraId="2932A2F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6A22204" w14:textId="77777777" w:rsidR="00A12032" w:rsidRDefault="00A12032" w:rsidP="005B62D9">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StoryCenter (USA):</w:t>
      </w:r>
      <w:r>
        <w:rPr>
          <w:rFonts w:ascii="Abadi" w:eastAsia="Times New Roman" w:hAnsi="Abadi" w:cs="Times New Roman"/>
          <w:kern w:val="0"/>
          <w:sz w:val="28"/>
          <w:szCs w:val="28"/>
          <w:lang w:eastAsia="en-AE"/>
          <w14:ligatures w14:val="none"/>
        </w:rPr>
        <w:t xml:space="preserve"> Empowers individuals to create digital stories that document personal and community histories.</w:t>
      </w:r>
    </w:p>
    <w:p w14:paraId="64FFAFD8" w14:textId="77777777" w:rsidR="00A12032" w:rsidRDefault="00A12032" w:rsidP="005B62D9">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HerStory Project (India):</w:t>
      </w:r>
      <w:r>
        <w:rPr>
          <w:rFonts w:ascii="Abadi" w:eastAsia="Times New Roman" w:hAnsi="Abadi" w:cs="Times New Roman"/>
          <w:kern w:val="0"/>
          <w:sz w:val="28"/>
          <w:szCs w:val="28"/>
          <w:lang w:eastAsia="en-AE"/>
          <w14:ligatures w14:val="none"/>
        </w:rPr>
        <w:t xml:space="preserve"> Uses digital storytelling to preserve the stories and experiences of women in India.</w:t>
      </w:r>
    </w:p>
    <w:p w14:paraId="4009DABE" w14:textId="77777777" w:rsidR="00A12032" w:rsidRDefault="00A12032" w:rsidP="005B62D9">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Oneness Project (Global):</w:t>
      </w:r>
      <w:r>
        <w:rPr>
          <w:rFonts w:ascii="Abadi" w:eastAsia="Times New Roman" w:hAnsi="Abadi" w:cs="Times New Roman"/>
          <w:kern w:val="0"/>
          <w:sz w:val="28"/>
          <w:szCs w:val="28"/>
          <w:lang w:eastAsia="en-AE"/>
          <w14:ligatures w14:val="none"/>
        </w:rPr>
        <w:t xml:space="preserve"> Creates and shares multimedia stories that explore cultural traditions and social issues.</w:t>
      </w:r>
    </w:p>
    <w:p w14:paraId="55198CB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038B661" w14:textId="77777777" w:rsidR="00A12032" w:rsidRDefault="00A12032" w:rsidP="005B62D9">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 Development:</w:t>
      </w:r>
      <w:r>
        <w:rPr>
          <w:rFonts w:ascii="Abadi" w:eastAsia="Times New Roman" w:hAnsi="Abadi" w:cs="Times New Roman"/>
          <w:kern w:val="0"/>
          <w:sz w:val="28"/>
          <w:szCs w:val="28"/>
          <w:lang w:eastAsia="en-AE"/>
          <w14:ligatures w14:val="none"/>
        </w:rPr>
        <w:t xml:space="preserve"> Collaborate with cultural historians and digital media experts to design comprehensive workshop curricula.</w:t>
      </w:r>
    </w:p>
    <w:p w14:paraId="2AB975EA" w14:textId="77777777" w:rsidR="00A12032" w:rsidRDefault="00A12032" w:rsidP="005B62D9">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Partner with local cultural organizations, schools, and community centers to recruit participants.</w:t>
      </w:r>
    </w:p>
    <w:p w14:paraId="27ED6135" w14:textId="77777777" w:rsidR="00A12032" w:rsidRDefault="00A12032" w:rsidP="005B62D9">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Sessions:</w:t>
      </w:r>
      <w:r>
        <w:rPr>
          <w:rFonts w:ascii="Abadi" w:eastAsia="Times New Roman" w:hAnsi="Abadi" w:cs="Times New Roman"/>
          <w:kern w:val="0"/>
          <w:sz w:val="28"/>
          <w:szCs w:val="28"/>
          <w:lang w:eastAsia="en-AE"/>
          <w14:ligatures w14:val="none"/>
        </w:rPr>
        <w:t xml:space="preserve"> Conduct workshops to teach participants how to use digital tools to document and share their stories.</w:t>
      </w:r>
    </w:p>
    <w:p w14:paraId="58B707DE" w14:textId="77777777" w:rsidR="00A12032" w:rsidRDefault="00A12032" w:rsidP="005B62D9">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Archive:</w:t>
      </w:r>
      <w:r>
        <w:rPr>
          <w:rFonts w:ascii="Abadi" w:eastAsia="Times New Roman" w:hAnsi="Abadi" w:cs="Times New Roman"/>
          <w:kern w:val="0"/>
          <w:sz w:val="28"/>
          <w:szCs w:val="28"/>
          <w:lang w:eastAsia="en-AE"/>
          <w14:ligatures w14:val="none"/>
        </w:rPr>
        <w:t xml:space="preserve"> Create an online platform to host and showcase the digital stories, making them accessible to a wider audience.</w:t>
      </w:r>
    </w:p>
    <w:p w14:paraId="00B5B2C8" w14:textId="77777777" w:rsidR="00A12032" w:rsidRDefault="00A12032" w:rsidP="005B62D9">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Showcases:</w:t>
      </w:r>
      <w:r>
        <w:rPr>
          <w:rFonts w:ascii="Abadi" w:eastAsia="Times New Roman" w:hAnsi="Abadi" w:cs="Times New Roman"/>
          <w:kern w:val="0"/>
          <w:sz w:val="28"/>
          <w:szCs w:val="28"/>
          <w:lang w:eastAsia="en-AE"/>
          <w14:ligatures w14:val="none"/>
        </w:rPr>
        <w:t xml:space="preserve"> Organize events where participants can present their stories, fostering community pride and cultural exchange.</w:t>
      </w:r>
    </w:p>
    <w:p w14:paraId="5598620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1F63376" w14:textId="77777777" w:rsidR="00A12032" w:rsidRDefault="00A12032" w:rsidP="005B62D9">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Participation:</w:t>
      </w:r>
      <w:r>
        <w:rPr>
          <w:rFonts w:ascii="Abadi" w:eastAsia="Times New Roman" w:hAnsi="Abadi" w:cs="Times New Roman"/>
          <w:kern w:val="0"/>
          <w:sz w:val="28"/>
          <w:szCs w:val="28"/>
          <w:lang w:eastAsia="en-AE"/>
          <w14:ligatures w14:val="none"/>
        </w:rPr>
        <w:t xml:space="preserve"> Strong involvement from community members in the workshops and storytelling projects.</w:t>
      </w:r>
    </w:p>
    <w:p w14:paraId="6D2117A5" w14:textId="77777777" w:rsidR="00A12032" w:rsidRDefault="00A12032" w:rsidP="005B62D9">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Content:</w:t>
      </w:r>
      <w:r>
        <w:rPr>
          <w:rFonts w:ascii="Abadi" w:eastAsia="Times New Roman" w:hAnsi="Abadi" w:cs="Times New Roman"/>
          <w:kern w:val="0"/>
          <w:sz w:val="28"/>
          <w:szCs w:val="28"/>
          <w:lang w:eastAsia="en-AE"/>
          <w14:ligatures w14:val="none"/>
        </w:rPr>
        <w:t xml:space="preserve"> Production of high-quality digital stories that effectively preserve and convey cultural heritage.</w:t>
      </w:r>
    </w:p>
    <w:p w14:paraId="299516B8" w14:textId="77777777" w:rsidR="00A12032" w:rsidRDefault="00A12032" w:rsidP="005B62D9">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Reach:</w:t>
      </w:r>
      <w:r>
        <w:rPr>
          <w:rFonts w:ascii="Abadi" w:eastAsia="Times New Roman" w:hAnsi="Abadi" w:cs="Times New Roman"/>
          <w:kern w:val="0"/>
          <w:sz w:val="28"/>
          <w:szCs w:val="28"/>
          <w:lang w:eastAsia="en-AE"/>
          <w14:ligatures w14:val="none"/>
        </w:rPr>
        <w:t xml:space="preserve"> Wide dissemination of the digital archive, increasing awareness and appreciation of Palestinian culture.</w:t>
      </w:r>
    </w:p>
    <w:p w14:paraId="57955B6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7E027A2" w14:textId="77777777" w:rsidR="00A12032" w:rsidRDefault="00A12032" w:rsidP="005B62D9">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access to necessary digital tools and training resources for all participants.</w:t>
      </w:r>
    </w:p>
    <w:p w14:paraId="0D5D2196" w14:textId="77777777" w:rsidR="00A12032" w:rsidRDefault="00A12032" w:rsidP="005B62D9">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Skills:</w:t>
      </w:r>
      <w:r>
        <w:rPr>
          <w:rFonts w:ascii="Abadi" w:eastAsia="Times New Roman" w:hAnsi="Abadi" w:cs="Times New Roman"/>
          <w:kern w:val="0"/>
          <w:sz w:val="28"/>
          <w:szCs w:val="28"/>
          <w:lang w:eastAsia="en-AE"/>
          <w14:ligatures w14:val="none"/>
        </w:rPr>
        <w:t xml:space="preserve"> Participants’ varying levels of comfort and proficiency with digital tools.</w:t>
      </w:r>
    </w:p>
    <w:p w14:paraId="48DE1FA7" w14:textId="727813D0" w:rsidR="00A12032" w:rsidRDefault="00A12032" w:rsidP="005B62D9">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support to maintain and expand the digital archive.</w:t>
      </w:r>
      <w:r w:rsidR="00272E0A">
        <w:rPr>
          <w:rFonts w:ascii="Abadi" w:eastAsia="Times New Roman" w:hAnsi="Abadi" w:cs="Times New Roman"/>
          <w:kern w:val="0"/>
          <w:sz w:val="28"/>
          <w:szCs w:val="28"/>
          <w:lang w:eastAsia="en-AE"/>
          <w14:ligatures w14:val="none"/>
        </w:rPr>
        <w:br/>
      </w:r>
    </w:p>
    <w:p w14:paraId="0C71314C" w14:textId="7B78263F" w:rsidR="00A12032" w:rsidRDefault="00A12032" w:rsidP="00296F67">
      <w:pPr>
        <w:pStyle w:val="Heading1"/>
        <w:rPr>
          <w:rFonts w:eastAsia="Times New Roman"/>
          <w:lang w:eastAsia="en-AE"/>
        </w:rPr>
      </w:pPr>
      <w:bookmarkStart w:id="77" w:name="_Toc175234732"/>
      <w:r>
        <w:rPr>
          <w:rFonts w:eastAsia="Times New Roman"/>
          <w:lang w:eastAsia="en-AE"/>
        </w:rPr>
        <w:lastRenderedPageBreak/>
        <w:t>4</w:t>
      </w:r>
      <w:r w:rsidR="00680011">
        <w:rPr>
          <w:rFonts w:eastAsia="Times New Roman"/>
          <w:lang w:eastAsia="en-AE"/>
        </w:rPr>
        <w:t>4</w:t>
      </w:r>
      <w:r>
        <w:rPr>
          <w:rFonts w:eastAsia="Times New Roman"/>
          <w:lang w:eastAsia="en-AE"/>
        </w:rPr>
        <w:t>. Community-Based Fact-Checking Initiatives</w:t>
      </w:r>
      <w:bookmarkEnd w:id="77"/>
    </w:p>
    <w:p w14:paraId="6D7CEC1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community-based fact-checking initiatives across Palestine to combat misinformation and promote media literacy. These initiatives will involve training community members to verify information, debunk false claims, and disseminate accurate news through local channels and social media.</w:t>
      </w:r>
    </w:p>
    <w:p w14:paraId="6C7A83D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fact-checking methods by empowering local communities to take an active role in verifying and disseminating information. It allows communities to bypass the reliance on centralized fact-checking organizations, fostering a grassroots approach to combating misinformation and promoting media literacy.</w:t>
      </w:r>
    </w:p>
    <w:p w14:paraId="3320228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2D945AB" w14:textId="77777777" w:rsidR="00A12032" w:rsidRDefault="00A12032" w:rsidP="005B62D9">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fact-checking tools, databases, and social media platforms to verify and share accurate information.</w:t>
      </w:r>
    </w:p>
    <w:p w14:paraId="1452ACE8" w14:textId="77777777" w:rsidR="00A12032" w:rsidRDefault="00A12032" w:rsidP="005B62D9">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Community-driven verification processes with support from media literacy experts and journalists.</w:t>
      </w:r>
    </w:p>
    <w:p w14:paraId="42BFF674" w14:textId="77777777" w:rsidR="00A12032" w:rsidRDefault="00A12032" w:rsidP="005B62D9">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centralized fact-checking organizations by enabling community members to perform fact-checking tasks.</w:t>
      </w:r>
    </w:p>
    <w:p w14:paraId="595EA67E" w14:textId="77777777" w:rsidR="00A12032" w:rsidRDefault="00A12032" w:rsidP="005B62D9">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community involvement and responsibility in maintaining information accuracy and combating misinformation.</w:t>
      </w:r>
    </w:p>
    <w:p w14:paraId="1F260E43" w14:textId="77777777" w:rsidR="00A12032" w:rsidRDefault="00A12032" w:rsidP="005B62D9">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communities to navigate the digital information landscape critically and responsibly.</w:t>
      </w:r>
    </w:p>
    <w:p w14:paraId="11FDD5B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1FBA75D" w14:textId="77777777" w:rsidR="00A12032" w:rsidRDefault="00A12032" w:rsidP="005B62D9">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Africa Check (South Africa):</w:t>
      </w:r>
      <w:r>
        <w:rPr>
          <w:rFonts w:ascii="Abadi" w:eastAsia="Times New Roman" w:hAnsi="Abadi" w:cs="Times New Roman"/>
          <w:kern w:val="0"/>
          <w:sz w:val="28"/>
          <w:szCs w:val="28"/>
          <w:lang w:eastAsia="en-AE"/>
          <w14:ligatures w14:val="none"/>
        </w:rPr>
        <w:t xml:space="preserve"> A non-profit organization that trains local journalists and community members to verify public claims and combat misinformation.</w:t>
      </w:r>
    </w:p>
    <w:p w14:paraId="3E50803D" w14:textId="77777777" w:rsidR="00A12032" w:rsidRDefault="00A12032" w:rsidP="005B62D9">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PesaCheck (Kenya):</w:t>
      </w:r>
      <w:r>
        <w:rPr>
          <w:rFonts w:ascii="Abadi" w:eastAsia="Times New Roman" w:hAnsi="Abadi" w:cs="Times New Roman"/>
          <w:kern w:val="0"/>
          <w:sz w:val="28"/>
          <w:szCs w:val="28"/>
          <w:lang w:eastAsia="en-AE"/>
          <w14:ligatures w14:val="none"/>
        </w:rPr>
        <w:t xml:space="preserve"> A fact-checking initiative that works with local communities to verify news and public statements.</w:t>
      </w:r>
    </w:p>
    <w:p w14:paraId="31547BC1" w14:textId="77777777" w:rsidR="00A12032" w:rsidRDefault="00A12032" w:rsidP="005B62D9">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Aos Fatos (Brazil):</w:t>
      </w:r>
      <w:r>
        <w:rPr>
          <w:rFonts w:ascii="Abadi" w:eastAsia="Times New Roman" w:hAnsi="Abadi" w:cs="Times New Roman"/>
          <w:kern w:val="0"/>
          <w:sz w:val="28"/>
          <w:szCs w:val="28"/>
          <w:lang w:eastAsia="en-AE"/>
          <w14:ligatures w14:val="none"/>
        </w:rPr>
        <w:t xml:space="preserve"> A fact-checking organization that collaborates with citizens to verify information and debunk false claims.</w:t>
      </w:r>
    </w:p>
    <w:p w14:paraId="111C5B8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7F11228" w14:textId="77777777" w:rsidR="00A12032" w:rsidRDefault="00A12032" w:rsidP="005B62D9">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Conduct workshops to train community members in fact-checking techniques and the use of verification tools.</w:t>
      </w:r>
    </w:p>
    <w:p w14:paraId="46524B84" w14:textId="77777777" w:rsidR="00A12032" w:rsidRDefault="00A12032" w:rsidP="005B62D9">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Hubs:</w:t>
      </w:r>
      <w:r>
        <w:rPr>
          <w:rFonts w:ascii="Abadi" w:eastAsia="Times New Roman" w:hAnsi="Abadi" w:cs="Times New Roman"/>
          <w:kern w:val="0"/>
          <w:sz w:val="28"/>
          <w:szCs w:val="28"/>
          <w:lang w:eastAsia="en-AE"/>
          <w14:ligatures w14:val="none"/>
        </w:rPr>
        <w:t xml:space="preserve"> Establish local hubs where trained fact-checkers can collaborate and share resources.</w:t>
      </w:r>
    </w:p>
    <w:p w14:paraId="5E27EFA0" w14:textId="77777777" w:rsidR="00A12032" w:rsidRDefault="00A12032" w:rsidP="005B62D9">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w:t>
      </w:r>
      <w:r>
        <w:rPr>
          <w:rFonts w:ascii="Abadi" w:eastAsia="Times New Roman" w:hAnsi="Abadi" w:cs="Times New Roman"/>
          <w:kern w:val="0"/>
          <w:sz w:val="28"/>
          <w:szCs w:val="28"/>
          <w:lang w:eastAsia="en-AE"/>
          <w14:ligatures w14:val="none"/>
        </w:rPr>
        <w:t xml:space="preserve"> Partner with local media organizations, schools, and NGOs to promote fact-checking initiatives.</w:t>
      </w:r>
    </w:p>
    <w:p w14:paraId="3D20C3D0" w14:textId="77777777" w:rsidR="00A12032" w:rsidRDefault="00A12032" w:rsidP="005B62D9">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Platforms:</w:t>
      </w:r>
      <w:r>
        <w:rPr>
          <w:rFonts w:ascii="Abadi" w:eastAsia="Times New Roman" w:hAnsi="Abadi" w:cs="Times New Roman"/>
          <w:kern w:val="0"/>
          <w:sz w:val="28"/>
          <w:szCs w:val="28"/>
          <w:lang w:eastAsia="en-AE"/>
          <w14:ligatures w14:val="none"/>
        </w:rPr>
        <w:t xml:space="preserve"> Develop online platforms where community members can submit claims for verification and access fact-checked information.</w:t>
      </w:r>
    </w:p>
    <w:p w14:paraId="2D04D19D" w14:textId="77777777" w:rsidR="00A12032" w:rsidRDefault="00A12032" w:rsidP="005B62D9">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Launch campaigns to raise awareness about the importance of fact-checking and how to spot misinformation.</w:t>
      </w:r>
    </w:p>
    <w:p w14:paraId="2CEA3FB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19B147E" w14:textId="77777777" w:rsidR="00A12032" w:rsidRDefault="00A12032" w:rsidP="005B62D9">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Engagement:</w:t>
      </w:r>
      <w:r>
        <w:rPr>
          <w:rFonts w:ascii="Abadi" w:eastAsia="Times New Roman" w:hAnsi="Abadi" w:cs="Times New Roman"/>
          <w:kern w:val="0"/>
          <w:sz w:val="28"/>
          <w:szCs w:val="28"/>
          <w:lang w:eastAsia="en-AE"/>
          <w14:ligatures w14:val="none"/>
        </w:rPr>
        <w:t xml:space="preserve"> Strong participation from community members in fact-checking activities.</w:t>
      </w:r>
    </w:p>
    <w:p w14:paraId="256DE46A" w14:textId="77777777" w:rsidR="00A12032" w:rsidRDefault="00A12032" w:rsidP="005B62D9">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Verification:</w:t>
      </w:r>
      <w:r>
        <w:rPr>
          <w:rFonts w:ascii="Abadi" w:eastAsia="Times New Roman" w:hAnsi="Abadi" w:cs="Times New Roman"/>
          <w:kern w:val="0"/>
          <w:sz w:val="28"/>
          <w:szCs w:val="28"/>
          <w:lang w:eastAsia="en-AE"/>
          <w14:ligatures w14:val="none"/>
        </w:rPr>
        <w:t xml:space="preserve"> Ensuring the reliability and accuracy of fact-checked information.</w:t>
      </w:r>
    </w:p>
    <w:p w14:paraId="03E08AA8" w14:textId="77777777" w:rsidR="00A12032" w:rsidRDefault="00A12032" w:rsidP="005B62D9">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on Misinformation:</w:t>
      </w:r>
      <w:r>
        <w:rPr>
          <w:rFonts w:ascii="Abadi" w:eastAsia="Times New Roman" w:hAnsi="Abadi" w:cs="Times New Roman"/>
          <w:kern w:val="0"/>
          <w:sz w:val="28"/>
          <w:szCs w:val="28"/>
          <w:lang w:eastAsia="en-AE"/>
          <w14:ligatures w14:val="none"/>
        </w:rPr>
        <w:t xml:space="preserve"> Reduction in the spread of misinformation within the community.</w:t>
      </w:r>
    </w:p>
    <w:p w14:paraId="583401D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E372810" w14:textId="77777777" w:rsidR="00A12032" w:rsidRDefault="00A12032" w:rsidP="005B62D9">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community members have access to and can effectively use fact-checking tools.</w:t>
      </w:r>
    </w:p>
    <w:p w14:paraId="0508C5EF" w14:textId="77777777" w:rsidR="00A12032" w:rsidRDefault="00A12032" w:rsidP="005B62D9">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Securing sufficient funding and resources to support training programs and community hubs.</w:t>
      </w:r>
    </w:p>
    <w:p w14:paraId="3C9E0651" w14:textId="77777777" w:rsidR="00A12032" w:rsidRDefault="00A12032" w:rsidP="005B62D9">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Fact-Checking:</w:t>
      </w:r>
      <w:r>
        <w:rPr>
          <w:rFonts w:ascii="Abadi" w:eastAsia="Times New Roman" w:hAnsi="Abadi" w:cs="Times New Roman"/>
          <w:kern w:val="0"/>
          <w:sz w:val="28"/>
          <w:szCs w:val="28"/>
          <w:lang w:eastAsia="en-AE"/>
          <w14:ligatures w14:val="none"/>
        </w:rPr>
        <w:t xml:space="preserve"> Overcoming skepticism or resistance from individuals who may distrust fact-checking efforts.</w:t>
      </w:r>
    </w:p>
    <w:p w14:paraId="15651683"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621D6532" w14:textId="447E4B37" w:rsidR="00A12032" w:rsidRDefault="00A12032" w:rsidP="00296F67">
      <w:pPr>
        <w:pStyle w:val="Heading1"/>
        <w:rPr>
          <w:rFonts w:eastAsia="Times New Roman"/>
          <w:lang w:eastAsia="en-AE"/>
        </w:rPr>
      </w:pPr>
      <w:bookmarkStart w:id="78" w:name="_Toc175234733"/>
      <w:r>
        <w:rPr>
          <w:rFonts w:eastAsia="Times New Roman"/>
          <w:lang w:eastAsia="en-AE"/>
        </w:rPr>
        <w:t>4</w:t>
      </w:r>
      <w:r w:rsidR="00680011">
        <w:rPr>
          <w:rFonts w:eastAsia="Times New Roman"/>
          <w:lang w:eastAsia="en-AE"/>
        </w:rPr>
        <w:t>5</w:t>
      </w:r>
      <w:r>
        <w:rPr>
          <w:rFonts w:eastAsia="Times New Roman"/>
          <w:lang w:eastAsia="en-AE"/>
        </w:rPr>
        <w:t>. Citizen Journalism Training Programs</w:t>
      </w:r>
      <w:bookmarkEnd w:id="78"/>
    </w:p>
    <w:p w14:paraId="1CC0258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citizen journalism training programs across Palestine to empower ordinary citizens to report on local issues, share their stories, and contribute to the media landscape. These programs will provide training in journalism skills, media literacy, and ethical reporting.</w:t>
      </w:r>
    </w:p>
    <w:p w14:paraId="126D6BC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journalism education by equipping citizens with the skills needed to become effective journalists without requiring formal degrees or extensive professional training. It allows for a more diverse and representative media landscape, reflecting the voices and experiences of ordinary Palestinians.</w:t>
      </w:r>
    </w:p>
    <w:p w14:paraId="0ACBF40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D5C8DE0" w14:textId="77777777" w:rsidR="00A12032" w:rsidRDefault="00A12032" w:rsidP="005B62D9">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mobile reporting tools, online publishing platforms, and multimedia content creation software.</w:t>
      </w:r>
    </w:p>
    <w:p w14:paraId="72BB9719" w14:textId="77777777" w:rsidR="00A12032" w:rsidRDefault="00A12032" w:rsidP="005B62D9">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hands-on training with mentorship from professional journalists and media literacy educators.</w:t>
      </w:r>
    </w:p>
    <w:p w14:paraId="21A09A49" w14:textId="77777777" w:rsidR="00A12032" w:rsidRDefault="00A12032" w:rsidP="005B62D9">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lengthy process of traditional journalism education by offering intensive, practical training programs.</w:t>
      </w:r>
    </w:p>
    <w:p w14:paraId="294BB445" w14:textId="77777777" w:rsidR="00A12032" w:rsidRDefault="00A12032" w:rsidP="005B62D9">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diverse voices and perspectives in the media, fostering a more inclusive and representative media environment.</w:t>
      </w:r>
    </w:p>
    <w:p w14:paraId="584F750F" w14:textId="77777777" w:rsidR="00A12032" w:rsidRDefault="00A12032" w:rsidP="005B62D9">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citizens to navigate and contribute to the digital media landscape, promoting informed and ethical reporting.</w:t>
      </w:r>
    </w:p>
    <w:p w14:paraId="7B4AB0E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B71F37F" w14:textId="77777777" w:rsidR="00A12032" w:rsidRDefault="00A12032" w:rsidP="005B62D9">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Eyewitness Media Hub (UK):</w:t>
      </w:r>
      <w:r>
        <w:rPr>
          <w:rFonts w:ascii="Abadi" w:eastAsia="Times New Roman" w:hAnsi="Abadi" w:cs="Times New Roman"/>
          <w:kern w:val="0"/>
          <w:sz w:val="28"/>
          <w:szCs w:val="28"/>
          <w:lang w:eastAsia="en-AE"/>
          <w14:ligatures w14:val="none"/>
        </w:rPr>
        <w:t xml:space="preserve"> Provides resources and training for citizen journalists to report ethically and effectively.</w:t>
      </w:r>
    </w:p>
    <w:p w14:paraId="5D973DF4" w14:textId="77777777" w:rsidR="00A12032" w:rsidRDefault="00A12032" w:rsidP="005B62D9">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Groundviews (Sri Lanka):</w:t>
      </w:r>
      <w:r>
        <w:rPr>
          <w:rFonts w:ascii="Abadi" w:eastAsia="Times New Roman" w:hAnsi="Abadi" w:cs="Times New Roman"/>
          <w:kern w:val="0"/>
          <w:sz w:val="28"/>
          <w:szCs w:val="28"/>
          <w:lang w:eastAsia="en-AE"/>
          <w14:ligatures w14:val="none"/>
        </w:rPr>
        <w:t xml:space="preserve"> An award-winning citizen journalism initiative that empowers ordinary citizens to report on under-reported issues.</w:t>
      </w:r>
    </w:p>
    <w:p w14:paraId="0E30AC5C" w14:textId="77777777" w:rsidR="00A12032" w:rsidRDefault="00A12032" w:rsidP="005B62D9">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Rappler Citizen Journalism Program (Philippines):</w:t>
      </w:r>
      <w:r>
        <w:rPr>
          <w:rFonts w:ascii="Abadi" w:eastAsia="Times New Roman" w:hAnsi="Abadi" w:cs="Times New Roman"/>
          <w:kern w:val="0"/>
          <w:sz w:val="28"/>
          <w:szCs w:val="28"/>
          <w:lang w:eastAsia="en-AE"/>
          <w14:ligatures w14:val="none"/>
        </w:rPr>
        <w:t xml:space="preserve"> Encourages and trains citizens to contribute to news reporting through digital platforms.</w:t>
      </w:r>
    </w:p>
    <w:p w14:paraId="7C50FC6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9F07B26" w14:textId="77777777" w:rsidR="00A12032" w:rsidRDefault="00A12032" w:rsidP="005B62D9">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journalism educators and media professionals to develop a comprehensive training curriculum.</w:t>
      </w:r>
    </w:p>
    <w:p w14:paraId="29B13866" w14:textId="77777777" w:rsidR="00A12032" w:rsidRDefault="00A12032" w:rsidP="005B62D9">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Workshops and Online Courses:</w:t>
      </w:r>
      <w:r>
        <w:rPr>
          <w:rFonts w:ascii="Abadi" w:eastAsia="Times New Roman" w:hAnsi="Abadi" w:cs="Times New Roman"/>
          <w:kern w:val="0"/>
          <w:sz w:val="28"/>
          <w:szCs w:val="28"/>
          <w:lang w:eastAsia="en-AE"/>
          <w14:ligatures w14:val="none"/>
        </w:rPr>
        <w:t xml:space="preserve"> Conduct in-person workshops and online courses to teach journalism skills, media literacy, and ethical reporting.</w:t>
      </w:r>
    </w:p>
    <w:p w14:paraId="0ECD617F" w14:textId="77777777" w:rsidR="00A12032" w:rsidRDefault="00A12032" w:rsidP="005B62D9">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Programs:</w:t>
      </w:r>
      <w:r>
        <w:rPr>
          <w:rFonts w:ascii="Abadi" w:eastAsia="Times New Roman" w:hAnsi="Abadi" w:cs="Times New Roman"/>
          <w:kern w:val="0"/>
          <w:sz w:val="28"/>
          <w:szCs w:val="28"/>
          <w:lang w:eastAsia="en-AE"/>
          <w14:ligatures w14:val="none"/>
        </w:rPr>
        <w:t xml:space="preserve"> Pair participants with experienced journalists for ongoing guidance and support.</w:t>
      </w:r>
    </w:p>
    <w:p w14:paraId="782200B4" w14:textId="77777777" w:rsidR="00A12032" w:rsidRDefault="00A12032" w:rsidP="005B62D9">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Publishing Platforms:</w:t>
      </w:r>
      <w:r>
        <w:rPr>
          <w:rFonts w:ascii="Abadi" w:eastAsia="Times New Roman" w:hAnsi="Abadi" w:cs="Times New Roman"/>
          <w:kern w:val="0"/>
          <w:sz w:val="28"/>
          <w:szCs w:val="28"/>
          <w:lang w:eastAsia="en-AE"/>
          <w14:ligatures w14:val="none"/>
        </w:rPr>
        <w:t xml:space="preserve"> Provide access to online platforms where citizen journalists can publish their stories and reach a wider audience.</w:t>
      </w:r>
    </w:p>
    <w:p w14:paraId="4B81E2BD" w14:textId="77777777" w:rsidR="00A12032" w:rsidRDefault="00A12032" w:rsidP="005B62D9">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Create networks of citizen journalists who can collaborate, share resources, and support each other’s work.</w:t>
      </w:r>
    </w:p>
    <w:p w14:paraId="50E4557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2B0544E" w14:textId="77777777" w:rsidR="00A12032" w:rsidRDefault="00A12032" w:rsidP="005B62D9">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Participation:</w:t>
      </w:r>
      <w:r>
        <w:rPr>
          <w:rFonts w:ascii="Abadi" w:eastAsia="Times New Roman" w:hAnsi="Abadi" w:cs="Times New Roman"/>
          <w:kern w:val="0"/>
          <w:sz w:val="28"/>
          <w:szCs w:val="28"/>
          <w:lang w:eastAsia="en-AE"/>
          <w14:ligatures w14:val="none"/>
        </w:rPr>
        <w:t xml:space="preserve"> Strong engagement and participation from citizens in the training programs.</w:t>
      </w:r>
    </w:p>
    <w:p w14:paraId="219F2182" w14:textId="77777777" w:rsidR="00A12032" w:rsidRDefault="00A12032" w:rsidP="005B62D9">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Reporting:</w:t>
      </w:r>
      <w:r>
        <w:rPr>
          <w:rFonts w:ascii="Abadi" w:eastAsia="Times New Roman" w:hAnsi="Abadi" w:cs="Times New Roman"/>
          <w:kern w:val="0"/>
          <w:sz w:val="28"/>
          <w:szCs w:val="28"/>
          <w:lang w:eastAsia="en-AE"/>
          <w14:ligatures w14:val="none"/>
        </w:rPr>
        <w:t xml:space="preserve"> Production of high-quality, accurate, and ethical journalism by participants.</w:t>
      </w:r>
    </w:p>
    <w:p w14:paraId="70D544A7" w14:textId="77777777" w:rsidR="00A12032" w:rsidRDefault="00A12032" w:rsidP="005B62D9">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Broad Reach:</w:t>
      </w:r>
      <w:r>
        <w:rPr>
          <w:rFonts w:ascii="Abadi" w:eastAsia="Times New Roman" w:hAnsi="Abadi" w:cs="Times New Roman"/>
          <w:kern w:val="0"/>
          <w:sz w:val="28"/>
          <w:szCs w:val="28"/>
          <w:lang w:eastAsia="en-AE"/>
          <w14:ligatures w14:val="none"/>
        </w:rPr>
        <w:t xml:space="preserve"> Wide dissemination of citizen-generated content, increasing the diversity of voices in the media.</w:t>
      </w:r>
    </w:p>
    <w:p w14:paraId="40B79EF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F5B7EDE" w14:textId="77777777" w:rsidR="00A12032" w:rsidRDefault="00A12032" w:rsidP="005B62D9">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participants have access to the necessary tools and resources for reporting.</w:t>
      </w:r>
    </w:p>
    <w:p w14:paraId="541EE982" w14:textId="77777777" w:rsidR="00A12032" w:rsidRDefault="00A12032" w:rsidP="005B62D9">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support to maintain and expand the training programs.</w:t>
      </w:r>
    </w:p>
    <w:p w14:paraId="40F0F86B" w14:textId="77777777" w:rsidR="00A12032" w:rsidRDefault="00A12032" w:rsidP="005B62D9">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Ethical Challenges:</w:t>
      </w:r>
      <w:r>
        <w:rPr>
          <w:rFonts w:ascii="Abadi" w:eastAsia="Times New Roman" w:hAnsi="Abadi" w:cs="Times New Roman"/>
          <w:kern w:val="0"/>
          <w:sz w:val="28"/>
          <w:szCs w:val="28"/>
          <w:lang w:eastAsia="en-AE"/>
          <w14:ligatures w14:val="none"/>
        </w:rPr>
        <w:t xml:space="preserve"> Ensuring that all participants adhere to ethical journalism standards and practices.</w:t>
      </w:r>
    </w:p>
    <w:p w14:paraId="7776F2B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294957A1" w14:textId="0D4EA1E3" w:rsidR="00A12032" w:rsidRDefault="00A12032" w:rsidP="00296F67">
      <w:pPr>
        <w:pStyle w:val="Heading1"/>
        <w:rPr>
          <w:rFonts w:eastAsia="Times New Roman"/>
          <w:lang w:eastAsia="en-AE"/>
        </w:rPr>
      </w:pPr>
      <w:bookmarkStart w:id="79" w:name="_Toc175234734"/>
      <w:r>
        <w:rPr>
          <w:rFonts w:eastAsia="Times New Roman"/>
          <w:lang w:eastAsia="en-AE"/>
        </w:rPr>
        <w:t>4</w:t>
      </w:r>
      <w:r w:rsidR="00680011">
        <w:rPr>
          <w:rFonts w:eastAsia="Times New Roman"/>
          <w:lang w:eastAsia="en-AE"/>
        </w:rPr>
        <w:t>6</w:t>
      </w:r>
      <w:r>
        <w:rPr>
          <w:rFonts w:eastAsia="Times New Roman"/>
          <w:lang w:eastAsia="en-AE"/>
        </w:rPr>
        <w:t>. Virtual Debate Clubs for Critical Thinking and Media Literacy</w:t>
      </w:r>
      <w:bookmarkEnd w:id="79"/>
    </w:p>
    <w:p w14:paraId="7DB3818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virtual debate clubs for Palestinian students and youth to enhance their critical thinking and media literacy skills. These clubs will provide a platform for participants to engage in structured debates on current events, media content, and social issues, fostering analytical thinking and informed discourse.</w:t>
      </w:r>
    </w:p>
    <w:p w14:paraId="6A7DAB5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debate clubs by leveraging digital platforms to create virtual spaces for discussion and debate. It allows participants to bypass physical and logistical constraints, ensuring that students from various regions, including conflict-affected areas, can engage in meaningful discussions and develop critical media literacy skills.</w:t>
      </w:r>
    </w:p>
    <w:p w14:paraId="72229CD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4E7D074" w14:textId="77777777" w:rsidR="00A12032" w:rsidRDefault="00A12032" w:rsidP="005B62D9">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video conferencing tools, online forums, and collaborative platforms to facilitate virtual debates.</w:t>
      </w:r>
    </w:p>
    <w:p w14:paraId="3C34BECB" w14:textId="77777777" w:rsidR="00A12032" w:rsidRDefault="00A12032" w:rsidP="005B62D9">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structured debate formats with media literacy education, emphasizing critical analysis of sources and arguments.</w:t>
      </w:r>
    </w:p>
    <w:p w14:paraId="4E88449E" w14:textId="77777777" w:rsidR="00A12032" w:rsidRDefault="00A12032" w:rsidP="005B62D9">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physical debate clubs and travel by offering virtual participation.</w:t>
      </w:r>
    </w:p>
    <w:p w14:paraId="5CBD3731" w14:textId="77777777" w:rsidR="00A12032" w:rsidRDefault="00A12032" w:rsidP="005B62D9">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diverse perspectives and cross-regional collaboration, fostering a culture of informed debate and discourse.</w:t>
      </w:r>
    </w:p>
    <w:p w14:paraId="61FB2BD0" w14:textId="77777777" w:rsidR="00A12032" w:rsidRDefault="00A12032" w:rsidP="005B62D9">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participants to critically engage with media and information in the digital age, promoting informed and reasoned discussions.</w:t>
      </w:r>
    </w:p>
    <w:p w14:paraId="7BCCC2A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95520D7" w14:textId="77777777" w:rsidR="00A12032" w:rsidRDefault="00A12032" w:rsidP="005B62D9">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Debate Mate (UK):</w:t>
      </w:r>
      <w:r>
        <w:rPr>
          <w:rFonts w:ascii="Abadi" w:eastAsia="Times New Roman" w:hAnsi="Abadi" w:cs="Times New Roman"/>
          <w:kern w:val="0"/>
          <w:sz w:val="28"/>
          <w:szCs w:val="28"/>
          <w:lang w:eastAsia="en-AE"/>
          <w14:ligatures w14:val="none"/>
        </w:rPr>
        <w:t xml:space="preserve"> An educational organization that uses debate to develop critical thinking and communication skills, including virtual programs.</w:t>
      </w:r>
    </w:p>
    <w:p w14:paraId="51D9C8B9" w14:textId="77777777" w:rsidR="00A12032" w:rsidRDefault="00A12032" w:rsidP="005B62D9">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iDebate Rwanda (Rwanda):</w:t>
      </w:r>
      <w:r>
        <w:rPr>
          <w:rFonts w:ascii="Abadi" w:eastAsia="Times New Roman" w:hAnsi="Abadi" w:cs="Times New Roman"/>
          <w:kern w:val="0"/>
          <w:sz w:val="28"/>
          <w:szCs w:val="28"/>
          <w:lang w:eastAsia="en-AE"/>
          <w14:ligatures w14:val="none"/>
        </w:rPr>
        <w:t xml:space="preserve"> Uses debate to empower youth with critical thinking and advocacy skills, including online debate formats.</w:t>
      </w:r>
    </w:p>
    <w:p w14:paraId="2AF63B59" w14:textId="77777777" w:rsidR="00A12032" w:rsidRDefault="00A12032" w:rsidP="005B62D9">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DebateIsland (USA):</w:t>
      </w:r>
      <w:r>
        <w:rPr>
          <w:rFonts w:ascii="Abadi" w:eastAsia="Times New Roman" w:hAnsi="Abadi" w:cs="Times New Roman"/>
          <w:kern w:val="0"/>
          <w:sz w:val="28"/>
          <w:szCs w:val="28"/>
          <w:lang w:eastAsia="en-AE"/>
          <w14:ligatures w14:val="none"/>
        </w:rPr>
        <w:t xml:space="preserve"> An online platform that facilitates debates on various topics, promoting critical thinking and discourse.</w:t>
      </w:r>
    </w:p>
    <w:p w14:paraId="434F8C8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DCE6CDB" w14:textId="77777777" w:rsidR="00A12032" w:rsidRDefault="00A12032" w:rsidP="005B62D9">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Selection:</w:t>
      </w:r>
      <w:r>
        <w:rPr>
          <w:rFonts w:ascii="Abadi" w:eastAsia="Times New Roman" w:hAnsi="Abadi" w:cs="Times New Roman"/>
          <w:kern w:val="0"/>
          <w:sz w:val="28"/>
          <w:szCs w:val="28"/>
          <w:lang w:eastAsia="en-AE"/>
          <w14:ligatures w14:val="none"/>
        </w:rPr>
        <w:t xml:space="preserve"> Choose robust online platforms that support video conferencing and collaborative discussions.</w:t>
      </w:r>
    </w:p>
    <w:p w14:paraId="533303A5" w14:textId="77777777" w:rsidR="00A12032" w:rsidRDefault="00A12032" w:rsidP="005B62D9">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curriculum that combines debate training with media literacy education.</w:t>
      </w:r>
    </w:p>
    <w:p w14:paraId="671FB4F8" w14:textId="77777777" w:rsidR="00A12032" w:rsidRDefault="00A12032" w:rsidP="005B62D9">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Facilitator Training:</w:t>
      </w:r>
      <w:r>
        <w:rPr>
          <w:rFonts w:ascii="Abadi" w:eastAsia="Times New Roman" w:hAnsi="Abadi" w:cs="Times New Roman"/>
          <w:kern w:val="0"/>
          <w:sz w:val="28"/>
          <w:szCs w:val="28"/>
          <w:lang w:eastAsia="en-AE"/>
          <w14:ligatures w14:val="none"/>
        </w:rPr>
        <w:t xml:space="preserve"> Train teachers and community leaders to facilitate virtual debate sessions and guide discussions.</w:t>
      </w:r>
    </w:p>
    <w:p w14:paraId="466E7ABD" w14:textId="77777777" w:rsidR="00A12032" w:rsidRDefault="00A12032" w:rsidP="005B62D9">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Participant Recruitment:</w:t>
      </w:r>
      <w:r>
        <w:rPr>
          <w:rFonts w:ascii="Abadi" w:eastAsia="Times New Roman" w:hAnsi="Abadi" w:cs="Times New Roman"/>
          <w:kern w:val="0"/>
          <w:sz w:val="28"/>
          <w:szCs w:val="28"/>
          <w:lang w:eastAsia="en-AE"/>
          <w14:ligatures w14:val="none"/>
        </w:rPr>
        <w:t xml:space="preserve"> Engage schools, universities, and youth organizations to recruit participants for the virtual debate clubs.</w:t>
      </w:r>
    </w:p>
    <w:p w14:paraId="17678D0A" w14:textId="77777777" w:rsidR="00A12032" w:rsidRDefault="00A12032" w:rsidP="005B62D9">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Collect feedback from participants to continuously improve the debate sessions and curriculum.</w:t>
      </w:r>
    </w:p>
    <w:p w14:paraId="7A9A6D14"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1579E2A" w14:textId="77777777" w:rsidR="00A12032" w:rsidRDefault="00A12032" w:rsidP="005B62D9">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Participation:</w:t>
      </w:r>
      <w:r>
        <w:rPr>
          <w:rFonts w:ascii="Abadi" w:eastAsia="Times New Roman" w:hAnsi="Abadi" w:cs="Times New Roman"/>
          <w:kern w:val="0"/>
          <w:sz w:val="28"/>
          <w:szCs w:val="28"/>
          <w:lang w:eastAsia="en-AE"/>
          <w14:ligatures w14:val="none"/>
        </w:rPr>
        <w:t xml:space="preserve"> Strong engagement and participation from students and youth in the virtual debate clubs.</w:t>
      </w:r>
    </w:p>
    <w:p w14:paraId="695B7B82" w14:textId="77777777" w:rsidR="00A12032" w:rsidRDefault="00A12032" w:rsidP="005B62D9">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Development:</w:t>
      </w:r>
      <w:r>
        <w:rPr>
          <w:rFonts w:ascii="Abadi" w:eastAsia="Times New Roman" w:hAnsi="Abadi" w:cs="Times New Roman"/>
          <w:kern w:val="0"/>
          <w:sz w:val="28"/>
          <w:szCs w:val="28"/>
          <w:lang w:eastAsia="en-AE"/>
          <w14:ligatures w14:val="none"/>
        </w:rPr>
        <w:t xml:space="preserve"> Demonstrable improvement in critical thinking, media literacy, and communication skills among participants.</w:t>
      </w:r>
    </w:p>
    <w:p w14:paraId="759E2AA7" w14:textId="77777777" w:rsidR="00A12032" w:rsidRDefault="00A12032" w:rsidP="005B62D9">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Inclusive Discourse:</w:t>
      </w:r>
      <w:r>
        <w:rPr>
          <w:rFonts w:ascii="Abadi" w:eastAsia="Times New Roman" w:hAnsi="Abadi" w:cs="Times New Roman"/>
          <w:kern w:val="0"/>
          <w:sz w:val="28"/>
          <w:szCs w:val="28"/>
          <w:lang w:eastAsia="en-AE"/>
          <w14:ligatures w14:val="none"/>
        </w:rPr>
        <w:t xml:space="preserve"> Diverse representation of perspectives and regions in the debates.</w:t>
      </w:r>
    </w:p>
    <w:p w14:paraId="4FD72F3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D3C50FE" w14:textId="77777777" w:rsidR="00A12032" w:rsidRDefault="00A12032" w:rsidP="005B62D9">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all participants have access to the necessary devices and internet connectivity.</w:t>
      </w:r>
    </w:p>
    <w:p w14:paraId="5DFBD03A" w14:textId="77777777" w:rsidR="00A12032" w:rsidRDefault="00A12032" w:rsidP="005B62D9">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Maintaining long-term interest and participation in the virtual debate clubs.</w:t>
      </w:r>
    </w:p>
    <w:p w14:paraId="20702481" w14:textId="49D38C75" w:rsidR="00A12032" w:rsidRDefault="00A12032" w:rsidP="005B62D9">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with online platforms and tools.</w:t>
      </w:r>
      <w:r w:rsidR="00296F67">
        <w:rPr>
          <w:rFonts w:ascii="Abadi" w:eastAsia="Times New Roman" w:hAnsi="Abadi" w:cs="Times New Roman"/>
          <w:kern w:val="0"/>
          <w:sz w:val="28"/>
          <w:szCs w:val="28"/>
          <w:lang w:eastAsia="en-AE"/>
          <w14:ligatures w14:val="none"/>
        </w:rPr>
        <w:br/>
      </w:r>
    </w:p>
    <w:p w14:paraId="09351DC4" w14:textId="0893B73C" w:rsidR="00A12032" w:rsidRDefault="00A12032" w:rsidP="00296F67">
      <w:pPr>
        <w:pStyle w:val="Heading1"/>
        <w:rPr>
          <w:rFonts w:eastAsia="Times New Roman"/>
          <w:lang w:eastAsia="en-AE"/>
        </w:rPr>
      </w:pPr>
      <w:bookmarkStart w:id="80" w:name="_Toc175234735"/>
      <w:r>
        <w:rPr>
          <w:rFonts w:eastAsia="Times New Roman"/>
          <w:lang w:eastAsia="en-AE"/>
        </w:rPr>
        <w:t>4</w:t>
      </w:r>
      <w:r w:rsidR="00680011">
        <w:rPr>
          <w:rFonts w:eastAsia="Times New Roman"/>
          <w:lang w:eastAsia="en-AE"/>
        </w:rPr>
        <w:t>7</w:t>
      </w:r>
      <w:r>
        <w:rPr>
          <w:rFonts w:eastAsia="Times New Roman"/>
          <w:lang w:eastAsia="en-AE"/>
        </w:rPr>
        <w:t>. Digital Literacy and Cybersecurity Training for Government Employees</w:t>
      </w:r>
      <w:bookmarkEnd w:id="80"/>
    </w:p>
    <w:p w14:paraId="55C3A4D2"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 comprehensive digital literacy and cybersecurity training program for Palestinian government employees. This program will </w:t>
      </w:r>
      <w:r>
        <w:rPr>
          <w:rFonts w:ascii="Abadi" w:eastAsia="Times New Roman" w:hAnsi="Abadi" w:cs="Times New Roman"/>
          <w:kern w:val="0"/>
          <w:sz w:val="28"/>
          <w:szCs w:val="28"/>
          <w:lang w:eastAsia="en-AE"/>
          <w14:ligatures w14:val="none"/>
        </w:rPr>
        <w:lastRenderedPageBreak/>
        <w:t>focus on enhancing digital skills, understanding media literacy, and adopting best practices in cybersecurity to protect sensitive information and improve digital governance.</w:t>
      </w:r>
    </w:p>
    <w:p w14:paraId="4D96E41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government training programs by integrating digital literacy and cybersecurity education, allowing government employees to bypass outdated practices and adopt modern, secure digital tools. By enhancing their digital capabilities, the program supports more efficient and secure governance.</w:t>
      </w:r>
    </w:p>
    <w:p w14:paraId="30B9B527"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F676EBC" w14:textId="77777777" w:rsidR="00A12032" w:rsidRDefault="00A12032" w:rsidP="005B62D9">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e-learning platforms, simulation tools, and cybersecurity software for hands-on training.</w:t>
      </w:r>
    </w:p>
    <w:p w14:paraId="1E100CC6" w14:textId="77777777" w:rsidR="00A12032" w:rsidRDefault="00A12032" w:rsidP="005B62D9">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digital literacy education with practical cybersecurity training and media literacy components.</w:t>
      </w:r>
    </w:p>
    <w:p w14:paraId="68C6BFAD" w14:textId="77777777" w:rsidR="00A12032" w:rsidRDefault="00A12032" w:rsidP="005B62D9">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in-person training by offering flexible, online learning modules.</w:t>
      </w:r>
    </w:p>
    <w:p w14:paraId="2BB42F15" w14:textId="77777777" w:rsidR="00A12032" w:rsidRDefault="00A12032" w:rsidP="005B62D9">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a culture of digital proficiency and security within government institutions, fostering better digital governance.</w:t>
      </w:r>
    </w:p>
    <w:p w14:paraId="3A7F0D4C" w14:textId="77777777" w:rsidR="00A12032" w:rsidRDefault="00A12032" w:rsidP="005B62D9">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government employees to handle the complexities of digital information management and cybersecurity threats.</w:t>
      </w:r>
    </w:p>
    <w:p w14:paraId="372E003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ACA1AA2" w14:textId="77777777" w:rsidR="00A12032" w:rsidRDefault="00A12032" w:rsidP="005B62D9">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and Infrastructure Security Agency (CISA) Training (USA):</w:t>
      </w:r>
      <w:r>
        <w:rPr>
          <w:rFonts w:ascii="Abadi" w:eastAsia="Times New Roman" w:hAnsi="Abadi" w:cs="Times New Roman"/>
          <w:kern w:val="0"/>
          <w:sz w:val="28"/>
          <w:szCs w:val="28"/>
          <w:lang w:eastAsia="en-AE"/>
          <w14:ligatures w14:val="none"/>
        </w:rPr>
        <w:t xml:space="preserve"> Provides cybersecurity training for government employees.</w:t>
      </w:r>
    </w:p>
    <w:p w14:paraId="366CB9F4" w14:textId="77777777" w:rsidR="00A12032" w:rsidRDefault="00A12032" w:rsidP="005B62D9">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e-Government Training Program (Estonia):</w:t>
      </w:r>
      <w:r>
        <w:rPr>
          <w:rFonts w:ascii="Abadi" w:eastAsia="Times New Roman" w:hAnsi="Abadi" w:cs="Times New Roman"/>
          <w:kern w:val="0"/>
          <w:sz w:val="28"/>
          <w:szCs w:val="28"/>
          <w:lang w:eastAsia="en-AE"/>
          <w14:ligatures w14:val="none"/>
        </w:rPr>
        <w:t xml:space="preserve"> Offers digital literacy and cybersecurity training for government officials to enhance e-governance.</w:t>
      </w:r>
    </w:p>
    <w:p w14:paraId="04269E49" w14:textId="77777777" w:rsidR="00A12032" w:rsidRDefault="00A12032" w:rsidP="005B62D9">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Capacity Building Program (European Union):</w:t>
      </w:r>
      <w:r>
        <w:rPr>
          <w:rFonts w:ascii="Abadi" w:eastAsia="Times New Roman" w:hAnsi="Abadi" w:cs="Times New Roman"/>
          <w:kern w:val="0"/>
          <w:sz w:val="28"/>
          <w:szCs w:val="28"/>
          <w:lang w:eastAsia="en-AE"/>
          <w14:ligatures w14:val="none"/>
        </w:rPr>
        <w:t xml:space="preserve"> Provides training and resources for government institutions to improve cybersecurity practices.</w:t>
      </w:r>
    </w:p>
    <w:p w14:paraId="5893056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B43F533" w14:textId="77777777" w:rsidR="00A12032" w:rsidRDefault="00A12032" w:rsidP="005B62D9">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surveys to identify the specific digital literacy and cybersecurity needs of government employees.</w:t>
      </w:r>
    </w:p>
    <w:p w14:paraId="19226DC3" w14:textId="77777777" w:rsidR="00A12032" w:rsidRDefault="00A12032" w:rsidP="005B62D9">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cybersecurity experts and digital literacy educators to develop a tailored curriculum.</w:t>
      </w:r>
    </w:p>
    <w:p w14:paraId="58D98936" w14:textId="77777777" w:rsidR="00A12032" w:rsidRDefault="00A12032" w:rsidP="005B62D9">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E-Learning Modules:</w:t>
      </w:r>
      <w:r>
        <w:rPr>
          <w:rFonts w:ascii="Abadi" w:eastAsia="Times New Roman" w:hAnsi="Abadi" w:cs="Times New Roman"/>
          <w:kern w:val="0"/>
          <w:sz w:val="28"/>
          <w:szCs w:val="28"/>
          <w:lang w:eastAsia="en-AE"/>
          <w14:ligatures w14:val="none"/>
        </w:rPr>
        <w:t xml:space="preserve"> Create online learning modules that cover key topics such as digital skills, media literacy, and cybersecurity best practices.</w:t>
      </w:r>
    </w:p>
    <w:p w14:paraId="2C71BF60" w14:textId="77777777" w:rsidR="00A12032" w:rsidRDefault="00A12032" w:rsidP="005B62D9">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Simulation Exercises:</w:t>
      </w:r>
      <w:r>
        <w:rPr>
          <w:rFonts w:ascii="Abadi" w:eastAsia="Times New Roman" w:hAnsi="Abadi" w:cs="Times New Roman"/>
          <w:kern w:val="0"/>
          <w:sz w:val="28"/>
          <w:szCs w:val="28"/>
          <w:lang w:eastAsia="en-AE"/>
          <w14:ligatures w14:val="none"/>
        </w:rPr>
        <w:t xml:space="preserve"> Include practical simulation exercises to give participants hands-on experience in handling cybersecurity threats.</w:t>
      </w:r>
    </w:p>
    <w:p w14:paraId="22C788CA" w14:textId="77777777" w:rsidR="00A12032" w:rsidRDefault="00A12032" w:rsidP="005B62D9">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Learning:</w:t>
      </w:r>
      <w:r>
        <w:rPr>
          <w:rFonts w:ascii="Abadi" w:eastAsia="Times New Roman" w:hAnsi="Abadi" w:cs="Times New Roman"/>
          <w:kern w:val="0"/>
          <w:sz w:val="28"/>
          <w:szCs w:val="28"/>
          <w:lang w:eastAsia="en-AE"/>
          <w14:ligatures w14:val="none"/>
        </w:rPr>
        <w:t xml:space="preserve"> Establish ongoing training and professional development opportunities to keep employees updated on the latest digital and cybersecurity practices.</w:t>
      </w:r>
    </w:p>
    <w:p w14:paraId="5BD768BA"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1D97C03" w14:textId="77777777" w:rsidR="00A12032" w:rsidRDefault="00A12032" w:rsidP="005B62D9">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Enrollment:</w:t>
      </w:r>
      <w:r>
        <w:rPr>
          <w:rFonts w:ascii="Abadi" w:eastAsia="Times New Roman" w:hAnsi="Abadi" w:cs="Times New Roman"/>
          <w:kern w:val="0"/>
          <w:sz w:val="28"/>
          <w:szCs w:val="28"/>
          <w:lang w:eastAsia="en-AE"/>
          <w14:ligatures w14:val="none"/>
        </w:rPr>
        <w:t xml:space="preserve"> Strong participation from government employees in the training program.</w:t>
      </w:r>
    </w:p>
    <w:p w14:paraId="3F777421" w14:textId="77777777" w:rsidR="00A12032" w:rsidRDefault="00A12032" w:rsidP="005B62D9">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Enhancement:</w:t>
      </w:r>
      <w:r>
        <w:rPr>
          <w:rFonts w:ascii="Abadi" w:eastAsia="Times New Roman" w:hAnsi="Abadi" w:cs="Times New Roman"/>
          <w:kern w:val="0"/>
          <w:sz w:val="28"/>
          <w:szCs w:val="28"/>
          <w:lang w:eastAsia="en-AE"/>
          <w14:ligatures w14:val="none"/>
        </w:rPr>
        <w:t xml:space="preserve"> Demonstrable improvement in digital literacy and cybersecurity skills among participants.</w:t>
      </w:r>
    </w:p>
    <w:p w14:paraId="64AEE556" w14:textId="77777777" w:rsidR="00A12032" w:rsidRDefault="00A12032" w:rsidP="005B62D9">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Secure Practices:</w:t>
      </w:r>
      <w:r>
        <w:rPr>
          <w:rFonts w:ascii="Abadi" w:eastAsia="Times New Roman" w:hAnsi="Abadi" w:cs="Times New Roman"/>
          <w:kern w:val="0"/>
          <w:sz w:val="28"/>
          <w:szCs w:val="28"/>
          <w:lang w:eastAsia="en-AE"/>
          <w14:ligatures w14:val="none"/>
        </w:rPr>
        <w:t xml:space="preserve"> Adoption of best practices in digital information management and cybersecurity across government institutions.</w:t>
      </w:r>
    </w:p>
    <w:p w14:paraId="24A0FBCC"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EE875A2" w14:textId="77777777" w:rsidR="00A12032" w:rsidRDefault="00A12032" w:rsidP="005B62D9">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access to e-learning platforms and cybersecurity tools for all participants.</w:t>
      </w:r>
    </w:p>
    <w:p w14:paraId="46F5AE5A" w14:textId="77777777" w:rsidR="00A12032" w:rsidRDefault="00A12032" w:rsidP="005B62D9">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Challenges:</w:t>
      </w:r>
      <w:r>
        <w:rPr>
          <w:rFonts w:ascii="Abadi" w:eastAsia="Times New Roman" w:hAnsi="Abadi" w:cs="Times New Roman"/>
          <w:kern w:val="0"/>
          <w:sz w:val="28"/>
          <w:szCs w:val="28"/>
          <w:lang w:eastAsia="en-AE"/>
          <w14:ligatures w14:val="none"/>
        </w:rPr>
        <w:t xml:space="preserve"> Maintaining long-term interest and participation in the training program.</w:t>
      </w:r>
    </w:p>
    <w:p w14:paraId="5A2E9F1E" w14:textId="77777777" w:rsidR="00A12032" w:rsidRDefault="00A12032" w:rsidP="005B62D9">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Barriers:</w:t>
      </w:r>
      <w:r>
        <w:rPr>
          <w:rFonts w:ascii="Abadi" w:eastAsia="Times New Roman" w:hAnsi="Abadi" w:cs="Times New Roman"/>
          <w:kern w:val="0"/>
          <w:sz w:val="28"/>
          <w:szCs w:val="28"/>
          <w:lang w:eastAsia="en-AE"/>
          <w14:ligatures w14:val="none"/>
        </w:rPr>
        <w:t xml:space="preserve"> Addressing potential technical issues with online training platforms and simulation tools.</w:t>
      </w:r>
    </w:p>
    <w:p w14:paraId="499B155E"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5D8F9E53" w14:textId="7F28D605" w:rsidR="00A12032" w:rsidRDefault="00A12032" w:rsidP="00016B17">
      <w:pPr>
        <w:pStyle w:val="Heading1"/>
        <w:rPr>
          <w:rFonts w:eastAsia="Times New Roman"/>
          <w:lang w:eastAsia="en-AE"/>
        </w:rPr>
      </w:pPr>
      <w:bookmarkStart w:id="81" w:name="_Toc175234736"/>
      <w:r>
        <w:rPr>
          <w:rFonts w:eastAsia="Times New Roman"/>
          <w:lang w:eastAsia="en-AE"/>
        </w:rPr>
        <w:t>4</w:t>
      </w:r>
      <w:r w:rsidR="00680011">
        <w:rPr>
          <w:rFonts w:eastAsia="Times New Roman"/>
          <w:lang w:eastAsia="en-AE"/>
        </w:rPr>
        <w:t>8</w:t>
      </w:r>
      <w:r>
        <w:rPr>
          <w:rFonts w:eastAsia="Times New Roman"/>
          <w:lang w:eastAsia="en-AE"/>
        </w:rPr>
        <w:t>. Media Literacy and Digital Skills for Healthcare Professionals</w:t>
      </w:r>
      <w:bookmarkEnd w:id="81"/>
    </w:p>
    <w:p w14:paraId="69B9B48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 media literacy and digital skills training program specifically designed for Palestinian healthcare professionals. This program will focus on teaching healthcare workers how to critically evaluate medical information, use digital tools for patient education, and communicate effectively through digital media.</w:t>
      </w:r>
    </w:p>
    <w:p w14:paraId="1450CD0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initiative leapfrogs traditional medical training by integrating media literacy and digital skills, allowing healthcare professionals to bypass outdated communication methods and adopt modern, efficient ways to engage with patients and the community. By enhancing their digital capabilities, the program supports better patient outcomes and public health education.</w:t>
      </w:r>
    </w:p>
    <w:p w14:paraId="7AD77CA1"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7D537EE" w14:textId="77777777" w:rsidR="00A12032" w:rsidRDefault="00A12032" w:rsidP="005B62D9">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e-learning platforms, telemedicine tools, and digital communication software for hands-on training.</w:t>
      </w:r>
    </w:p>
    <w:p w14:paraId="09CF80A7" w14:textId="77777777" w:rsidR="00A12032" w:rsidRDefault="00A12032" w:rsidP="005B62D9">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media literacy education with practical training in digital communication and patient engagement.</w:t>
      </w:r>
    </w:p>
    <w:p w14:paraId="78873C50" w14:textId="77777777" w:rsidR="00A12032" w:rsidRDefault="00A12032" w:rsidP="005B62D9">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lengthy, traditional training by providing flexible, online learning modules that can be completed alongside regular duties.</w:t>
      </w:r>
    </w:p>
    <w:p w14:paraId="7721CB5C" w14:textId="77777777" w:rsidR="00A12032" w:rsidRDefault="00A12032" w:rsidP="005B62D9">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effective patient education and public health communication through digital media, enhancing overall healthcare delivery.</w:t>
      </w:r>
    </w:p>
    <w:p w14:paraId="668383D4" w14:textId="77777777" w:rsidR="00A12032" w:rsidRDefault="00A12032" w:rsidP="005B62D9">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healthcare professionals to handle the complexities of digital information and patient communication in a modern healthcare setting.</w:t>
      </w:r>
    </w:p>
    <w:p w14:paraId="5E653C26"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CC1595D" w14:textId="77777777" w:rsidR="00A12032" w:rsidRDefault="00A12032" w:rsidP="005B62D9">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Doctor Australia:</w:t>
      </w:r>
      <w:r>
        <w:rPr>
          <w:rFonts w:ascii="Abadi" w:eastAsia="Times New Roman" w:hAnsi="Abadi" w:cs="Times New Roman"/>
          <w:kern w:val="0"/>
          <w:sz w:val="28"/>
          <w:szCs w:val="28"/>
          <w:lang w:eastAsia="en-AE"/>
          <w14:ligatures w14:val="none"/>
        </w:rPr>
        <w:t xml:space="preserve"> Provides media literacy resources and training for healthcare professionals to improve health communication.</w:t>
      </w:r>
    </w:p>
    <w:p w14:paraId="508E43A3" w14:textId="77777777" w:rsidR="00A12032" w:rsidRDefault="00A12032" w:rsidP="005B62D9">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Health Canada:</w:t>
      </w:r>
      <w:r>
        <w:rPr>
          <w:rFonts w:ascii="Abadi" w:eastAsia="Times New Roman" w:hAnsi="Abadi" w:cs="Times New Roman"/>
          <w:kern w:val="0"/>
          <w:sz w:val="28"/>
          <w:szCs w:val="28"/>
          <w:lang w:eastAsia="en-AE"/>
          <w14:ligatures w14:val="none"/>
        </w:rPr>
        <w:t xml:space="preserve"> Offers digital health training and certification for healthcare professionals.</w:t>
      </w:r>
    </w:p>
    <w:p w14:paraId="7CC5B1FB" w14:textId="77777777" w:rsidR="00A12032" w:rsidRDefault="00A12032" w:rsidP="005B62D9">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Telehealth Resource Centers (USA):</w:t>
      </w:r>
      <w:r>
        <w:rPr>
          <w:rFonts w:ascii="Abadi" w:eastAsia="Times New Roman" w:hAnsi="Abadi" w:cs="Times New Roman"/>
          <w:kern w:val="0"/>
          <w:sz w:val="28"/>
          <w:szCs w:val="28"/>
          <w:lang w:eastAsia="en-AE"/>
          <w14:ligatures w14:val="none"/>
        </w:rPr>
        <w:t xml:space="preserve"> Provides training and resources for healthcare providers to use telehealth technologies effectively.</w:t>
      </w:r>
    </w:p>
    <w:p w14:paraId="4749EE5B"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A4A02C7" w14:textId="77777777" w:rsidR="00A12032" w:rsidRDefault="00A12032" w:rsidP="005B62D9">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surveys and focus groups to identify the specific digital skills and media literacy needs of healthcare professionals.</w:t>
      </w:r>
    </w:p>
    <w:p w14:paraId="045997D0" w14:textId="77777777" w:rsidR="00A12032" w:rsidRDefault="00A12032" w:rsidP="005B62D9">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medical educators and digital communication experts to create a tailored curriculum.</w:t>
      </w:r>
    </w:p>
    <w:p w14:paraId="7C21C26D" w14:textId="77777777" w:rsidR="00A12032" w:rsidRDefault="00A12032" w:rsidP="005B62D9">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E-Learning Modules:</w:t>
      </w:r>
      <w:r>
        <w:rPr>
          <w:rFonts w:ascii="Abadi" w:eastAsia="Times New Roman" w:hAnsi="Abadi" w:cs="Times New Roman"/>
          <w:kern w:val="0"/>
          <w:sz w:val="28"/>
          <w:szCs w:val="28"/>
          <w:lang w:eastAsia="en-AE"/>
          <w14:ligatures w14:val="none"/>
        </w:rPr>
        <w:t xml:space="preserve"> Develop online learning modules that cover topics such as evaluating medical information, using digital tools for patient education, and effective digital communication.</w:t>
      </w:r>
    </w:p>
    <w:p w14:paraId="362CD4D2" w14:textId="77777777" w:rsidR="00A12032" w:rsidRDefault="00A12032" w:rsidP="005B62D9">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Practical Training:</w:t>
      </w:r>
      <w:r>
        <w:rPr>
          <w:rFonts w:ascii="Abadi" w:eastAsia="Times New Roman" w:hAnsi="Abadi" w:cs="Times New Roman"/>
          <w:kern w:val="0"/>
          <w:sz w:val="28"/>
          <w:szCs w:val="28"/>
          <w:lang w:eastAsia="en-AE"/>
          <w14:ligatures w14:val="none"/>
        </w:rPr>
        <w:t xml:space="preserve"> Include practical exercises and case studies to give participants hands-on experience in using digital tools and media.</w:t>
      </w:r>
    </w:p>
    <w:p w14:paraId="70ED54A0" w14:textId="77777777" w:rsidR="00A12032" w:rsidRDefault="00A12032" w:rsidP="005B62D9">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Learning:</w:t>
      </w:r>
      <w:r>
        <w:rPr>
          <w:rFonts w:ascii="Abadi" w:eastAsia="Times New Roman" w:hAnsi="Abadi" w:cs="Times New Roman"/>
          <w:kern w:val="0"/>
          <w:sz w:val="28"/>
          <w:szCs w:val="28"/>
          <w:lang w:eastAsia="en-AE"/>
          <w14:ligatures w14:val="none"/>
        </w:rPr>
        <w:t xml:space="preserve"> Establish ongoing professional development opportunities to keep healthcare professionals updated on the latest digital communication practices.</w:t>
      </w:r>
    </w:p>
    <w:p w14:paraId="5BD4843F"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2E24420" w14:textId="77777777" w:rsidR="00A12032" w:rsidRDefault="00A12032" w:rsidP="005B62D9">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Participation:</w:t>
      </w:r>
      <w:r>
        <w:rPr>
          <w:rFonts w:ascii="Abadi" w:eastAsia="Times New Roman" w:hAnsi="Abadi" w:cs="Times New Roman"/>
          <w:kern w:val="0"/>
          <w:sz w:val="28"/>
          <w:szCs w:val="28"/>
          <w:lang w:eastAsia="en-AE"/>
          <w14:ligatures w14:val="none"/>
        </w:rPr>
        <w:t xml:space="preserve"> Strong enrollment and engagement from healthcare professionals in the training program.</w:t>
      </w:r>
    </w:p>
    <w:p w14:paraId="3D5C2DEE" w14:textId="77777777" w:rsidR="00A12032" w:rsidRDefault="00A12032" w:rsidP="005B62D9">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Skill Enhancement:</w:t>
      </w:r>
      <w:r>
        <w:rPr>
          <w:rFonts w:ascii="Abadi" w:eastAsia="Times New Roman" w:hAnsi="Abadi" w:cs="Times New Roman"/>
          <w:kern w:val="0"/>
          <w:sz w:val="28"/>
          <w:szCs w:val="28"/>
          <w:lang w:eastAsia="en-AE"/>
          <w14:ligatures w14:val="none"/>
        </w:rPr>
        <w:t xml:space="preserve"> Demonstrable improvement in digital skills and media literacy among participants.</w:t>
      </w:r>
    </w:p>
    <w:p w14:paraId="145AE70C" w14:textId="77777777" w:rsidR="00A12032" w:rsidRDefault="00A12032" w:rsidP="005B62D9">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Communication:</w:t>
      </w:r>
      <w:r>
        <w:rPr>
          <w:rFonts w:ascii="Abadi" w:eastAsia="Times New Roman" w:hAnsi="Abadi" w:cs="Times New Roman"/>
          <w:kern w:val="0"/>
          <w:sz w:val="28"/>
          <w:szCs w:val="28"/>
          <w:lang w:eastAsia="en-AE"/>
          <w14:ligatures w14:val="none"/>
        </w:rPr>
        <w:t xml:space="preserve"> Enhanced patient education and public health communication through digital media.</w:t>
      </w:r>
    </w:p>
    <w:p w14:paraId="7E5E6AD5"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735656B" w14:textId="77777777" w:rsidR="00A12032" w:rsidRDefault="00A12032" w:rsidP="005B62D9">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access to e-learning platforms and digital tools for all participants.</w:t>
      </w:r>
    </w:p>
    <w:p w14:paraId="26806D0D" w14:textId="77777777" w:rsidR="00A12032" w:rsidRDefault="00A12032" w:rsidP="005B62D9">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Challenges:</w:t>
      </w:r>
      <w:r>
        <w:rPr>
          <w:rFonts w:ascii="Abadi" w:eastAsia="Times New Roman" w:hAnsi="Abadi" w:cs="Times New Roman"/>
          <w:kern w:val="0"/>
          <w:sz w:val="28"/>
          <w:szCs w:val="28"/>
          <w:lang w:eastAsia="en-AE"/>
          <w14:ligatures w14:val="none"/>
        </w:rPr>
        <w:t xml:space="preserve"> Maintaining long-term interest and participation in the training program.</w:t>
      </w:r>
    </w:p>
    <w:p w14:paraId="27E44186" w14:textId="77777777" w:rsidR="00A12032" w:rsidRDefault="00A12032" w:rsidP="005B62D9">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Barriers:</w:t>
      </w:r>
      <w:r>
        <w:rPr>
          <w:rFonts w:ascii="Abadi" w:eastAsia="Times New Roman" w:hAnsi="Abadi" w:cs="Times New Roman"/>
          <w:kern w:val="0"/>
          <w:sz w:val="28"/>
          <w:szCs w:val="28"/>
          <w:lang w:eastAsia="en-AE"/>
          <w14:ligatures w14:val="none"/>
        </w:rPr>
        <w:t xml:space="preserve"> Addressing potential technical issues with online training platforms and digital tools.</w:t>
      </w:r>
    </w:p>
    <w:p w14:paraId="7AB27530" w14:textId="77777777" w:rsidR="00A12032" w:rsidRDefault="00A12032" w:rsidP="00A1203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7796BDC5" w14:textId="113F7B30" w:rsidR="00014FBD" w:rsidRPr="00A12032" w:rsidRDefault="00014FBD" w:rsidP="005B62D9">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p>
    <w:sectPr w:rsidR="00014FBD" w:rsidRPr="00A1203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255E1" w14:textId="77777777" w:rsidR="00F44282" w:rsidRDefault="00F44282" w:rsidP="0075298C">
      <w:pPr>
        <w:spacing w:after="0" w:line="240" w:lineRule="auto"/>
      </w:pPr>
      <w:r>
        <w:separator/>
      </w:r>
    </w:p>
  </w:endnote>
  <w:endnote w:type="continuationSeparator" w:id="0">
    <w:p w14:paraId="32352B23" w14:textId="77777777" w:rsidR="00F44282" w:rsidRDefault="00F442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363C1" w14:textId="77777777" w:rsidR="00EC4F28" w:rsidRDefault="00EC4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5B74C" w14:textId="77777777" w:rsidR="00EC4F28" w:rsidRDefault="00EC4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AD46D" w14:textId="77777777" w:rsidR="00F44282" w:rsidRDefault="00F44282" w:rsidP="0075298C">
      <w:pPr>
        <w:spacing w:after="0" w:line="240" w:lineRule="auto"/>
      </w:pPr>
      <w:r>
        <w:separator/>
      </w:r>
    </w:p>
  </w:footnote>
  <w:footnote w:type="continuationSeparator" w:id="0">
    <w:p w14:paraId="1E214FFA" w14:textId="77777777" w:rsidR="00F44282" w:rsidRDefault="00F442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EF085" w14:textId="77777777" w:rsidR="00EC4F28" w:rsidRDefault="00EC4F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7AF03" w14:textId="60A1B329" w:rsidR="00932455" w:rsidRDefault="00932455" w:rsidP="00EC4F28">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EC4F28" w:rsidRPr="00EC4F28">
      <w:t>Information &amp; Media Literacy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3D18C" w14:textId="77777777" w:rsidR="00EC4F28" w:rsidRDefault="00EC4F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D5257"/>
    <w:multiLevelType w:val="multilevel"/>
    <w:tmpl w:val="4A5AE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E63565"/>
    <w:multiLevelType w:val="multilevel"/>
    <w:tmpl w:val="59708F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362177"/>
    <w:multiLevelType w:val="multilevel"/>
    <w:tmpl w:val="371202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1414E7E"/>
    <w:multiLevelType w:val="multilevel"/>
    <w:tmpl w:val="0EBED4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76098C"/>
    <w:multiLevelType w:val="multilevel"/>
    <w:tmpl w:val="D58861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2AA59FE"/>
    <w:multiLevelType w:val="multilevel"/>
    <w:tmpl w:val="55AE8E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0C1954"/>
    <w:multiLevelType w:val="multilevel"/>
    <w:tmpl w:val="D8DC28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55949D3"/>
    <w:multiLevelType w:val="multilevel"/>
    <w:tmpl w:val="C6C4CB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5C75431"/>
    <w:multiLevelType w:val="multilevel"/>
    <w:tmpl w:val="613006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5F23672"/>
    <w:multiLevelType w:val="multilevel"/>
    <w:tmpl w:val="F2CABC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6DB32FD"/>
    <w:multiLevelType w:val="multilevel"/>
    <w:tmpl w:val="C2FEF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7212A7F"/>
    <w:multiLevelType w:val="multilevel"/>
    <w:tmpl w:val="04DA6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3E6E89"/>
    <w:multiLevelType w:val="multilevel"/>
    <w:tmpl w:val="A246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8751A56"/>
    <w:multiLevelType w:val="multilevel"/>
    <w:tmpl w:val="FF0060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A202739"/>
    <w:multiLevelType w:val="multilevel"/>
    <w:tmpl w:val="052602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AD54EE5"/>
    <w:multiLevelType w:val="multilevel"/>
    <w:tmpl w:val="C9E4C0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B061A43"/>
    <w:multiLevelType w:val="multilevel"/>
    <w:tmpl w:val="463846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D300A34"/>
    <w:multiLevelType w:val="multilevel"/>
    <w:tmpl w:val="5BCE5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E6201A"/>
    <w:multiLevelType w:val="multilevel"/>
    <w:tmpl w:val="A0E886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05B1D76"/>
    <w:multiLevelType w:val="multilevel"/>
    <w:tmpl w:val="BE0A31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0B46F70"/>
    <w:multiLevelType w:val="multilevel"/>
    <w:tmpl w:val="D5360C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32E7D53"/>
    <w:multiLevelType w:val="multilevel"/>
    <w:tmpl w:val="63FC1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6000D0"/>
    <w:multiLevelType w:val="multilevel"/>
    <w:tmpl w:val="CCE63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094384"/>
    <w:multiLevelType w:val="multilevel"/>
    <w:tmpl w:val="ACC6A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EB211F"/>
    <w:multiLevelType w:val="multilevel"/>
    <w:tmpl w:val="A17A3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5370E50"/>
    <w:multiLevelType w:val="multilevel"/>
    <w:tmpl w:val="A76C4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16725076"/>
    <w:multiLevelType w:val="multilevel"/>
    <w:tmpl w:val="04D4AE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6C82A08"/>
    <w:multiLevelType w:val="multilevel"/>
    <w:tmpl w:val="6D3C04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71D56DC"/>
    <w:multiLevelType w:val="multilevel"/>
    <w:tmpl w:val="FD2E6F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7D56AD8"/>
    <w:multiLevelType w:val="multilevel"/>
    <w:tmpl w:val="5B4042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17E14EE2"/>
    <w:multiLevelType w:val="multilevel"/>
    <w:tmpl w:val="CF48B9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8E30018"/>
    <w:multiLevelType w:val="multilevel"/>
    <w:tmpl w:val="A4049C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A3A489C"/>
    <w:multiLevelType w:val="multilevel"/>
    <w:tmpl w:val="771023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1A641E8B"/>
    <w:multiLevelType w:val="multilevel"/>
    <w:tmpl w:val="C9788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1B3D2916"/>
    <w:multiLevelType w:val="multilevel"/>
    <w:tmpl w:val="EFFAF5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1CCE4952"/>
    <w:multiLevelType w:val="multilevel"/>
    <w:tmpl w:val="4872C8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E316675"/>
    <w:multiLevelType w:val="multilevel"/>
    <w:tmpl w:val="E47C2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E4B5C2A"/>
    <w:multiLevelType w:val="multilevel"/>
    <w:tmpl w:val="25C454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F2A3DE5"/>
    <w:multiLevelType w:val="multilevel"/>
    <w:tmpl w:val="848C7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F356B7F"/>
    <w:multiLevelType w:val="multilevel"/>
    <w:tmpl w:val="537C27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200E0083"/>
    <w:multiLevelType w:val="multilevel"/>
    <w:tmpl w:val="9B7EA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050583F"/>
    <w:multiLevelType w:val="multilevel"/>
    <w:tmpl w:val="58B8FA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20871A76"/>
    <w:multiLevelType w:val="multilevel"/>
    <w:tmpl w:val="CC58C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20E52415"/>
    <w:multiLevelType w:val="multilevel"/>
    <w:tmpl w:val="FB326B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21102A1D"/>
    <w:multiLevelType w:val="multilevel"/>
    <w:tmpl w:val="8A72B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1D77D90"/>
    <w:multiLevelType w:val="multilevel"/>
    <w:tmpl w:val="93A0D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1F45300"/>
    <w:multiLevelType w:val="multilevel"/>
    <w:tmpl w:val="FA3212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23011293"/>
    <w:multiLevelType w:val="multilevel"/>
    <w:tmpl w:val="6900C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32A302A"/>
    <w:multiLevelType w:val="multilevel"/>
    <w:tmpl w:val="104C7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3356404"/>
    <w:multiLevelType w:val="multilevel"/>
    <w:tmpl w:val="78F6FB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236C2CF6"/>
    <w:multiLevelType w:val="multilevel"/>
    <w:tmpl w:val="3D0691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23CF74A8"/>
    <w:multiLevelType w:val="multilevel"/>
    <w:tmpl w:val="2E04C9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23D31E67"/>
    <w:multiLevelType w:val="multilevel"/>
    <w:tmpl w:val="2FB216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241C04CA"/>
    <w:multiLevelType w:val="multilevel"/>
    <w:tmpl w:val="B7943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24342AAC"/>
    <w:multiLevelType w:val="multilevel"/>
    <w:tmpl w:val="8D6847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246F7E22"/>
    <w:multiLevelType w:val="multilevel"/>
    <w:tmpl w:val="7EA29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4BC7AC2"/>
    <w:multiLevelType w:val="multilevel"/>
    <w:tmpl w:val="7CD0B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54907FC"/>
    <w:multiLevelType w:val="multilevel"/>
    <w:tmpl w:val="17E04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5EF76A7"/>
    <w:multiLevelType w:val="multilevel"/>
    <w:tmpl w:val="69F2C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2691398C"/>
    <w:multiLevelType w:val="multilevel"/>
    <w:tmpl w:val="CF0812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26ED1465"/>
    <w:multiLevelType w:val="multilevel"/>
    <w:tmpl w:val="182A52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273902CE"/>
    <w:multiLevelType w:val="multilevel"/>
    <w:tmpl w:val="85F233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277975AC"/>
    <w:multiLevelType w:val="multilevel"/>
    <w:tmpl w:val="40FA0D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27D54249"/>
    <w:multiLevelType w:val="multilevel"/>
    <w:tmpl w:val="378AF7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28073C6C"/>
    <w:multiLevelType w:val="multilevel"/>
    <w:tmpl w:val="60724A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282F5A1E"/>
    <w:multiLevelType w:val="multilevel"/>
    <w:tmpl w:val="123001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28F325B5"/>
    <w:multiLevelType w:val="multilevel"/>
    <w:tmpl w:val="74148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292C3126"/>
    <w:multiLevelType w:val="multilevel"/>
    <w:tmpl w:val="8ABA6F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2A8F6FA3"/>
    <w:multiLevelType w:val="multilevel"/>
    <w:tmpl w:val="FAD09E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2C14469D"/>
    <w:multiLevelType w:val="multilevel"/>
    <w:tmpl w:val="8B0A64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2CC9487E"/>
    <w:multiLevelType w:val="multilevel"/>
    <w:tmpl w:val="BA8AD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2E035CF7"/>
    <w:multiLevelType w:val="multilevel"/>
    <w:tmpl w:val="7472BE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2E2D2C12"/>
    <w:multiLevelType w:val="multilevel"/>
    <w:tmpl w:val="E80A4C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2F36550B"/>
    <w:multiLevelType w:val="multilevel"/>
    <w:tmpl w:val="7E2C0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06D0030"/>
    <w:multiLevelType w:val="multilevel"/>
    <w:tmpl w:val="AC3A9C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30BE3309"/>
    <w:multiLevelType w:val="multilevel"/>
    <w:tmpl w:val="5CCA0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1374E7A"/>
    <w:multiLevelType w:val="multilevel"/>
    <w:tmpl w:val="A4280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31AD025E"/>
    <w:multiLevelType w:val="multilevel"/>
    <w:tmpl w:val="063ED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1B776EE"/>
    <w:multiLevelType w:val="multilevel"/>
    <w:tmpl w:val="CEC4D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31B8266D"/>
    <w:multiLevelType w:val="multilevel"/>
    <w:tmpl w:val="E06063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322202F4"/>
    <w:multiLevelType w:val="multilevel"/>
    <w:tmpl w:val="00E82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23607BE"/>
    <w:multiLevelType w:val="multilevel"/>
    <w:tmpl w:val="691258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323A1D26"/>
    <w:multiLevelType w:val="multilevel"/>
    <w:tmpl w:val="093C7F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32714F90"/>
    <w:multiLevelType w:val="multilevel"/>
    <w:tmpl w:val="23467C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32E379EE"/>
    <w:multiLevelType w:val="multilevel"/>
    <w:tmpl w:val="CF6636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32E53D1F"/>
    <w:multiLevelType w:val="multilevel"/>
    <w:tmpl w:val="002CF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337269E6"/>
    <w:multiLevelType w:val="multilevel"/>
    <w:tmpl w:val="DCB00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3EC267B"/>
    <w:multiLevelType w:val="multilevel"/>
    <w:tmpl w:val="DC80A8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35960760"/>
    <w:multiLevelType w:val="multilevel"/>
    <w:tmpl w:val="4B3E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5A65A42"/>
    <w:multiLevelType w:val="multilevel"/>
    <w:tmpl w:val="D7AC92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35CB5CBE"/>
    <w:multiLevelType w:val="multilevel"/>
    <w:tmpl w:val="503C9C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35E84D52"/>
    <w:multiLevelType w:val="multilevel"/>
    <w:tmpl w:val="F2F2D3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365F1DAA"/>
    <w:multiLevelType w:val="multilevel"/>
    <w:tmpl w:val="5D3E72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374C178D"/>
    <w:multiLevelType w:val="multilevel"/>
    <w:tmpl w:val="69F452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37EC1C28"/>
    <w:multiLevelType w:val="multilevel"/>
    <w:tmpl w:val="DC2E70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37FC091C"/>
    <w:multiLevelType w:val="multilevel"/>
    <w:tmpl w:val="5D16AF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384147A0"/>
    <w:multiLevelType w:val="multilevel"/>
    <w:tmpl w:val="ED86AC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387356D1"/>
    <w:multiLevelType w:val="multilevel"/>
    <w:tmpl w:val="B4662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8775F3A"/>
    <w:multiLevelType w:val="multilevel"/>
    <w:tmpl w:val="E5C20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390B10CB"/>
    <w:multiLevelType w:val="multilevel"/>
    <w:tmpl w:val="B8D687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3951284B"/>
    <w:multiLevelType w:val="multilevel"/>
    <w:tmpl w:val="074A22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3ACE3BF4"/>
    <w:multiLevelType w:val="multilevel"/>
    <w:tmpl w:val="9A484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C9262EF"/>
    <w:multiLevelType w:val="multilevel"/>
    <w:tmpl w:val="5F1A0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3CC7540C"/>
    <w:multiLevelType w:val="multilevel"/>
    <w:tmpl w:val="20888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3D0B1C5F"/>
    <w:multiLevelType w:val="multilevel"/>
    <w:tmpl w:val="3050E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D354C30"/>
    <w:multiLevelType w:val="multilevel"/>
    <w:tmpl w:val="14EC0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DDA1D86"/>
    <w:multiLevelType w:val="multilevel"/>
    <w:tmpl w:val="849843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3E39402B"/>
    <w:multiLevelType w:val="multilevel"/>
    <w:tmpl w:val="C0A85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F0900A6"/>
    <w:multiLevelType w:val="multilevel"/>
    <w:tmpl w:val="FD2418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40095E60"/>
    <w:multiLevelType w:val="multilevel"/>
    <w:tmpl w:val="9A16D9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4025140F"/>
    <w:multiLevelType w:val="multilevel"/>
    <w:tmpl w:val="959E7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40BC3560"/>
    <w:multiLevelType w:val="multilevel"/>
    <w:tmpl w:val="BC1C1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1D958D1"/>
    <w:multiLevelType w:val="multilevel"/>
    <w:tmpl w:val="2DF6A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41E4776C"/>
    <w:multiLevelType w:val="multilevel"/>
    <w:tmpl w:val="66A656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42050EDC"/>
    <w:multiLevelType w:val="multilevel"/>
    <w:tmpl w:val="82CE7F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423B1217"/>
    <w:multiLevelType w:val="multilevel"/>
    <w:tmpl w:val="710EAF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42544C65"/>
    <w:multiLevelType w:val="multilevel"/>
    <w:tmpl w:val="00A64E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429875BD"/>
    <w:multiLevelType w:val="multilevel"/>
    <w:tmpl w:val="423EDB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429E7359"/>
    <w:multiLevelType w:val="multilevel"/>
    <w:tmpl w:val="F9B06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42A14C69"/>
    <w:multiLevelType w:val="multilevel"/>
    <w:tmpl w:val="1A30F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3AE32A4"/>
    <w:multiLevelType w:val="multilevel"/>
    <w:tmpl w:val="03C60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44B751AD"/>
    <w:multiLevelType w:val="multilevel"/>
    <w:tmpl w:val="39B4F9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44F10365"/>
    <w:multiLevelType w:val="multilevel"/>
    <w:tmpl w:val="DE2600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4612572C"/>
    <w:multiLevelType w:val="multilevel"/>
    <w:tmpl w:val="10B8D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62B23F2"/>
    <w:multiLevelType w:val="multilevel"/>
    <w:tmpl w:val="66A8B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463B06F7"/>
    <w:multiLevelType w:val="multilevel"/>
    <w:tmpl w:val="BC6C0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46A73829"/>
    <w:multiLevelType w:val="multilevel"/>
    <w:tmpl w:val="676C3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47124F0A"/>
    <w:multiLevelType w:val="multilevel"/>
    <w:tmpl w:val="CCBA99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47B65C10"/>
    <w:multiLevelType w:val="multilevel"/>
    <w:tmpl w:val="4D1A4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481338F3"/>
    <w:multiLevelType w:val="multilevel"/>
    <w:tmpl w:val="E244EC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48965FF6"/>
    <w:multiLevelType w:val="multilevel"/>
    <w:tmpl w:val="6C8CC0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492D0C64"/>
    <w:multiLevelType w:val="multilevel"/>
    <w:tmpl w:val="FF18E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9B31C09"/>
    <w:multiLevelType w:val="multilevel"/>
    <w:tmpl w:val="65144E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49EC3471"/>
    <w:multiLevelType w:val="multilevel"/>
    <w:tmpl w:val="1398F6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4AC11E8A"/>
    <w:multiLevelType w:val="multilevel"/>
    <w:tmpl w:val="B8226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4B0A72CA"/>
    <w:multiLevelType w:val="multilevel"/>
    <w:tmpl w:val="F07C74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4BE564F3"/>
    <w:multiLevelType w:val="multilevel"/>
    <w:tmpl w:val="3996B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CD01B48"/>
    <w:multiLevelType w:val="multilevel"/>
    <w:tmpl w:val="B23A1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4CE40E9F"/>
    <w:multiLevelType w:val="multilevel"/>
    <w:tmpl w:val="1F3A7C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4CF22931"/>
    <w:multiLevelType w:val="multilevel"/>
    <w:tmpl w:val="D7509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15:restartNumberingAfterBreak="0">
    <w:nsid w:val="4D3937FD"/>
    <w:multiLevelType w:val="multilevel"/>
    <w:tmpl w:val="6926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EC63B55"/>
    <w:multiLevelType w:val="multilevel"/>
    <w:tmpl w:val="E7FE85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4F175B31"/>
    <w:multiLevelType w:val="multilevel"/>
    <w:tmpl w:val="7B029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F2464DB"/>
    <w:multiLevelType w:val="multilevel"/>
    <w:tmpl w:val="C59EE0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4F5E1330"/>
    <w:multiLevelType w:val="multilevel"/>
    <w:tmpl w:val="81004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4F8571B1"/>
    <w:multiLevelType w:val="multilevel"/>
    <w:tmpl w:val="A4B8C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15:restartNumberingAfterBreak="0">
    <w:nsid w:val="4F8E3736"/>
    <w:multiLevelType w:val="multilevel"/>
    <w:tmpl w:val="BB1E22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4F96733F"/>
    <w:multiLevelType w:val="multilevel"/>
    <w:tmpl w:val="FB8E0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4FF11305"/>
    <w:multiLevelType w:val="multilevel"/>
    <w:tmpl w:val="950EAF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50C302DA"/>
    <w:multiLevelType w:val="multilevel"/>
    <w:tmpl w:val="09C62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51212016"/>
    <w:multiLevelType w:val="multilevel"/>
    <w:tmpl w:val="50BCD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1E57247"/>
    <w:multiLevelType w:val="multilevel"/>
    <w:tmpl w:val="A4CA89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52E42D36"/>
    <w:multiLevelType w:val="multilevel"/>
    <w:tmpl w:val="70A84B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53D0287D"/>
    <w:multiLevelType w:val="multilevel"/>
    <w:tmpl w:val="F3F6AA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15:restartNumberingAfterBreak="0">
    <w:nsid w:val="53D27552"/>
    <w:multiLevelType w:val="multilevel"/>
    <w:tmpl w:val="1CC40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40517A3"/>
    <w:multiLevelType w:val="multilevel"/>
    <w:tmpl w:val="D7E62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540E599F"/>
    <w:multiLevelType w:val="multilevel"/>
    <w:tmpl w:val="E0327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43954AF"/>
    <w:multiLevelType w:val="multilevel"/>
    <w:tmpl w:val="F46A4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54434BED"/>
    <w:multiLevelType w:val="multilevel"/>
    <w:tmpl w:val="11E02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4FE64CB"/>
    <w:multiLevelType w:val="multilevel"/>
    <w:tmpl w:val="201A0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55E311C"/>
    <w:multiLevelType w:val="multilevel"/>
    <w:tmpl w:val="793A2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15:restartNumberingAfterBreak="0">
    <w:nsid w:val="5599081D"/>
    <w:multiLevelType w:val="multilevel"/>
    <w:tmpl w:val="F800A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15:restartNumberingAfterBreak="0">
    <w:nsid w:val="563F0597"/>
    <w:multiLevelType w:val="multilevel"/>
    <w:tmpl w:val="2D1271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56B17A76"/>
    <w:multiLevelType w:val="multilevel"/>
    <w:tmpl w:val="C0423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572B44F0"/>
    <w:multiLevelType w:val="multilevel"/>
    <w:tmpl w:val="E72AE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574F27F5"/>
    <w:multiLevelType w:val="multilevel"/>
    <w:tmpl w:val="14348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78E2157"/>
    <w:multiLevelType w:val="multilevel"/>
    <w:tmpl w:val="78F24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15:restartNumberingAfterBreak="0">
    <w:nsid w:val="58341CAC"/>
    <w:multiLevelType w:val="multilevel"/>
    <w:tmpl w:val="691E1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58517114"/>
    <w:multiLevelType w:val="multilevel"/>
    <w:tmpl w:val="BDBA00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15:restartNumberingAfterBreak="0">
    <w:nsid w:val="58B846AB"/>
    <w:multiLevelType w:val="multilevel"/>
    <w:tmpl w:val="9BE07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92D6249"/>
    <w:multiLevelType w:val="multilevel"/>
    <w:tmpl w:val="BE3483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593915FB"/>
    <w:multiLevelType w:val="multilevel"/>
    <w:tmpl w:val="DBFAA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15:restartNumberingAfterBreak="0">
    <w:nsid w:val="5939283D"/>
    <w:multiLevelType w:val="multilevel"/>
    <w:tmpl w:val="EDA68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5A3D11DE"/>
    <w:multiLevelType w:val="multilevel"/>
    <w:tmpl w:val="4ED6C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B1615E2"/>
    <w:multiLevelType w:val="multilevel"/>
    <w:tmpl w:val="66008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C0D1A39"/>
    <w:multiLevelType w:val="multilevel"/>
    <w:tmpl w:val="760ABE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5C3A5F11"/>
    <w:multiLevelType w:val="multilevel"/>
    <w:tmpl w:val="C9401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5CCF33FE"/>
    <w:multiLevelType w:val="multilevel"/>
    <w:tmpl w:val="93582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5E442361"/>
    <w:multiLevelType w:val="multilevel"/>
    <w:tmpl w:val="EF16D5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5F895D39"/>
    <w:multiLevelType w:val="multilevel"/>
    <w:tmpl w:val="5A4EB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15:restartNumberingAfterBreak="0">
    <w:nsid w:val="5F8A7850"/>
    <w:multiLevelType w:val="multilevel"/>
    <w:tmpl w:val="D2E42E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613D25A7"/>
    <w:multiLevelType w:val="multilevel"/>
    <w:tmpl w:val="472CF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15:restartNumberingAfterBreak="0">
    <w:nsid w:val="61664BAC"/>
    <w:multiLevelType w:val="multilevel"/>
    <w:tmpl w:val="A20C2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19D1A56"/>
    <w:multiLevelType w:val="multilevel"/>
    <w:tmpl w:val="3C60A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15:restartNumberingAfterBreak="0">
    <w:nsid w:val="623847CC"/>
    <w:multiLevelType w:val="multilevel"/>
    <w:tmpl w:val="2244D5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15:restartNumberingAfterBreak="0">
    <w:nsid w:val="63A75635"/>
    <w:multiLevelType w:val="multilevel"/>
    <w:tmpl w:val="CDB2D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643356E7"/>
    <w:multiLevelType w:val="multilevel"/>
    <w:tmpl w:val="53B84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5466B00"/>
    <w:multiLevelType w:val="multilevel"/>
    <w:tmpl w:val="650E4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65B1030B"/>
    <w:multiLevelType w:val="multilevel"/>
    <w:tmpl w:val="B2226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65B3535F"/>
    <w:multiLevelType w:val="multilevel"/>
    <w:tmpl w:val="49ACB0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660927C8"/>
    <w:multiLevelType w:val="multilevel"/>
    <w:tmpl w:val="A15E16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15:restartNumberingAfterBreak="0">
    <w:nsid w:val="66191057"/>
    <w:multiLevelType w:val="multilevel"/>
    <w:tmpl w:val="31281A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15:restartNumberingAfterBreak="0">
    <w:nsid w:val="66201D5E"/>
    <w:multiLevelType w:val="multilevel"/>
    <w:tmpl w:val="87402E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66330F90"/>
    <w:multiLevelType w:val="multilevel"/>
    <w:tmpl w:val="697E9E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664F2132"/>
    <w:multiLevelType w:val="multilevel"/>
    <w:tmpl w:val="7040E6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15:restartNumberingAfterBreak="0">
    <w:nsid w:val="670452F7"/>
    <w:multiLevelType w:val="multilevel"/>
    <w:tmpl w:val="2EB40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67271521"/>
    <w:multiLevelType w:val="multilevel"/>
    <w:tmpl w:val="9BAEF7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15:restartNumberingAfterBreak="0">
    <w:nsid w:val="680251A9"/>
    <w:multiLevelType w:val="multilevel"/>
    <w:tmpl w:val="2864D9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68044115"/>
    <w:multiLevelType w:val="multilevel"/>
    <w:tmpl w:val="F286B2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682526F5"/>
    <w:multiLevelType w:val="multilevel"/>
    <w:tmpl w:val="70A6F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15:restartNumberingAfterBreak="0">
    <w:nsid w:val="685A0C98"/>
    <w:multiLevelType w:val="multilevel"/>
    <w:tmpl w:val="C6B49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15:restartNumberingAfterBreak="0">
    <w:nsid w:val="68746681"/>
    <w:multiLevelType w:val="multilevel"/>
    <w:tmpl w:val="823E28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6A145941"/>
    <w:multiLevelType w:val="multilevel"/>
    <w:tmpl w:val="D1788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15:restartNumberingAfterBreak="0">
    <w:nsid w:val="6A2255DF"/>
    <w:multiLevelType w:val="multilevel"/>
    <w:tmpl w:val="18388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15:restartNumberingAfterBreak="0">
    <w:nsid w:val="6B196AB6"/>
    <w:multiLevelType w:val="multilevel"/>
    <w:tmpl w:val="07D24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B8C3A85"/>
    <w:multiLevelType w:val="multilevel"/>
    <w:tmpl w:val="7F740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BAC0065"/>
    <w:multiLevelType w:val="multilevel"/>
    <w:tmpl w:val="7DFE21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15:restartNumberingAfterBreak="0">
    <w:nsid w:val="6BC11FB0"/>
    <w:multiLevelType w:val="multilevel"/>
    <w:tmpl w:val="C9B6E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BE860C9"/>
    <w:multiLevelType w:val="multilevel"/>
    <w:tmpl w:val="75B8A8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15:restartNumberingAfterBreak="0">
    <w:nsid w:val="6C79326E"/>
    <w:multiLevelType w:val="multilevel"/>
    <w:tmpl w:val="BA54A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15:restartNumberingAfterBreak="0">
    <w:nsid w:val="6CE962E3"/>
    <w:multiLevelType w:val="multilevel"/>
    <w:tmpl w:val="B46E6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D510F0B"/>
    <w:multiLevelType w:val="multilevel"/>
    <w:tmpl w:val="A81A8E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15:restartNumberingAfterBreak="0">
    <w:nsid w:val="6E73752B"/>
    <w:multiLevelType w:val="multilevel"/>
    <w:tmpl w:val="A948CA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15:restartNumberingAfterBreak="0">
    <w:nsid w:val="6E946756"/>
    <w:multiLevelType w:val="multilevel"/>
    <w:tmpl w:val="3FEEF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EEE7748"/>
    <w:multiLevelType w:val="multilevel"/>
    <w:tmpl w:val="8DF8D5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15:restartNumberingAfterBreak="0">
    <w:nsid w:val="709D0FBC"/>
    <w:multiLevelType w:val="multilevel"/>
    <w:tmpl w:val="A59E46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15:restartNumberingAfterBreak="0">
    <w:nsid w:val="70ED1024"/>
    <w:multiLevelType w:val="multilevel"/>
    <w:tmpl w:val="ABA8F4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15:restartNumberingAfterBreak="0">
    <w:nsid w:val="70F83264"/>
    <w:multiLevelType w:val="multilevel"/>
    <w:tmpl w:val="E6247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15:restartNumberingAfterBreak="0">
    <w:nsid w:val="70FF3258"/>
    <w:multiLevelType w:val="multilevel"/>
    <w:tmpl w:val="2E247D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15:restartNumberingAfterBreak="0">
    <w:nsid w:val="71121BF2"/>
    <w:multiLevelType w:val="multilevel"/>
    <w:tmpl w:val="826CCE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15:restartNumberingAfterBreak="0">
    <w:nsid w:val="71587D23"/>
    <w:multiLevelType w:val="multilevel"/>
    <w:tmpl w:val="1BAE3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15:restartNumberingAfterBreak="0">
    <w:nsid w:val="729B780B"/>
    <w:multiLevelType w:val="multilevel"/>
    <w:tmpl w:val="12B8A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15:restartNumberingAfterBreak="0">
    <w:nsid w:val="732B05E0"/>
    <w:multiLevelType w:val="multilevel"/>
    <w:tmpl w:val="0FE4F2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15:restartNumberingAfterBreak="0">
    <w:nsid w:val="73597381"/>
    <w:multiLevelType w:val="multilevel"/>
    <w:tmpl w:val="CBB8F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15:restartNumberingAfterBreak="0">
    <w:nsid w:val="73612FDB"/>
    <w:multiLevelType w:val="multilevel"/>
    <w:tmpl w:val="30300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5494F55"/>
    <w:multiLevelType w:val="multilevel"/>
    <w:tmpl w:val="6A34CE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15:restartNumberingAfterBreak="0">
    <w:nsid w:val="77235863"/>
    <w:multiLevelType w:val="multilevel"/>
    <w:tmpl w:val="1360C7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15:restartNumberingAfterBreak="0">
    <w:nsid w:val="77820C66"/>
    <w:multiLevelType w:val="multilevel"/>
    <w:tmpl w:val="D0EC7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15:restartNumberingAfterBreak="0">
    <w:nsid w:val="779140F4"/>
    <w:multiLevelType w:val="multilevel"/>
    <w:tmpl w:val="49B8AF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15:restartNumberingAfterBreak="0">
    <w:nsid w:val="77EF66FC"/>
    <w:multiLevelType w:val="multilevel"/>
    <w:tmpl w:val="612400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15:restartNumberingAfterBreak="0">
    <w:nsid w:val="78BA45D9"/>
    <w:multiLevelType w:val="multilevel"/>
    <w:tmpl w:val="AA32D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15:restartNumberingAfterBreak="0">
    <w:nsid w:val="78BC1233"/>
    <w:multiLevelType w:val="multilevel"/>
    <w:tmpl w:val="BC6E62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15:restartNumberingAfterBreak="0">
    <w:nsid w:val="79115DDC"/>
    <w:multiLevelType w:val="multilevel"/>
    <w:tmpl w:val="13B2D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79C9658A"/>
    <w:multiLevelType w:val="multilevel"/>
    <w:tmpl w:val="76703F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15:restartNumberingAfterBreak="0">
    <w:nsid w:val="7A0B3DDE"/>
    <w:multiLevelType w:val="multilevel"/>
    <w:tmpl w:val="5CEE8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15:restartNumberingAfterBreak="0">
    <w:nsid w:val="7A0F682D"/>
    <w:multiLevelType w:val="multilevel"/>
    <w:tmpl w:val="9A2639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15:restartNumberingAfterBreak="0">
    <w:nsid w:val="7A35230A"/>
    <w:multiLevelType w:val="multilevel"/>
    <w:tmpl w:val="E0BA05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15:restartNumberingAfterBreak="0">
    <w:nsid w:val="7B2D3136"/>
    <w:multiLevelType w:val="multilevel"/>
    <w:tmpl w:val="5358E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B3D1620"/>
    <w:multiLevelType w:val="multilevel"/>
    <w:tmpl w:val="DEBA28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7B512A7B"/>
    <w:multiLevelType w:val="multilevel"/>
    <w:tmpl w:val="C220F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15:restartNumberingAfterBreak="0">
    <w:nsid w:val="7B56634D"/>
    <w:multiLevelType w:val="multilevel"/>
    <w:tmpl w:val="88DE33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15:restartNumberingAfterBreak="0">
    <w:nsid w:val="7B9B4798"/>
    <w:multiLevelType w:val="multilevel"/>
    <w:tmpl w:val="B43612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15:restartNumberingAfterBreak="0">
    <w:nsid w:val="7C122393"/>
    <w:multiLevelType w:val="multilevel"/>
    <w:tmpl w:val="E6FA9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15:restartNumberingAfterBreak="0">
    <w:nsid w:val="7C3434AA"/>
    <w:multiLevelType w:val="multilevel"/>
    <w:tmpl w:val="4922E9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15:restartNumberingAfterBreak="0">
    <w:nsid w:val="7C7855C2"/>
    <w:multiLevelType w:val="multilevel"/>
    <w:tmpl w:val="80C8F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15:restartNumberingAfterBreak="0">
    <w:nsid w:val="7CC60DFF"/>
    <w:multiLevelType w:val="multilevel"/>
    <w:tmpl w:val="203603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15:restartNumberingAfterBreak="0">
    <w:nsid w:val="7D41029C"/>
    <w:multiLevelType w:val="multilevel"/>
    <w:tmpl w:val="9DFEB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15:restartNumberingAfterBreak="0">
    <w:nsid w:val="7E072E43"/>
    <w:multiLevelType w:val="multilevel"/>
    <w:tmpl w:val="D48C9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15:restartNumberingAfterBreak="0">
    <w:nsid w:val="7E0E3CAD"/>
    <w:multiLevelType w:val="multilevel"/>
    <w:tmpl w:val="CFE86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15:restartNumberingAfterBreak="0">
    <w:nsid w:val="7E334219"/>
    <w:multiLevelType w:val="multilevel"/>
    <w:tmpl w:val="E16691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65276340">
    <w:abstractNumId w:val="156"/>
  </w:num>
  <w:num w:numId="2" w16cid:durableId="7186288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083827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0488620">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3867725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5840055">
    <w:abstractNumId w:val="174"/>
  </w:num>
  <w:num w:numId="7" w16cid:durableId="128793036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996261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97494077">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624238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1252899">
    <w:abstractNumId w:val="73"/>
  </w:num>
  <w:num w:numId="12" w16cid:durableId="123366155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514824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1745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8534160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1422940">
    <w:abstractNumId w:val="48"/>
  </w:num>
  <w:num w:numId="17" w16cid:durableId="1501309036">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348768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023478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243589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3775688">
    <w:abstractNumId w:val="140"/>
  </w:num>
  <w:num w:numId="22" w16cid:durableId="181934611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987860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1375568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7658241">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22979984">
    <w:abstractNumId w:val="173"/>
  </w:num>
  <w:num w:numId="27" w16cid:durableId="592011413">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7590907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0857070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886805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0060727">
    <w:abstractNumId w:val="169"/>
  </w:num>
  <w:num w:numId="32" w16cid:durableId="86036164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31357768">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2644356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6188887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78305703">
    <w:abstractNumId w:val="142"/>
  </w:num>
  <w:num w:numId="37" w16cid:durableId="19006324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6525422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2703761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323539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18513062">
    <w:abstractNumId w:val="210"/>
  </w:num>
  <w:num w:numId="42" w16cid:durableId="749930500">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8791906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028812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7340312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9756088">
    <w:abstractNumId w:val="111"/>
  </w:num>
  <w:num w:numId="47" w16cid:durableId="21943764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9654100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1488075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5340694">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43772631">
    <w:abstractNumId w:val="186"/>
  </w:num>
  <w:num w:numId="52" w16cid:durableId="114427775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81025706">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5700524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925283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04897463">
    <w:abstractNumId w:val="23"/>
  </w:num>
  <w:num w:numId="57" w16cid:durableId="192618142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5219446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6827110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92709877">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44299567">
    <w:abstractNumId w:val="56"/>
  </w:num>
  <w:num w:numId="62" w16cid:durableId="73724549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608807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4100021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027264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10940552">
    <w:abstractNumId w:val="21"/>
  </w:num>
  <w:num w:numId="67" w16cid:durableId="388529160">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930449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86911302">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94851261">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16680717">
    <w:abstractNumId w:val="205"/>
  </w:num>
  <w:num w:numId="72" w16cid:durableId="60269002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2523514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6239758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361039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96616747">
    <w:abstractNumId w:val="136"/>
  </w:num>
  <w:num w:numId="77" w16cid:durableId="2005887190">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09929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3428447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0918423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57051309">
    <w:abstractNumId w:val="22"/>
  </w:num>
  <w:num w:numId="82" w16cid:durableId="2037000779">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97074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4798816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2691363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1105480">
    <w:abstractNumId w:val="207"/>
  </w:num>
  <w:num w:numId="87" w16cid:durableId="110495568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6832440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3095600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9268466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060907838">
    <w:abstractNumId w:val="107"/>
  </w:num>
  <w:num w:numId="92" w16cid:durableId="20648616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168472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449099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47188108">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37776515">
    <w:abstractNumId w:val="80"/>
  </w:num>
  <w:num w:numId="97" w16cid:durableId="7463431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3792374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9467675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4714657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73950929">
    <w:abstractNumId w:val="182"/>
  </w:num>
  <w:num w:numId="102" w16cid:durableId="33406817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61048023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21669499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315500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11619738">
    <w:abstractNumId w:val="213"/>
  </w:num>
  <w:num w:numId="107" w16cid:durableId="7376357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023428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806164248">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90560596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459540804">
    <w:abstractNumId w:val="237"/>
  </w:num>
  <w:num w:numId="112" w16cid:durableId="210668580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575313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7450324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1342557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404768348">
    <w:abstractNumId w:val="11"/>
  </w:num>
  <w:num w:numId="117" w16cid:durableId="18597336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61667355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494108305">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6822443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365211015">
    <w:abstractNumId w:val="88"/>
  </w:num>
  <w:num w:numId="122" w16cid:durableId="160468058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6280000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7382914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8611652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067560704">
    <w:abstractNumId w:val="17"/>
  </w:num>
  <w:num w:numId="127" w16cid:durableId="95440740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883490958">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8265958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1708634">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344478845">
    <w:abstractNumId w:val="131"/>
  </w:num>
  <w:num w:numId="132" w16cid:durableId="2132942005">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212541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68802507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88320093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397901089">
    <w:abstractNumId w:val="86"/>
  </w:num>
  <w:num w:numId="137" w16cid:durableId="525171050">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42695839">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213047107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505754122">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826848739">
    <w:abstractNumId w:val="57"/>
  </w:num>
  <w:num w:numId="142" w16cid:durableId="10191601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32077149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9436112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51079979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55094204">
    <w:abstractNumId w:val="159"/>
  </w:num>
  <w:num w:numId="147" w16cid:durableId="112762489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98416614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3645819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753274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105199270">
    <w:abstractNumId w:val="77"/>
  </w:num>
  <w:num w:numId="152" w16cid:durableId="1657568684">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62021238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813708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67603618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076627157">
    <w:abstractNumId w:val="165"/>
  </w:num>
  <w:num w:numId="157" w16cid:durableId="1792045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9597315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544513756">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5925279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723258602">
    <w:abstractNumId w:val="154"/>
  </w:num>
  <w:num w:numId="162" w16cid:durableId="161775998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56224855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1201511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9411361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272369212">
    <w:abstractNumId w:val="40"/>
  </w:num>
  <w:num w:numId="167" w16cid:durableId="802984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27023837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6802344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94800226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479536077">
    <w:abstractNumId w:val="150"/>
  </w:num>
  <w:num w:numId="172" w16cid:durableId="13483482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165208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623309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0297258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232354253">
    <w:abstractNumId w:val="36"/>
  </w:num>
  <w:num w:numId="177" w16cid:durableId="1999041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437337870">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58072548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0972187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654918190">
    <w:abstractNumId w:val="55"/>
  </w:num>
  <w:num w:numId="182" w16cid:durableId="132793663">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3283376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7053274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9731746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631781642">
    <w:abstractNumId w:val="47"/>
  </w:num>
  <w:num w:numId="187" w16cid:durableId="133152372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19094872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81622173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9517567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641302323">
    <w:abstractNumId w:val="44"/>
  </w:num>
  <w:num w:numId="192" w16cid:durableId="4672995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217862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88676934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311251126">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569198094">
    <w:abstractNumId w:val="97"/>
  </w:num>
  <w:num w:numId="197" w16cid:durableId="31156979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88633213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80570343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82138687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351879951">
    <w:abstractNumId w:val="204"/>
  </w:num>
  <w:num w:numId="202" w16cid:durableId="24982480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35345685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6290890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63009336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951203033">
    <w:abstractNumId w:val="158"/>
  </w:num>
  <w:num w:numId="207" w16cid:durableId="7818665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52859227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5203177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62014493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872233354">
    <w:abstractNumId w:val="104"/>
  </w:num>
  <w:num w:numId="212" w16cid:durableId="181594909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32666767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01044984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26515991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824813897">
    <w:abstractNumId w:val="101"/>
  </w:num>
  <w:num w:numId="217" w16cid:durableId="193547723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59093905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43660515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5134976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799805776">
    <w:abstractNumId w:val="123"/>
  </w:num>
  <w:num w:numId="222" w16cid:durableId="32035304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97630274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261908876">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9034528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736124302">
    <w:abstractNumId w:val="75"/>
  </w:num>
  <w:num w:numId="227" w16cid:durableId="201471889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5068586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59135150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47317922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296372213">
    <w:abstractNumId w:val="224"/>
  </w:num>
  <w:num w:numId="232" w16cid:durableId="17362007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97009045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6996249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211540086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513956424">
    <w:abstractNumId w:val="45"/>
  </w:num>
  <w:num w:numId="237" w16cid:durableId="123732551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89827516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901600969">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958104516">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554122215">
    <w:abstractNumId w:val="105"/>
  </w:num>
  <w:num w:numId="242" w16cid:durableId="25116387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109651488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2667724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309897600">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380544491">
    <w:abstractNumId w:val="119"/>
  </w:num>
  <w:num w:numId="247" w16cid:durableId="122526454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73967083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212495421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38112792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34AB"/>
    <w:rsid w:val="00014FBD"/>
    <w:rsid w:val="00016B17"/>
    <w:rsid w:val="00024CF5"/>
    <w:rsid w:val="00025E98"/>
    <w:rsid w:val="0002651A"/>
    <w:rsid w:val="00031E71"/>
    <w:rsid w:val="00033994"/>
    <w:rsid w:val="000352F7"/>
    <w:rsid w:val="00077E4E"/>
    <w:rsid w:val="000974EC"/>
    <w:rsid w:val="000A2CF8"/>
    <w:rsid w:val="000A7851"/>
    <w:rsid w:val="000A7BC6"/>
    <w:rsid w:val="000B2A46"/>
    <w:rsid w:val="000C5A8D"/>
    <w:rsid w:val="000E64C7"/>
    <w:rsid w:val="000F0B40"/>
    <w:rsid w:val="000F4FBB"/>
    <w:rsid w:val="000F5598"/>
    <w:rsid w:val="000F5BD2"/>
    <w:rsid w:val="00124A94"/>
    <w:rsid w:val="001259E9"/>
    <w:rsid w:val="00125A15"/>
    <w:rsid w:val="00126470"/>
    <w:rsid w:val="00130CF6"/>
    <w:rsid w:val="00132C68"/>
    <w:rsid w:val="00132E91"/>
    <w:rsid w:val="00137FDF"/>
    <w:rsid w:val="00150626"/>
    <w:rsid w:val="00152C90"/>
    <w:rsid w:val="00153C31"/>
    <w:rsid w:val="0016203A"/>
    <w:rsid w:val="00186989"/>
    <w:rsid w:val="00193E2F"/>
    <w:rsid w:val="0019675F"/>
    <w:rsid w:val="001A6DFF"/>
    <w:rsid w:val="001B0361"/>
    <w:rsid w:val="001B7B10"/>
    <w:rsid w:val="001C6295"/>
    <w:rsid w:val="001D0A9F"/>
    <w:rsid w:val="001D2C3B"/>
    <w:rsid w:val="001D2F14"/>
    <w:rsid w:val="001E3BF7"/>
    <w:rsid w:val="001E56A8"/>
    <w:rsid w:val="001F0BAE"/>
    <w:rsid w:val="001F6E10"/>
    <w:rsid w:val="00213E51"/>
    <w:rsid w:val="002277F7"/>
    <w:rsid w:val="002318ED"/>
    <w:rsid w:val="00234D93"/>
    <w:rsid w:val="0023504D"/>
    <w:rsid w:val="00235CF7"/>
    <w:rsid w:val="00241F1C"/>
    <w:rsid w:val="00247609"/>
    <w:rsid w:val="00251EEB"/>
    <w:rsid w:val="00254BDE"/>
    <w:rsid w:val="002563D9"/>
    <w:rsid w:val="00256891"/>
    <w:rsid w:val="00262466"/>
    <w:rsid w:val="00272E0A"/>
    <w:rsid w:val="00283C6A"/>
    <w:rsid w:val="00296F67"/>
    <w:rsid w:val="002B437A"/>
    <w:rsid w:val="002C04AB"/>
    <w:rsid w:val="002C307D"/>
    <w:rsid w:val="002C59D2"/>
    <w:rsid w:val="002D0DCC"/>
    <w:rsid w:val="002D4687"/>
    <w:rsid w:val="002D4986"/>
    <w:rsid w:val="002E421A"/>
    <w:rsid w:val="002F2C18"/>
    <w:rsid w:val="002F5CE1"/>
    <w:rsid w:val="00307494"/>
    <w:rsid w:val="003077ED"/>
    <w:rsid w:val="00313BCE"/>
    <w:rsid w:val="00324C9B"/>
    <w:rsid w:val="00325198"/>
    <w:rsid w:val="00327BF4"/>
    <w:rsid w:val="003317C9"/>
    <w:rsid w:val="00354578"/>
    <w:rsid w:val="00356A2A"/>
    <w:rsid w:val="0036043D"/>
    <w:rsid w:val="00361515"/>
    <w:rsid w:val="00363CB8"/>
    <w:rsid w:val="003736B9"/>
    <w:rsid w:val="003878C8"/>
    <w:rsid w:val="0039065F"/>
    <w:rsid w:val="00392C79"/>
    <w:rsid w:val="003A3C1C"/>
    <w:rsid w:val="003A7186"/>
    <w:rsid w:val="003B5A1F"/>
    <w:rsid w:val="003C2E19"/>
    <w:rsid w:val="003C584B"/>
    <w:rsid w:val="003D6017"/>
    <w:rsid w:val="003E351E"/>
    <w:rsid w:val="003F1EC4"/>
    <w:rsid w:val="0040387C"/>
    <w:rsid w:val="00404014"/>
    <w:rsid w:val="00411C98"/>
    <w:rsid w:val="00412509"/>
    <w:rsid w:val="004222E4"/>
    <w:rsid w:val="00425724"/>
    <w:rsid w:val="00433864"/>
    <w:rsid w:val="00436A21"/>
    <w:rsid w:val="00442355"/>
    <w:rsid w:val="00454E89"/>
    <w:rsid w:val="00455A51"/>
    <w:rsid w:val="00457096"/>
    <w:rsid w:val="004655E5"/>
    <w:rsid w:val="004660D6"/>
    <w:rsid w:val="00471DB4"/>
    <w:rsid w:val="00474D85"/>
    <w:rsid w:val="004B79C1"/>
    <w:rsid w:val="004C3E79"/>
    <w:rsid w:val="004C6829"/>
    <w:rsid w:val="004C7613"/>
    <w:rsid w:val="004E15EF"/>
    <w:rsid w:val="004E6CAF"/>
    <w:rsid w:val="004F7CF3"/>
    <w:rsid w:val="0050410A"/>
    <w:rsid w:val="005042C2"/>
    <w:rsid w:val="00514AD2"/>
    <w:rsid w:val="00536D5D"/>
    <w:rsid w:val="00541353"/>
    <w:rsid w:val="00543D22"/>
    <w:rsid w:val="00543FE5"/>
    <w:rsid w:val="00546B5C"/>
    <w:rsid w:val="00572B96"/>
    <w:rsid w:val="00575E67"/>
    <w:rsid w:val="00577C28"/>
    <w:rsid w:val="0058541F"/>
    <w:rsid w:val="00590D08"/>
    <w:rsid w:val="00594E24"/>
    <w:rsid w:val="005B62D9"/>
    <w:rsid w:val="005C14EC"/>
    <w:rsid w:val="005C1A49"/>
    <w:rsid w:val="005C6C82"/>
    <w:rsid w:val="005C6E26"/>
    <w:rsid w:val="005D0822"/>
    <w:rsid w:val="005D46FA"/>
    <w:rsid w:val="005E182A"/>
    <w:rsid w:val="005E355B"/>
    <w:rsid w:val="005E47E2"/>
    <w:rsid w:val="005F2793"/>
    <w:rsid w:val="005F5642"/>
    <w:rsid w:val="005F775F"/>
    <w:rsid w:val="00614F10"/>
    <w:rsid w:val="0061699B"/>
    <w:rsid w:val="00620C6B"/>
    <w:rsid w:val="00653FF4"/>
    <w:rsid w:val="00654289"/>
    <w:rsid w:val="006548A2"/>
    <w:rsid w:val="0066129D"/>
    <w:rsid w:val="0066557E"/>
    <w:rsid w:val="00680011"/>
    <w:rsid w:val="00687956"/>
    <w:rsid w:val="00697109"/>
    <w:rsid w:val="006A47A5"/>
    <w:rsid w:val="006B1093"/>
    <w:rsid w:val="006B38AD"/>
    <w:rsid w:val="006B6D10"/>
    <w:rsid w:val="006C4035"/>
    <w:rsid w:val="006C564E"/>
    <w:rsid w:val="006C73C2"/>
    <w:rsid w:val="006D011D"/>
    <w:rsid w:val="006E37B8"/>
    <w:rsid w:val="006E3826"/>
    <w:rsid w:val="00702D77"/>
    <w:rsid w:val="00703AF8"/>
    <w:rsid w:val="00705160"/>
    <w:rsid w:val="00706835"/>
    <w:rsid w:val="00717908"/>
    <w:rsid w:val="007273DB"/>
    <w:rsid w:val="00730B8F"/>
    <w:rsid w:val="0073107B"/>
    <w:rsid w:val="007313D0"/>
    <w:rsid w:val="00746ACA"/>
    <w:rsid w:val="00750508"/>
    <w:rsid w:val="0075298C"/>
    <w:rsid w:val="007547CD"/>
    <w:rsid w:val="00754953"/>
    <w:rsid w:val="00757B85"/>
    <w:rsid w:val="0076396C"/>
    <w:rsid w:val="00764F22"/>
    <w:rsid w:val="007664DD"/>
    <w:rsid w:val="00774D19"/>
    <w:rsid w:val="007801FF"/>
    <w:rsid w:val="00781AA3"/>
    <w:rsid w:val="00785B65"/>
    <w:rsid w:val="007868FA"/>
    <w:rsid w:val="007B0ADB"/>
    <w:rsid w:val="007B4424"/>
    <w:rsid w:val="007B4DCB"/>
    <w:rsid w:val="007B5328"/>
    <w:rsid w:val="007C19D4"/>
    <w:rsid w:val="007C1F33"/>
    <w:rsid w:val="007C56E4"/>
    <w:rsid w:val="007C6F86"/>
    <w:rsid w:val="007D5F6D"/>
    <w:rsid w:val="007D64F8"/>
    <w:rsid w:val="007E0D4A"/>
    <w:rsid w:val="007E3B65"/>
    <w:rsid w:val="0080352A"/>
    <w:rsid w:val="00805573"/>
    <w:rsid w:val="00821C87"/>
    <w:rsid w:val="0083500F"/>
    <w:rsid w:val="00836F94"/>
    <w:rsid w:val="00842999"/>
    <w:rsid w:val="0084629A"/>
    <w:rsid w:val="0085145A"/>
    <w:rsid w:val="00851EC0"/>
    <w:rsid w:val="00881F21"/>
    <w:rsid w:val="008851D8"/>
    <w:rsid w:val="00891475"/>
    <w:rsid w:val="00891B2F"/>
    <w:rsid w:val="0089338F"/>
    <w:rsid w:val="008B0DB5"/>
    <w:rsid w:val="008B563A"/>
    <w:rsid w:val="008B77F8"/>
    <w:rsid w:val="008C1494"/>
    <w:rsid w:val="008C7680"/>
    <w:rsid w:val="008D6D8B"/>
    <w:rsid w:val="008D7478"/>
    <w:rsid w:val="008F5EC1"/>
    <w:rsid w:val="00901E26"/>
    <w:rsid w:val="00903B83"/>
    <w:rsid w:val="00916D1D"/>
    <w:rsid w:val="00925413"/>
    <w:rsid w:val="00932455"/>
    <w:rsid w:val="00947BFB"/>
    <w:rsid w:val="009547E9"/>
    <w:rsid w:val="009567C2"/>
    <w:rsid w:val="009607AB"/>
    <w:rsid w:val="0096081E"/>
    <w:rsid w:val="00961A52"/>
    <w:rsid w:val="00971942"/>
    <w:rsid w:val="009C1F65"/>
    <w:rsid w:val="009C2B4E"/>
    <w:rsid w:val="009C50E2"/>
    <w:rsid w:val="009C641D"/>
    <w:rsid w:val="009D5B18"/>
    <w:rsid w:val="009E3384"/>
    <w:rsid w:val="009F4774"/>
    <w:rsid w:val="00A00244"/>
    <w:rsid w:val="00A06F65"/>
    <w:rsid w:val="00A12032"/>
    <w:rsid w:val="00A15C41"/>
    <w:rsid w:val="00A415CD"/>
    <w:rsid w:val="00A43142"/>
    <w:rsid w:val="00A44337"/>
    <w:rsid w:val="00A46703"/>
    <w:rsid w:val="00A5695A"/>
    <w:rsid w:val="00A62746"/>
    <w:rsid w:val="00A74D95"/>
    <w:rsid w:val="00A810A1"/>
    <w:rsid w:val="00A8403C"/>
    <w:rsid w:val="00A85E05"/>
    <w:rsid w:val="00A91532"/>
    <w:rsid w:val="00A95475"/>
    <w:rsid w:val="00AA7467"/>
    <w:rsid w:val="00AB5263"/>
    <w:rsid w:val="00AC2964"/>
    <w:rsid w:val="00AD3755"/>
    <w:rsid w:val="00AF2E61"/>
    <w:rsid w:val="00AF384F"/>
    <w:rsid w:val="00B028D9"/>
    <w:rsid w:val="00B0444E"/>
    <w:rsid w:val="00B1391A"/>
    <w:rsid w:val="00B45DB9"/>
    <w:rsid w:val="00B45DE1"/>
    <w:rsid w:val="00B54AFA"/>
    <w:rsid w:val="00B56237"/>
    <w:rsid w:val="00B56690"/>
    <w:rsid w:val="00B625D6"/>
    <w:rsid w:val="00B63167"/>
    <w:rsid w:val="00B92403"/>
    <w:rsid w:val="00B96081"/>
    <w:rsid w:val="00BA4727"/>
    <w:rsid w:val="00BA4AB1"/>
    <w:rsid w:val="00BA6DE8"/>
    <w:rsid w:val="00BB267A"/>
    <w:rsid w:val="00BB5096"/>
    <w:rsid w:val="00BB6AF8"/>
    <w:rsid w:val="00BB7470"/>
    <w:rsid w:val="00BC237A"/>
    <w:rsid w:val="00BC4F1B"/>
    <w:rsid w:val="00BC659E"/>
    <w:rsid w:val="00BD2EC5"/>
    <w:rsid w:val="00BD3786"/>
    <w:rsid w:val="00BD6973"/>
    <w:rsid w:val="00BE32E8"/>
    <w:rsid w:val="00BE3C70"/>
    <w:rsid w:val="00BF26A0"/>
    <w:rsid w:val="00BF764E"/>
    <w:rsid w:val="00C03110"/>
    <w:rsid w:val="00C049DB"/>
    <w:rsid w:val="00C1582C"/>
    <w:rsid w:val="00C34B6A"/>
    <w:rsid w:val="00C36057"/>
    <w:rsid w:val="00C42FC2"/>
    <w:rsid w:val="00C5305E"/>
    <w:rsid w:val="00C55F7D"/>
    <w:rsid w:val="00C75BA9"/>
    <w:rsid w:val="00C809EA"/>
    <w:rsid w:val="00C86154"/>
    <w:rsid w:val="00C9154C"/>
    <w:rsid w:val="00C91D23"/>
    <w:rsid w:val="00C9267D"/>
    <w:rsid w:val="00C96C03"/>
    <w:rsid w:val="00C979C0"/>
    <w:rsid w:val="00CA0C6B"/>
    <w:rsid w:val="00CA7F28"/>
    <w:rsid w:val="00CB0B16"/>
    <w:rsid w:val="00CB3EBD"/>
    <w:rsid w:val="00CC087A"/>
    <w:rsid w:val="00CC2924"/>
    <w:rsid w:val="00CC300C"/>
    <w:rsid w:val="00CC7614"/>
    <w:rsid w:val="00CF5F5D"/>
    <w:rsid w:val="00D0099B"/>
    <w:rsid w:val="00D04973"/>
    <w:rsid w:val="00D158D2"/>
    <w:rsid w:val="00D22597"/>
    <w:rsid w:val="00D34059"/>
    <w:rsid w:val="00D4416B"/>
    <w:rsid w:val="00D506DB"/>
    <w:rsid w:val="00D60132"/>
    <w:rsid w:val="00D62FE1"/>
    <w:rsid w:val="00D712A6"/>
    <w:rsid w:val="00D71933"/>
    <w:rsid w:val="00D813A4"/>
    <w:rsid w:val="00D82533"/>
    <w:rsid w:val="00D83603"/>
    <w:rsid w:val="00D97839"/>
    <w:rsid w:val="00DA3AC4"/>
    <w:rsid w:val="00DA3BB0"/>
    <w:rsid w:val="00DA3F76"/>
    <w:rsid w:val="00DB42FD"/>
    <w:rsid w:val="00DB7ED0"/>
    <w:rsid w:val="00DC7294"/>
    <w:rsid w:val="00DD14AA"/>
    <w:rsid w:val="00DD167E"/>
    <w:rsid w:val="00DE3F69"/>
    <w:rsid w:val="00DF1846"/>
    <w:rsid w:val="00DF52C8"/>
    <w:rsid w:val="00E01758"/>
    <w:rsid w:val="00E07922"/>
    <w:rsid w:val="00E126BC"/>
    <w:rsid w:val="00E20764"/>
    <w:rsid w:val="00E24168"/>
    <w:rsid w:val="00E26D7D"/>
    <w:rsid w:val="00E3017B"/>
    <w:rsid w:val="00E37E9C"/>
    <w:rsid w:val="00E37F2D"/>
    <w:rsid w:val="00E446B2"/>
    <w:rsid w:val="00E51D94"/>
    <w:rsid w:val="00E714F6"/>
    <w:rsid w:val="00E71851"/>
    <w:rsid w:val="00E84A1C"/>
    <w:rsid w:val="00E87E7F"/>
    <w:rsid w:val="00E91BF2"/>
    <w:rsid w:val="00EA3652"/>
    <w:rsid w:val="00EA43AF"/>
    <w:rsid w:val="00EB0FF4"/>
    <w:rsid w:val="00EB3E2A"/>
    <w:rsid w:val="00EC4F28"/>
    <w:rsid w:val="00ED015A"/>
    <w:rsid w:val="00F07701"/>
    <w:rsid w:val="00F10AC6"/>
    <w:rsid w:val="00F12CEC"/>
    <w:rsid w:val="00F14F33"/>
    <w:rsid w:val="00F21C25"/>
    <w:rsid w:val="00F23448"/>
    <w:rsid w:val="00F33C00"/>
    <w:rsid w:val="00F411AF"/>
    <w:rsid w:val="00F42F62"/>
    <w:rsid w:val="00F44282"/>
    <w:rsid w:val="00F52D61"/>
    <w:rsid w:val="00F55B5B"/>
    <w:rsid w:val="00F55E4B"/>
    <w:rsid w:val="00F56179"/>
    <w:rsid w:val="00F568AA"/>
    <w:rsid w:val="00F73D44"/>
    <w:rsid w:val="00F802A5"/>
    <w:rsid w:val="00F96E83"/>
    <w:rsid w:val="00FA5304"/>
    <w:rsid w:val="00FA5922"/>
    <w:rsid w:val="00FA5A56"/>
    <w:rsid w:val="00FC27DD"/>
    <w:rsid w:val="00FC430C"/>
    <w:rsid w:val="00FC4BD8"/>
    <w:rsid w:val="00FE168C"/>
    <w:rsid w:val="00FE197D"/>
    <w:rsid w:val="00FE5A31"/>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uiPriority w:val="99"/>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419185069">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85</Pages>
  <Words>23408</Words>
  <Characters>133427</Characters>
  <Application>Microsoft Office Word</Application>
  <DocSecurity>0</DocSecurity>
  <Lines>1111</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2024-08-22T11:59:00Z</cp:lastPrinted>
  <dcterms:created xsi:type="dcterms:W3CDTF">2024-08-22T11:58:00Z</dcterms:created>
  <dcterms:modified xsi:type="dcterms:W3CDTF">2024-08-22T11:59:00Z</dcterms:modified>
</cp:coreProperties>
</file>